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CF1" w:rsidRPr="006A43AA" w:rsidP="003A7CF1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173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3A7CF1" w:rsidRPr="006A43AA" w:rsidP="003A7CF1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3A7CF1" w:rsidRPr="006A43AA" w:rsidP="003A7CF1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3A7CF1" w:rsidRPr="006A43AA" w:rsidP="003A7CF1">
      <w:pPr>
        <w:spacing w:line="276" w:lineRule="auto"/>
        <w:jc w:val="both"/>
        <w:rPr>
          <w:sz w:val="28"/>
          <w:szCs w:val="28"/>
          <w:lang w:val="ru-RU"/>
        </w:rPr>
      </w:pPr>
    </w:p>
    <w:p w:rsidR="003A7CF1" w:rsidRPr="006A43AA" w:rsidP="003A7CF1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апреля 2021</w:t>
      </w:r>
      <w:r w:rsidRPr="006A43AA">
        <w:rPr>
          <w:sz w:val="28"/>
          <w:szCs w:val="28"/>
          <w:lang w:val="ru-RU"/>
        </w:rPr>
        <w:t xml:space="preserve"> года    </w:t>
      </w:r>
      <w:r w:rsidRPr="006A43AA">
        <w:rPr>
          <w:sz w:val="28"/>
          <w:szCs w:val="28"/>
          <w:lang w:val="ru-RU"/>
        </w:rPr>
        <w:tab/>
        <w:t xml:space="preserve">                                 </w:t>
      </w:r>
      <w:r>
        <w:rPr>
          <w:sz w:val="28"/>
          <w:szCs w:val="28"/>
          <w:lang w:val="ru-RU"/>
        </w:rPr>
        <w:t xml:space="preserve">        </w:t>
      </w:r>
      <w:r w:rsidRPr="006A43AA">
        <w:rPr>
          <w:sz w:val="28"/>
          <w:szCs w:val="28"/>
          <w:lang w:val="ru-RU"/>
        </w:rPr>
        <w:t>г. Симферополь</w:t>
      </w:r>
    </w:p>
    <w:p w:rsidR="003A7CF1" w:rsidRPr="006A43AA" w:rsidP="003A7CF1">
      <w:pPr>
        <w:spacing w:line="276" w:lineRule="auto"/>
        <w:jc w:val="both"/>
        <w:rPr>
          <w:sz w:val="28"/>
          <w:szCs w:val="28"/>
          <w:lang w:val="ru-RU"/>
        </w:rPr>
      </w:pPr>
    </w:p>
    <w:p w:rsidR="003A7CF1" w:rsidRPr="006A43AA" w:rsidP="003A7CF1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Чепиль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юридического </w:t>
      </w:r>
      <w:r w:rsidRPr="006A43AA">
        <w:rPr>
          <w:sz w:val="28"/>
          <w:szCs w:val="28"/>
          <w:lang w:val="ru-RU"/>
        </w:rPr>
        <w:t xml:space="preserve">лица: </w:t>
      </w:r>
    </w:p>
    <w:p w:rsidR="003A7CF1" w:rsidRPr="006A43AA" w:rsidP="003A7CF1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3A7CF1" w:rsidRPr="006A43AA" w:rsidP="003A7CF1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 w:rsidRPr="00103082">
        <w:rPr>
          <w:sz w:val="28"/>
          <w:szCs w:val="28"/>
          <w:lang w:val="ru-RU"/>
        </w:rPr>
        <w:t>ГУП РК</w:t>
      </w:r>
      <w:r w:rsidRPr="00E50D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50D31">
        <w:rPr>
          <w:sz w:val="28"/>
          <w:szCs w:val="28"/>
          <w:lang w:val="ru-RU"/>
        </w:rPr>
        <w:t xml:space="preserve">, ИНН 9102048801,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50D31">
        <w:rPr>
          <w:sz w:val="28"/>
          <w:szCs w:val="28"/>
          <w:lang w:val="ru-RU"/>
        </w:rPr>
        <w:t xml:space="preserve">, юридический адрес: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</w:p>
    <w:p w:rsidR="003A7CF1" w:rsidRPr="006A43AA" w:rsidP="003A7CF1">
      <w:pPr>
        <w:spacing w:line="276" w:lineRule="auto"/>
        <w:jc w:val="both"/>
        <w:rPr>
          <w:sz w:val="28"/>
          <w:szCs w:val="28"/>
          <w:lang w:val="ru-RU"/>
        </w:rPr>
      </w:pPr>
    </w:p>
    <w:p w:rsidR="003A7CF1" w:rsidRPr="00030EF5" w:rsidP="003A7C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3A7CF1" w:rsidRPr="006A43AA" w:rsidP="003A7CF1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3A7CF1" w:rsidP="003A7C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D76D36">
        <w:rPr>
          <w:sz w:val="28"/>
          <w:szCs w:val="28"/>
          <w:lang w:val="ru-RU"/>
        </w:rPr>
        <w:t>, расположенн</w:t>
      </w:r>
      <w:r>
        <w:rPr>
          <w:sz w:val="28"/>
          <w:szCs w:val="28"/>
          <w:lang w:val="ru-RU"/>
        </w:rPr>
        <w:t>ое</w:t>
      </w:r>
      <w:r w:rsidRPr="00D76D36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 </w:t>
      </w:r>
      <w:r>
        <w:rPr>
          <w:rFonts w:eastAsiaTheme="minorHAnsi"/>
          <w:sz w:val="28"/>
          <w:szCs w:val="28"/>
          <w:lang w:val="ru-RU" w:eastAsia="en-US"/>
        </w:rPr>
        <w:t xml:space="preserve">выполнило </w:t>
      </w:r>
      <w:r w:rsidRPr="00F256E4">
        <w:rPr>
          <w:rFonts w:eastAsiaTheme="minorHAnsi"/>
          <w:sz w:val="28"/>
          <w:szCs w:val="28"/>
          <w:lang w:val="ru-RU" w:eastAsia="en-US"/>
        </w:rPr>
        <w:t>в установленны</w:t>
      </w:r>
      <w:r>
        <w:rPr>
          <w:rFonts w:eastAsiaTheme="minorHAnsi"/>
          <w:sz w:val="28"/>
          <w:szCs w:val="28"/>
          <w:lang w:val="ru-RU" w:eastAsia="en-US"/>
        </w:rPr>
        <w:t>й предписанием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срок -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(с учетом продления срока исполнения предписания) </w:t>
      </w:r>
      <w:r w:rsidRPr="00030EF5">
        <w:rPr>
          <w:rFonts w:eastAsiaTheme="minorHAnsi"/>
          <w:sz w:val="28"/>
          <w:szCs w:val="28"/>
          <w:lang w:val="ru-RU" w:eastAsia="en-US"/>
        </w:rPr>
        <w:t>законного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предписани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должностного лица </w:t>
      </w:r>
      <w:r>
        <w:rPr>
          <w:rFonts w:eastAsiaTheme="minorHAnsi"/>
          <w:sz w:val="28"/>
          <w:szCs w:val="28"/>
          <w:lang w:val="ru-RU" w:eastAsia="en-US"/>
        </w:rPr>
        <w:t>Южного м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Ф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едеральной службы по надзору в сфере природопользования </w:t>
      </w:r>
      <w:r>
        <w:rPr>
          <w:sz w:val="28"/>
          <w:szCs w:val="28"/>
          <w:lang w:val="ru-RU" w:eastAsia="ru-RU"/>
        </w:rPr>
        <w:t xml:space="preserve">об устранении нарушения законодательства в области охраны окружающей среды и нарушений природоохранных требований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E50D31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ода, </w:t>
      </w:r>
      <w:r w:rsidRPr="00F0608F">
        <w:rPr>
          <w:sz w:val="28"/>
          <w:szCs w:val="28"/>
          <w:lang w:val="ru-RU"/>
        </w:rPr>
        <w:t>то есть совершило административное правонарушение, предусмотренное ч. 1 ст. 19.5 Кодекса РФ об административных правонарушениях, при следующих обстоятельствах.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 Федеральной службы по надзору в сфере природопользования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 в период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проведена внеплановая документарная проверка </w:t>
      </w:r>
      <w:r>
        <w:rPr>
          <w:rFonts w:eastAsiaTheme="minorHAnsi"/>
          <w:sz w:val="28"/>
          <w:szCs w:val="28"/>
          <w:lang w:val="ru-RU" w:eastAsia="en-US"/>
        </w:rPr>
        <w:t xml:space="preserve">юридического лица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 с целью проверки выполнения </w:t>
      </w:r>
      <w:r>
        <w:rPr>
          <w:rFonts w:eastAsiaTheme="minorHAnsi"/>
          <w:sz w:val="28"/>
          <w:szCs w:val="28"/>
          <w:lang w:val="ru-RU" w:eastAsia="en-US"/>
        </w:rPr>
        <w:t>требований ранее выданного п</w:t>
      </w:r>
      <w:r w:rsidRPr="00D76D36">
        <w:rPr>
          <w:rFonts w:eastAsiaTheme="minorHAnsi"/>
          <w:sz w:val="28"/>
          <w:szCs w:val="28"/>
          <w:lang w:val="ru-RU" w:eastAsia="en-US"/>
        </w:rPr>
        <w:t>редписания</w:t>
      </w:r>
      <w:r w:rsidRPr="00030E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 устранении выявленных нарушений законодательства </w:t>
      </w:r>
      <w:r>
        <w:rPr>
          <w:sz w:val="28"/>
          <w:szCs w:val="28"/>
          <w:lang w:val="ru-RU" w:eastAsia="ru-RU"/>
        </w:rPr>
        <w:t xml:space="preserve">в сфере природопользования  об устранении </w:t>
      </w:r>
      <w:r>
        <w:rPr>
          <w:sz w:val="28"/>
          <w:szCs w:val="28"/>
          <w:lang w:val="ru-RU" w:eastAsia="ru-RU"/>
        </w:rPr>
        <w:t xml:space="preserve">нарушения законодательства в области охраны окружающей среды и нарушений природоохранных требований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срок </w:t>
      </w:r>
      <w:r>
        <w:rPr>
          <w:rFonts w:eastAsiaTheme="minorHAnsi"/>
          <w:sz w:val="28"/>
          <w:szCs w:val="28"/>
          <w:lang w:val="ru-RU" w:eastAsia="en-US"/>
        </w:rPr>
        <w:t xml:space="preserve">для исполнения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которого истек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года (с учетом продления срока исполнения предписания на основании ходатайства ГУП РК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писем заместителя руководителя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).</w:t>
      </w:r>
    </w:p>
    <w:p w:rsidR="003A7CF1" w:rsidP="003A7CF1">
      <w:pPr>
        <w:ind w:firstLine="567"/>
        <w:jc w:val="both"/>
        <w:rPr>
          <w:sz w:val="28"/>
          <w:szCs w:val="28"/>
          <w:lang w:val="ru-RU" w:eastAsia="ru-RU"/>
        </w:rPr>
      </w:pPr>
      <w:r w:rsidRPr="00E579E7">
        <w:rPr>
          <w:sz w:val="28"/>
          <w:szCs w:val="28"/>
          <w:lang w:val="ru-RU" w:eastAsia="ru-RU"/>
        </w:rPr>
        <w:t xml:space="preserve">В ходе проведенной проверки установлено, что ГУП </w:t>
      </w:r>
      <w:r w:rsidRPr="00E579E7">
        <w:rPr>
          <w:sz w:val="28"/>
          <w:szCs w:val="28"/>
          <w:lang w:val="ru-RU"/>
        </w:rPr>
        <w:t xml:space="preserve">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>не выполнило предписани</w:t>
      </w:r>
      <w:r>
        <w:rPr>
          <w:sz w:val="28"/>
          <w:szCs w:val="28"/>
          <w:lang w:val="ru-RU" w:eastAsia="ru-RU"/>
        </w:rPr>
        <w:t>е</w:t>
      </w:r>
      <w:r w:rsidRPr="00E579E7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 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E579E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срок для исполнения которого истек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года, </w:t>
      </w:r>
      <w:r w:rsidRPr="00E579E7">
        <w:rPr>
          <w:sz w:val="28"/>
          <w:szCs w:val="28"/>
          <w:lang w:val="ru-RU" w:eastAsia="ru-RU"/>
        </w:rPr>
        <w:t>а именно: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в нарушение  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A12F1">
        <w:rPr>
          <w:rFonts w:eastAsiaTheme="minorHAnsi"/>
          <w:sz w:val="28"/>
          <w:szCs w:val="28"/>
          <w:lang w:val="ru-RU" w:eastAsia="en-US"/>
        </w:rPr>
        <w:t>п. 30 ч. 1 ст. 12 Федерального закона от 04.05.2011 № 99-ФЗ «О лицензировании отдельных видов деятельности»</w:t>
      </w:r>
      <w:r>
        <w:rPr>
          <w:rFonts w:eastAsiaTheme="minorHAnsi"/>
          <w:sz w:val="28"/>
          <w:szCs w:val="28"/>
          <w:lang w:val="ru-RU" w:eastAsia="en-US"/>
        </w:rPr>
        <w:t xml:space="preserve"> не </w:t>
      </w:r>
      <w:r w:rsidRPr="005F6F96">
        <w:rPr>
          <w:rFonts w:eastAsiaTheme="minorHAnsi"/>
          <w:sz w:val="28"/>
          <w:szCs w:val="28"/>
          <w:lang w:val="ru-RU" w:eastAsia="en-US"/>
        </w:rPr>
        <w:t>обеспеч</w:t>
      </w:r>
      <w:r>
        <w:rPr>
          <w:rFonts w:eastAsiaTheme="minorHAnsi"/>
          <w:sz w:val="28"/>
          <w:szCs w:val="28"/>
          <w:lang w:val="ru-RU" w:eastAsia="en-US"/>
        </w:rPr>
        <w:t>ено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соблюдение требований законодательства при осуществлении деятельности по транспортированию отходов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5F4A4B">
        <w:rPr>
          <w:rFonts w:eastAsiaTheme="minorHAnsi"/>
          <w:sz w:val="28"/>
          <w:szCs w:val="28"/>
          <w:lang w:val="ru-RU" w:eastAsia="en-US"/>
        </w:rPr>
        <w:t>-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класса опасности с морских платформ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 нарушение с</w:t>
      </w:r>
      <w:r w:rsidRPr="004A12F1">
        <w:rPr>
          <w:rFonts w:eastAsiaTheme="minorHAnsi"/>
          <w:sz w:val="28"/>
          <w:szCs w:val="28"/>
          <w:lang w:val="ru-RU" w:eastAsia="en-US"/>
        </w:rPr>
        <w:t>тат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4A12F1">
        <w:rPr>
          <w:rFonts w:eastAsiaTheme="minorHAnsi"/>
          <w:sz w:val="28"/>
          <w:szCs w:val="28"/>
          <w:lang w:val="ru-RU" w:eastAsia="en-US"/>
        </w:rPr>
        <w:t xml:space="preserve"> 21, 24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4A12F1">
        <w:rPr>
          <w:rFonts w:eastAsiaTheme="minorHAnsi"/>
          <w:sz w:val="28"/>
          <w:szCs w:val="28"/>
          <w:lang w:val="ru-RU" w:eastAsia="en-US"/>
        </w:rPr>
        <w:t xml:space="preserve"> 31.1. 31.2 Федерального закона № 7-ФЗ «Об охране окружающей среды», ст. 18 Федерального закона от</w:t>
      </w:r>
      <w:r>
        <w:rPr>
          <w:rFonts w:eastAsiaTheme="minorHAnsi"/>
          <w:sz w:val="28"/>
          <w:szCs w:val="28"/>
          <w:lang w:val="ru-RU" w:eastAsia="en-US"/>
        </w:rPr>
        <w:t xml:space="preserve"> 24.06.1998 N 89-ФЗ "Об отходах 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производства и потребления" </w:t>
      </w:r>
      <w:r>
        <w:rPr>
          <w:rFonts w:eastAsiaTheme="minorHAnsi"/>
          <w:sz w:val="28"/>
          <w:szCs w:val="28"/>
          <w:lang w:val="ru-RU" w:eastAsia="en-US"/>
        </w:rPr>
        <w:t>не утверждены нормативы образования отходов и лимитов на их размещение отдельно либо в составе комплексного экологического разрешения и декларации о воздействии на окружающую среду.</w:t>
      </w:r>
    </w:p>
    <w:p w:rsidR="003A7CF1" w:rsidP="003A7CF1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F0608F">
        <w:rPr>
          <w:sz w:val="28"/>
          <w:szCs w:val="28"/>
          <w:lang w:val="ru-RU" w:eastAsia="ru-RU"/>
        </w:rPr>
        <w:t xml:space="preserve"> года </w:t>
      </w:r>
      <w:r w:rsidRPr="00E579E7">
        <w:rPr>
          <w:sz w:val="28"/>
          <w:szCs w:val="28"/>
          <w:lang w:val="ru-RU" w:eastAsia="ru-RU"/>
        </w:rPr>
        <w:t>в связи с не</w:t>
      </w:r>
      <w:r>
        <w:rPr>
          <w:sz w:val="28"/>
          <w:szCs w:val="28"/>
          <w:lang w:val="ru-RU" w:eastAsia="ru-RU"/>
        </w:rPr>
        <w:t>вы</w:t>
      </w:r>
      <w:r w:rsidRPr="00E579E7">
        <w:rPr>
          <w:sz w:val="28"/>
          <w:szCs w:val="28"/>
          <w:lang w:val="ru-RU" w:eastAsia="ru-RU"/>
        </w:rPr>
        <w:t xml:space="preserve">полнением </w:t>
      </w:r>
      <w:r>
        <w:rPr>
          <w:sz w:val="28"/>
          <w:szCs w:val="28"/>
          <w:lang w:val="ru-RU" w:eastAsia="ru-RU"/>
        </w:rPr>
        <w:t xml:space="preserve">в установленный срок 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>
        <w:rPr>
          <w:sz w:val="28"/>
          <w:szCs w:val="28"/>
          <w:lang w:val="ru-RU" w:eastAsia="ru-RU"/>
        </w:rPr>
        <w:t>об устранении выявленных нарушений</w:t>
      </w:r>
      <w:r w:rsidRPr="00F256E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 сфере природопользования  об устранении нарушения законодательства в области охраны окружающей среды и нарушений природоохранных требований</w:t>
      </w:r>
      <w:r w:rsidRPr="00F0608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E579E7">
        <w:rPr>
          <w:sz w:val="28"/>
          <w:szCs w:val="28"/>
          <w:lang w:val="ru-RU" w:eastAsia="ru-RU"/>
        </w:rPr>
        <w:t xml:space="preserve">, </w:t>
      </w:r>
      <w:r w:rsidRPr="004211B3">
        <w:rPr>
          <w:sz w:val="28"/>
          <w:szCs w:val="28"/>
          <w:lang w:val="ru-RU" w:eastAsia="ru-RU"/>
        </w:rPr>
        <w:t xml:space="preserve">государственным инспектором </w:t>
      </w:r>
      <w:r>
        <w:rPr>
          <w:sz w:val="28"/>
          <w:szCs w:val="28"/>
          <w:lang w:val="ru-RU" w:eastAsia="ru-RU"/>
        </w:rPr>
        <w:t>Российской Федерации в области охраны окружающей среды Южного м</w:t>
      </w:r>
      <w:r w:rsidRPr="004211B3">
        <w:rPr>
          <w:sz w:val="28"/>
          <w:szCs w:val="28"/>
          <w:lang w:val="ru-RU" w:eastAsia="ru-RU"/>
        </w:rPr>
        <w:t xml:space="preserve">ежрегионального </w:t>
      </w:r>
      <w:r>
        <w:rPr>
          <w:sz w:val="28"/>
          <w:szCs w:val="28"/>
          <w:lang w:val="ru-RU" w:eastAsia="ru-RU"/>
        </w:rPr>
        <w:t xml:space="preserve">управления Федеральной службы по надзору в сфере природопользования </w:t>
      </w:r>
      <w:r w:rsidRPr="004211B3">
        <w:rPr>
          <w:sz w:val="28"/>
          <w:szCs w:val="28"/>
          <w:lang w:val="ru-RU" w:eastAsia="ru-RU"/>
        </w:rPr>
        <w:t xml:space="preserve">составлен протокол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211B3">
        <w:rPr>
          <w:sz w:val="28"/>
          <w:szCs w:val="28"/>
          <w:lang w:val="ru-RU" w:eastAsia="ru-RU"/>
        </w:rPr>
        <w:t xml:space="preserve"> об административном правонарушении в отношении юридического лица 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211B3">
        <w:rPr>
          <w:sz w:val="28"/>
          <w:szCs w:val="28"/>
          <w:lang w:val="ru-RU" w:eastAsia="ru-RU"/>
        </w:rPr>
        <w:t>по признакам правонарушения, предусмотренного ч. 1 ст. 19.5 Кодекса РФ об административных правонарушениях.</w:t>
      </w:r>
    </w:p>
    <w:p w:rsidR="003A7CF1" w:rsidP="003A7C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E87DA7">
        <w:rPr>
          <w:rFonts w:eastAsiaTheme="minorHAnsi"/>
          <w:sz w:val="28"/>
          <w:szCs w:val="28"/>
          <w:lang w:val="ru-RU" w:eastAsia="en-US"/>
        </w:rPr>
        <w:t>Законный предс</w:t>
      </w:r>
      <w:r w:rsidRPr="00E87DA7">
        <w:rPr>
          <w:rFonts w:eastAsiaTheme="minorHAnsi"/>
          <w:sz w:val="28"/>
          <w:szCs w:val="28"/>
          <w:lang w:val="ru-RU" w:eastAsia="en-US"/>
        </w:rPr>
        <w:t xml:space="preserve">тавитель </w:t>
      </w:r>
      <w:r w:rsidRPr="008535B9">
        <w:rPr>
          <w:sz w:val="28"/>
          <w:szCs w:val="28"/>
          <w:lang w:val="ru-RU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8535B9">
        <w:rPr>
          <w:sz w:val="28"/>
          <w:szCs w:val="28"/>
          <w:lang w:val="ru-RU"/>
        </w:rPr>
        <w:t xml:space="preserve">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либо его защитник </w:t>
      </w:r>
      <w:r w:rsidRPr="00E87DA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в судебное заседание не явился, </w:t>
      </w:r>
      <w:r w:rsidRPr="00E87DA7">
        <w:rPr>
          <w:rFonts w:eastAsia="Calibri"/>
          <w:sz w:val="28"/>
          <w:szCs w:val="28"/>
          <w:lang w:val="ru-RU" w:eastAsia="en-US"/>
        </w:rPr>
        <w:t xml:space="preserve">о дате, времени и месте рассмотрения дела юридическое лицо </w:t>
      </w:r>
      <w:r w:rsidRPr="00E87DA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>извещено надлежащим образом,</w:t>
      </w:r>
      <w:r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 от защитника, действующего на основании доверенности -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, </w:t>
      </w:r>
      <w:r>
        <w:rPr>
          <w:sz w:val="28"/>
          <w:szCs w:val="28"/>
          <w:bdr w:val="none" w:sz="0" w:space="0" w:color="auto" w:frame="1"/>
          <w:lang w:val="ru-RU"/>
        </w:rPr>
        <w:t xml:space="preserve">поступило ходатайство о приобщении к материалам дела копии решения Центрального районного суда г. Симферополя Республики Крым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bdr w:val="none" w:sz="0" w:space="0" w:color="auto" w:frame="1"/>
          <w:lang w:val="ru-RU"/>
        </w:rPr>
        <w:t xml:space="preserve"> года, как имеющее значение для рассмотрения данного дела, в котором также указывает, что вину в совершении инкриминируемого </w:t>
      </w:r>
      <w:r>
        <w:rPr>
          <w:sz w:val="28"/>
          <w:szCs w:val="28"/>
          <w:bdr w:val="none" w:sz="0" w:space="0" w:color="auto" w:frame="1"/>
          <w:lang w:val="ru-RU"/>
        </w:rPr>
        <w:t xml:space="preserve">правонарушения признают частично, просит 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снизить размер штрафа ввиду частичного устранения нарушений.</w:t>
      </w:r>
    </w:p>
    <w:p w:rsidR="003A7CF1" w:rsidRPr="00E87DA7" w:rsidP="003A7CF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E87DA7">
        <w:rPr>
          <w:rFonts w:eastAsiaTheme="minorHAnsi"/>
          <w:sz w:val="28"/>
          <w:szCs w:val="28"/>
          <w:lang w:val="ru-RU" w:eastAsia="en-US"/>
        </w:rPr>
        <w:t xml:space="preserve">Учитывая изложенное, в соответствии с </w:t>
      </w:r>
      <w:hyperlink r:id="rId4" w:history="1">
        <w:r w:rsidRPr="00E87DA7">
          <w:rPr>
            <w:rFonts w:eastAsiaTheme="minorHAnsi"/>
            <w:sz w:val="28"/>
            <w:szCs w:val="28"/>
            <w:lang w:val="ru-RU" w:eastAsia="en-US"/>
          </w:rPr>
          <w:t>частью 3 статьи 25.4</w:t>
        </w:r>
      </w:hyperlink>
      <w:r w:rsidRPr="00E87DA7">
        <w:rPr>
          <w:rFonts w:eastAsiaTheme="minorHAnsi"/>
          <w:sz w:val="28"/>
          <w:szCs w:val="28"/>
          <w:lang w:val="ru-RU" w:eastAsia="en-US"/>
        </w:rPr>
        <w:t xml:space="preserve"> КоАП РФ с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уд определил рассмотреть дело в отсутствие законного представителя </w:t>
      </w:r>
      <w:r w:rsidRPr="00E87DA7">
        <w:rPr>
          <w:rFonts w:eastAsiaTheme="minorHAnsi"/>
          <w:sz w:val="28"/>
          <w:szCs w:val="28"/>
          <w:lang w:val="ru-RU" w:eastAsia="en-US"/>
        </w:rPr>
        <w:t xml:space="preserve">и защитника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юридического лица. </w:t>
      </w:r>
    </w:p>
    <w:p w:rsidR="003A7CF1" w:rsidRPr="00D76D36" w:rsidP="003A7CF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A7CF1" w:rsidRPr="005F4A4B" w:rsidP="003A7C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Административная ответственность по ч. 1 ст. 19.5 КоАП РФ наступает за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 xml:space="preserve">При этом состав административного правонарушения образует невыполнение хотя бы </w:t>
      </w:r>
      <w:r w:rsidRPr="005F4A4B">
        <w:rPr>
          <w:sz w:val="28"/>
          <w:szCs w:val="28"/>
          <w:lang w:val="ru-RU"/>
        </w:rPr>
        <w:t>одного из пунктов предписания.</w:t>
      </w:r>
    </w:p>
    <w:p w:rsidR="003A7CF1" w:rsidRPr="005F4A4B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F4A4B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3A7CF1" w:rsidRPr="005F4A4B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F4A4B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5F4A4B">
          <w:rPr>
            <w:rFonts w:eastAsiaTheme="minorHAnsi"/>
            <w:sz w:val="28"/>
            <w:szCs w:val="28"/>
            <w:lang w:val="ru-RU" w:eastAsia="en-US"/>
          </w:rPr>
          <w:t>статьи 30</w:t>
        </w:r>
      </w:hyperlink>
      <w:r w:rsidRPr="005F4A4B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5F4A4B">
        <w:rPr>
          <w:rFonts w:eastAsiaTheme="minorHAnsi"/>
          <w:sz w:val="28"/>
          <w:szCs w:val="28"/>
          <w:lang w:val="ru-RU" w:eastAsia="en-US"/>
        </w:rPr>
        <w:t xml:space="preserve"> 7-ФЗ "Об охране окружающей среды" отдельные виды деятельности в области охраны окружающей среды подлежат лицензированию. Перечень отдельных видов деятельности в области охраны окружающей среды, подлежащих лицензированию, устанавливается федеральными законами.</w:t>
      </w:r>
    </w:p>
    <w:p w:rsidR="003A7CF1" w:rsidRPr="005F4A4B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F4A4B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6" w:history="1">
        <w:r w:rsidRPr="005F4A4B">
          <w:rPr>
            <w:rFonts w:eastAsiaTheme="minorHAnsi"/>
            <w:sz w:val="28"/>
            <w:szCs w:val="28"/>
            <w:lang w:val="ru-RU" w:eastAsia="en-US"/>
          </w:rPr>
          <w:t>статье 9</w:t>
        </w:r>
      </w:hyperlink>
      <w:r w:rsidRPr="005F4A4B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5F4A4B">
        <w:rPr>
          <w:rFonts w:eastAsiaTheme="minorHAnsi"/>
          <w:sz w:val="28"/>
          <w:szCs w:val="28"/>
          <w:lang w:val="ru-RU" w:eastAsia="en-US"/>
        </w:rPr>
        <w:t xml:space="preserve"> 89-ФЗ "Об отходах производства и потребления" лицензированию подлежит деятельность по сбору, транспортированию, обработке, утилизации, обезвреживанию, размещению отходов I-IV классов опасности и осуществляется в соответствии с Федеральным </w:t>
      </w:r>
      <w:hyperlink r:id="rId7" w:history="1">
        <w:r w:rsidRPr="005F4A4B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5F4A4B">
        <w:rPr>
          <w:rFonts w:eastAsiaTheme="minorHAnsi"/>
          <w:sz w:val="28"/>
          <w:szCs w:val="28"/>
          <w:lang w:val="ru-RU" w:eastAsia="en-US"/>
        </w:rPr>
        <w:t xml:space="preserve"> от 04 мая 2011 года N 99-ФЗ "О лицензировании отдельных видов деятельности" (далее Федеральный закон N 99-ФЗ) с учетом положений настоящего Федерального </w:t>
      </w:r>
      <w:hyperlink r:id="rId7" w:history="1">
        <w:r w:rsidRPr="005F4A4B">
          <w:rPr>
            <w:rFonts w:eastAsiaTheme="minorHAnsi"/>
            <w:sz w:val="28"/>
            <w:szCs w:val="28"/>
            <w:lang w:val="ru-RU" w:eastAsia="en-US"/>
          </w:rPr>
          <w:t>закона</w:t>
        </w:r>
      </w:hyperlink>
      <w:r w:rsidRPr="005F4A4B">
        <w:rPr>
          <w:rFonts w:eastAsiaTheme="minorHAnsi"/>
          <w:sz w:val="28"/>
          <w:szCs w:val="28"/>
          <w:lang w:val="ru-RU" w:eastAsia="en-US"/>
        </w:rPr>
        <w:t>.</w:t>
      </w:r>
    </w:p>
    <w:p w:rsidR="003A7CF1" w:rsidRPr="008A17A2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F4A4B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8" w:history="1">
        <w:r w:rsidRPr="005F4A4B">
          <w:rPr>
            <w:rFonts w:eastAsiaTheme="minorHAnsi"/>
            <w:sz w:val="28"/>
            <w:szCs w:val="28"/>
            <w:lang w:val="ru-RU" w:eastAsia="en-US"/>
          </w:rPr>
          <w:t>пунктом 30 части 1 статьи 12</w:t>
        </w:r>
      </w:hyperlink>
      <w:r w:rsidRPr="005F4A4B">
        <w:rPr>
          <w:rFonts w:eastAsiaTheme="minorHAnsi"/>
          <w:sz w:val="28"/>
          <w:szCs w:val="28"/>
          <w:lang w:val="ru-RU"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5F4A4B">
        <w:rPr>
          <w:rFonts w:eastAsiaTheme="minorHAnsi"/>
          <w:sz w:val="28"/>
          <w:szCs w:val="28"/>
          <w:lang w:val="ru-RU" w:eastAsia="en-US"/>
        </w:rPr>
        <w:t xml:space="preserve"> 99-ФЗ лицензированию подлежит деятельность по сбору, </w:t>
      </w:r>
      <w:r w:rsidRPr="008A17A2">
        <w:rPr>
          <w:rFonts w:eastAsiaTheme="minorHAnsi"/>
          <w:sz w:val="28"/>
          <w:szCs w:val="28"/>
          <w:lang w:val="ru-RU" w:eastAsia="en-US"/>
        </w:rPr>
        <w:t>транспортированию, обработке, утилизации, обезвреживанию, размещению отходов I - IV классов опасности.</w:t>
      </w:r>
    </w:p>
    <w:p w:rsidR="003A7CF1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A17A2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9" w:history="1">
        <w:r w:rsidRPr="008A17A2">
          <w:rPr>
            <w:rFonts w:eastAsiaTheme="minorHAnsi"/>
            <w:sz w:val="28"/>
            <w:szCs w:val="28"/>
            <w:lang w:val="ru-RU" w:eastAsia="en-US"/>
          </w:rPr>
          <w:t>пункта 1 статьи 39</w:t>
        </w:r>
      </w:hyperlink>
      <w:r w:rsidRPr="008A17A2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Федерального закона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8A17A2">
        <w:rPr>
          <w:rFonts w:eastAsiaTheme="minorHAnsi"/>
          <w:sz w:val="28"/>
          <w:szCs w:val="28"/>
          <w:lang w:val="ru-RU" w:eastAsia="en-US"/>
        </w:rPr>
        <w:t xml:space="preserve"> 7-ФЗ "Об охране </w:t>
      </w:r>
      <w:r>
        <w:rPr>
          <w:rFonts w:eastAsiaTheme="minorHAnsi"/>
          <w:sz w:val="28"/>
          <w:szCs w:val="28"/>
          <w:lang w:val="ru-RU" w:eastAsia="en-US"/>
        </w:rPr>
        <w:t xml:space="preserve">окружающей среды" юридические и физические лица, осуществляющие эксплуатацию зданий, строений, сооружений и иных объектов, обязаны соблюдать </w:t>
      </w:r>
      <w:r>
        <w:rPr>
          <w:rFonts w:eastAsiaTheme="minorHAnsi"/>
          <w:sz w:val="28"/>
          <w:szCs w:val="28"/>
          <w:lang w:val="ru-RU" w:eastAsia="en-US"/>
        </w:rPr>
        <w:t>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</w:r>
    </w:p>
    <w:p w:rsidR="003A7CF1" w:rsidRPr="00F56568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C5062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0" w:history="1">
        <w:r w:rsidRPr="003C5062">
          <w:rPr>
            <w:rFonts w:eastAsiaTheme="minorHAnsi"/>
            <w:sz w:val="28"/>
            <w:szCs w:val="28"/>
            <w:lang w:val="ru-RU" w:eastAsia="en-US"/>
          </w:rPr>
          <w:t>пунктом 1 статьи 21</w:t>
        </w:r>
      </w:hyperlink>
      <w:r w:rsidRPr="003C5062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 7-ФЗ "Об охране окружающей среды" (далее - Федеральный закон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 7-ФЗ) в целях предотвращения негативного воздействия на окружающую среду хозяйственной и (или) иной деятельности устанавливаются нормативы </w:t>
      </w:r>
      <w:r w:rsidRPr="00F56568">
        <w:rPr>
          <w:rFonts w:eastAsiaTheme="minorHAnsi"/>
          <w:sz w:val="28"/>
          <w:szCs w:val="28"/>
          <w:lang w:val="ru-RU" w:eastAsia="en-US"/>
        </w:rPr>
        <w:t>допустимого воздействия на окружающую среду, в том числе, нормативы образования отходов и лимиты на их размещение.</w:t>
      </w:r>
    </w:p>
    <w:p w:rsidR="003A7CF1" w:rsidRPr="00F56568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11" w:history="1">
        <w:r w:rsidRPr="00F56568">
          <w:rPr>
            <w:rFonts w:eastAsiaTheme="minorHAnsi"/>
            <w:sz w:val="28"/>
            <w:szCs w:val="28"/>
            <w:lang w:val="ru-RU" w:eastAsia="en-US"/>
          </w:rPr>
          <w:t>Пунктом 1 статьи 24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г. № 7-ФЗ определено, что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законодательством.</w:t>
      </w:r>
    </w:p>
    <w:p w:rsidR="003A7CF1" w:rsidRPr="00592B2D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6568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12" w:history="1">
        <w:r w:rsidRPr="00F56568">
          <w:rPr>
            <w:rFonts w:eastAsiaTheme="minorHAnsi"/>
            <w:sz w:val="28"/>
            <w:szCs w:val="28"/>
            <w:lang w:val="ru-RU" w:eastAsia="en-US"/>
          </w:rPr>
          <w:t>статьей 18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№ 89-ФЗ "Об отходах производства и потребления" в целях обеспечения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нормативы образования отходов и лимиты на их размещение </w:t>
      </w:r>
      <w:hyperlink r:id="rId13" w:history="1">
        <w:r w:rsidRPr="00F56568">
          <w:rPr>
            <w:rFonts w:eastAsiaTheme="minorHAnsi"/>
            <w:sz w:val="28"/>
            <w:szCs w:val="28"/>
            <w:lang w:val="ru-RU" w:eastAsia="en-US"/>
          </w:rPr>
          <w:t>(п. 1)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II категорий, определяемых в соответствии с законодательством в области охраны окружающей среды </w:t>
      </w:r>
      <w:hyperlink r:id="rId14" w:history="1">
        <w:r w:rsidRPr="00F56568">
          <w:rPr>
            <w:rFonts w:eastAsiaTheme="minorHAnsi"/>
            <w:sz w:val="28"/>
            <w:szCs w:val="28"/>
            <w:lang w:val="ru-RU" w:eastAsia="en-US"/>
          </w:rPr>
          <w:t>(п. 2)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экологического разрешения, предусмотренного </w:t>
      </w:r>
      <w:hyperlink r:id="rId15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 (п. 3).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массе образовавшихся и размещенных отходов в декларацию о воздействии на окружающую среду в соответствии с </w:t>
      </w:r>
      <w:hyperlink r:id="rId16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 (п. 4). Юридические лица и индивидуальные предприниматели, осуществляющие хозяйственную и (или) иную деятельность на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объектах III категории, определенных в соответствии с </w:t>
      </w:r>
      <w:hyperlink r:id="rId17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образовании, утилизации, обезвреживании, о размещении отходов в составе отчета об организации и о результатах осуществления производственного экологического контроля в порядке и сроки, которые определены законодательством в области охраны окружающей среды (п. 5).</w:t>
      </w:r>
    </w:p>
    <w:p w:rsidR="003A7CF1" w:rsidRPr="00592B2D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92B2D">
        <w:rPr>
          <w:rFonts w:eastAsiaTheme="minorHAnsi"/>
          <w:sz w:val="28"/>
          <w:szCs w:val="28"/>
          <w:lang w:val="ru-RU" w:eastAsia="en-US"/>
        </w:rPr>
        <w:t>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 отчетности) устанавливает федеральный орган исполнительной власти в области обращения с отходами (п. 7).</w:t>
      </w:r>
    </w:p>
    <w:p w:rsidR="003A7CF1" w:rsidRPr="00592B2D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8" w:history="1">
        <w:r w:rsidRPr="00592B2D">
          <w:rPr>
            <w:rFonts w:eastAsiaTheme="minorHAnsi"/>
            <w:sz w:val="28"/>
            <w:szCs w:val="28"/>
            <w:lang w:val="ru-RU" w:eastAsia="en-US"/>
          </w:rPr>
          <w:t>части 1 статьи 31.1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№ 7-ФЗ "Об охране окружающей среды" юридические лица и индивидуальные предприниматели, осуществляющие хозяйственную и (или) иную деятельность на объектах I категории, обязаны получить комплексное экологическое разрешение.</w:t>
      </w:r>
    </w:p>
    <w:p w:rsidR="003A7CF1" w:rsidRPr="00592B2D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9" w:history="1">
        <w:r w:rsidRPr="00592B2D">
          <w:rPr>
            <w:rFonts w:eastAsiaTheme="minorHAnsi"/>
            <w:sz w:val="28"/>
            <w:szCs w:val="28"/>
            <w:lang w:val="ru-RU" w:eastAsia="en-US"/>
          </w:rPr>
          <w:t>пунктом 1 статьи 31.2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10.01.2002 № 7-ФЗ "Об охране окружающей среды" юридические лица, индивидуальные предприниматели, осуществляющие хозяйственную и (или) иную деятельность на объектах II категории, представляют </w:t>
      </w:r>
      <w:hyperlink r:id="rId20" w:history="1">
        <w:r w:rsidRPr="00592B2D">
          <w:rPr>
            <w:rFonts w:eastAsiaTheme="minorHAnsi"/>
            <w:sz w:val="28"/>
            <w:szCs w:val="28"/>
            <w:lang w:val="ru-RU" w:eastAsia="en-US"/>
          </w:rPr>
          <w:t>декларацию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о воздействии на окружающую среду.</w:t>
      </w:r>
    </w:p>
    <w:p w:rsidR="003A7CF1" w:rsidP="003A7CF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Как следует из материалов дела, в ходе проверки соблюдения  в деятельности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 требований законодательства </w:t>
      </w:r>
      <w:r w:rsidRPr="00592B2D">
        <w:rPr>
          <w:sz w:val="28"/>
          <w:szCs w:val="28"/>
          <w:lang w:val="ru-RU" w:eastAsia="ru-RU"/>
        </w:rPr>
        <w:t xml:space="preserve">в области охраны окружающей среды и нарушений природоохранных требований, Южным межрегиональным </w:t>
      </w:r>
      <w:r>
        <w:rPr>
          <w:sz w:val="28"/>
          <w:szCs w:val="28"/>
          <w:lang w:val="ru-RU" w:eastAsia="ru-RU"/>
        </w:rPr>
        <w:t xml:space="preserve">управлением Федеральной службы по надзору в сфере природопользования установлено, что основным видом деятельности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является добыча природного газа и газового конденсата. Также предприятие осуществляет иные виды деятельности: добыча нефти, добыча нефтяного (попутного) газа, транспортирование по трубопроводам газа, хранение и складирование газа и продуктов его переработки, геологоразведочные работы, бурение скважин и обустройство месторождений; предоставление услуг по изысканиям и проектированию для строительства, сооружения несущих и защитных конструкций, строительство и монтаж инженерных и транспортных сетей, включая сейсмические районы и особо сложные инженерно-геологические условия; предоставление услуг автомобильного </w:t>
      </w:r>
      <w:r>
        <w:rPr>
          <w:sz w:val="28"/>
          <w:szCs w:val="28"/>
          <w:lang w:val="ru-RU" w:eastAsia="ru-RU"/>
        </w:rPr>
        <w:t xml:space="preserve">транспорта и спецтехники; предоставление услуг судов каботажного плавания; выполнение работ по обследованию газопроводов; реализация сжатого природного газа; предоставление специализированных услуг по контролю за качеством производства и др. </w:t>
      </w:r>
    </w:p>
    <w:p w:rsidR="003A7CF1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состав Предприятия входит 14 как основных, так и вспомогательных  производственных структурных и обособленных подразделений:</w:t>
      </w:r>
    </w:p>
    <w:p w:rsidR="003A7CF1" w:rsidP="003A7C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в том числе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A7CF1" w:rsidRPr="00D11A30" w:rsidP="003A7C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3A7CF1" w:rsidRPr="00D11A30" w:rsidP="003A7C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3A7CF1" w:rsidP="003A7CF1">
      <w:pPr>
        <w:pStyle w:val="ListParagraph"/>
        <w:numPr>
          <w:ilvl w:val="0"/>
          <w:numId w:val="1"/>
        </w:num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3A7CF1" w:rsidRPr="00D11A30" w:rsidP="003A7CF1">
      <w:pPr>
        <w:pStyle w:val="ListParagraph"/>
        <w:spacing w:line="276" w:lineRule="auto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Добыча на море ведется со стационарных объектов (морских платформ, блок-кондукторов, подводного закачивания скважин). Общая протяженность подводных трубопроводов, по которым транспортируется добытое сырье, составляет свыше 400 км. 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Продукция месторождений в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после предварительной подготовки непосредственно на промыслах по морским трубопроводам поступает на крановый узел в бухте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, где проходит её смешивание, и подается на Установку комплексной подготовки газа </w:t>
      </w:r>
      <w:r>
        <w:rPr>
          <w:rFonts w:eastAsia="Calibri"/>
          <w:sz w:val="28"/>
          <w:szCs w:val="28"/>
          <w:lang w:val="ru-RU" w:eastAsia="en-US"/>
        </w:rPr>
        <w:t>Глебовка</w:t>
      </w:r>
      <w:r>
        <w:rPr>
          <w:rFonts w:eastAsia="Calibri"/>
          <w:sz w:val="28"/>
          <w:szCs w:val="28"/>
          <w:lang w:val="ru-RU" w:eastAsia="en-US"/>
        </w:rPr>
        <w:t xml:space="preserve">. Осушенный природный газ поступает а магистральный газопровод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, газовый конденсат – в резервуарный парк. 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Газ месторождений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по морским трубопроводам поступает на </w:t>
      </w:r>
      <w:r>
        <w:rPr>
          <w:rFonts w:eastAsia="Calibri"/>
          <w:sz w:val="28"/>
          <w:szCs w:val="28"/>
          <w:lang w:val="ru-RU" w:eastAsia="en-US"/>
        </w:rPr>
        <w:t>эжекторную</w:t>
      </w:r>
      <w:r>
        <w:rPr>
          <w:rFonts w:eastAsia="Calibri"/>
          <w:sz w:val="28"/>
          <w:szCs w:val="28"/>
          <w:lang w:val="ru-RU" w:eastAsia="en-US"/>
        </w:rPr>
        <w:t xml:space="preserve"> установку в бухте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, смешивается и подается на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, где осуществляется  его подготовка и очистка, после чего транспортируется по магистральному газопроводу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.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Природный газ из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месторождения после очистки и замера поступает в магистральный газопровод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, из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>– используется для обеспечения местных потребителей.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На территории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месторождения находятся добывающие, контрольные, нагнетательные скважины и резервуарный парк, на котором проводится подготовка пластового флюида до товарной нефти, её хранение и отгрузка.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Предприятие эксплуатирует систему магистральных газопроводов общей протяженностью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тыс. км, её пропускная способность составляет  около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в сутки.    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В ходе проведения данной проверки, в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выявлены нарушения обязательных требований или требований, установленных муниципальными правовыми актами, а именно: 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1. в нарушение статей 21, 24, 31.1, 31.2 Федерального закона № 7-ФЗ «Об охране окружающей среды», ст. 18 Федерального закона от 24.06.1998 г. № 89-ФЗ «Об отходах производства и потребления» не утверждены нормативы образования отходов и лимиты на их размещение; 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2. в нарушение  п. 30 ч. 1 ст. 12 Федерального закона от 4.05.2011 г. № 99-ФЗ «О лицензировании отдельных видов деятельности» отсутствует лицензия на осуществление деятельности по сбору, транспортированию, обработке, утилизации, обезвреживанию и размещению отходов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443C9A">
        <w:rPr>
          <w:rFonts w:eastAsia="Calibri"/>
          <w:sz w:val="28"/>
          <w:szCs w:val="28"/>
          <w:lang w:val="ru-RU"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</w:t>
      </w:r>
      <w:r w:rsidRPr="00443C9A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класса опасности.</w:t>
      </w:r>
    </w:p>
    <w:p w:rsidR="003A7CF1" w:rsidP="003A7CF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</w:t>
      </w:r>
      <w:r w:rsidRPr="008247FF">
        <w:rPr>
          <w:sz w:val="28"/>
          <w:szCs w:val="28"/>
          <w:lang w:val="ru-RU" w:eastAsia="ru-RU"/>
        </w:rPr>
        <w:t xml:space="preserve">о результатам </w:t>
      </w:r>
      <w:r>
        <w:rPr>
          <w:sz w:val="28"/>
          <w:szCs w:val="28"/>
          <w:lang w:val="ru-RU" w:eastAsia="ru-RU"/>
        </w:rPr>
        <w:t xml:space="preserve">данной </w:t>
      </w:r>
      <w:r w:rsidRPr="008247FF">
        <w:rPr>
          <w:sz w:val="28"/>
          <w:szCs w:val="28"/>
          <w:lang w:val="ru-RU" w:eastAsia="ru-RU"/>
        </w:rPr>
        <w:t>проверки</w:t>
      </w:r>
      <w:r>
        <w:rPr>
          <w:sz w:val="28"/>
          <w:szCs w:val="28"/>
          <w:lang w:val="ru-RU" w:eastAsia="ru-RU"/>
        </w:rPr>
        <w:t xml:space="preserve">, 15 ноября 2019 года </w:t>
      </w:r>
      <w:r w:rsidRPr="002A1237">
        <w:rPr>
          <w:rFonts w:eastAsiaTheme="minorHAnsi"/>
          <w:sz w:val="28"/>
          <w:szCs w:val="28"/>
          <w:lang w:val="ru-RU" w:eastAsia="en-US"/>
        </w:rPr>
        <w:t>органом госуд</w:t>
      </w:r>
      <w:r>
        <w:rPr>
          <w:rFonts w:eastAsiaTheme="minorHAnsi"/>
          <w:sz w:val="28"/>
          <w:szCs w:val="28"/>
          <w:lang w:val="ru-RU" w:eastAsia="en-US"/>
        </w:rPr>
        <w:t xml:space="preserve">арственного контроля (надзора) составлен акт проверки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и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выдано предписание </w:t>
      </w:r>
      <w:r w:rsidRPr="00E154FE">
        <w:rPr>
          <w:sz w:val="28"/>
          <w:szCs w:val="28"/>
          <w:lang w:val="ru-RU"/>
        </w:rPr>
        <w:t>об устранении выявленн</w:t>
      </w:r>
      <w:r>
        <w:rPr>
          <w:sz w:val="28"/>
          <w:szCs w:val="28"/>
          <w:lang w:val="ru-RU"/>
        </w:rPr>
        <w:t xml:space="preserve">ых </w:t>
      </w:r>
      <w:r w:rsidRPr="00E154FE"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й</w:t>
      </w:r>
      <w:r w:rsidRPr="00E154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в сфере природопользования  об устранении нарушения законодательства в области охраны окружающей среды и нарушений природоохранных требований</w:t>
      </w:r>
      <w:r w:rsidRPr="00F0608F">
        <w:rPr>
          <w:sz w:val="28"/>
          <w:szCs w:val="28"/>
          <w:lang w:val="ru-RU" w:eastAsia="ru-RU"/>
        </w:rPr>
        <w:t xml:space="preserve">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>
        <w:rPr>
          <w:sz w:val="28"/>
          <w:szCs w:val="28"/>
          <w:lang w:val="ru-RU"/>
        </w:rPr>
        <w:t xml:space="preserve">, срок исполнения которого –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г.</w:t>
      </w:r>
    </w:p>
    <w:p w:rsidR="003A7CF1" w:rsidP="003A7CF1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основании ходатайства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писем заместителя руководителя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срок исполнения предписания продлен до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года.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 Федеральной службы по надзору в сфере природопользования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период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D76D3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по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проведена внеплановая документарная проверка </w:t>
      </w:r>
      <w:r>
        <w:rPr>
          <w:rFonts w:eastAsiaTheme="minorHAnsi"/>
          <w:sz w:val="28"/>
          <w:szCs w:val="28"/>
          <w:lang w:val="ru-RU" w:eastAsia="en-US"/>
        </w:rPr>
        <w:t>юридического лица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целью проверки выполнения Предприятием ранее выданного Предписания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  <w:lang w:val="ru-RU"/>
        </w:rPr>
        <w:t xml:space="preserve"> </w:t>
      </w:r>
      <w:r w:rsidRPr="005F6F9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срок </w:t>
      </w:r>
      <w:r>
        <w:rPr>
          <w:rFonts w:eastAsiaTheme="minorHAnsi"/>
          <w:sz w:val="28"/>
          <w:szCs w:val="28"/>
          <w:lang w:val="ru-RU" w:eastAsia="en-US"/>
        </w:rPr>
        <w:t xml:space="preserve">для исполнения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которого истек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г., 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по результатам которой </w:t>
      </w:r>
      <w:r w:rsidRPr="00B1515E">
        <w:rPr>
          <w:rFonts w:eastAsiaTheme="minorHAnsi"/>
          <w:sz w:val="28"/>
          <w:szCs w:val="28"/>
          <w:lang w:val="ru-RU" w:eastAsia="en-US"/>
        </w:rPr>
        <w:t>установлено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C5062">
        <w:rPr>
          <w:sz w:val="28"/>
          <w:szCs w:val="28"/>
          <w:lang w:val="ru-RU" w:eastAsia="ru-RU"/>
        </w:rPr>
        <w:t xml:space="preserve">что ГУП </w:t>
      </w:r>
      <w:r w:rsidRPr="003C5062">
        <w:rPr>
          <w:sz w:val="28"/>
          <w:szCs w:val="28"/>
          <w:lang w:val="ru-RU"/>
        </w:rPr>
        <w:t xml:space="preserve">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не выполнило в установленный срок – до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года п</w:t>
      </w:r>
      <w:r w:rsidRPr="00B1515E">
        <w:rPr>
          <w:rFonts w:eastAsiaTheme="minorHAnsi"/>
          <w:sz w:val="28"/>
          <w:szCs w:val="28"/>
          <w:lang w:val="ru-RU" w:eastAsia="en-US"/>
        </w:rPr>
        <w:t>редписани</w:t>
      </w:r>
      <w:r>
        <w:rPr>
          <w:rFonts w:eastAsiaTheme="minorHAnsi"/>
          <w:sz w:val="28"/>
          <w:szCs w:val="28"/>
          <w:lang w:val="ru-RU" w:eastAsia="en-US"/>
        </w:rPr>
        <w:t xml:space="preserve">е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B1515E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ода, а именно: 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1. в нарушение  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A12F1">
        <w:rPr>
          <w:rFonts w:eastAsiaTheme="minorHAnsi"/>
          <w:sz w:val="28"/>
          <w:szCs w:val="28"/>
          <w:lang w:val="ru-RU" w:eastAsia="en-US"/>
        </w:rPr>
        <w:t>п. 30 ч. 1 ст. 12 Федерального закона от 04.05.2011 № 99-ФЗ «О лицензировании отдельных видов деятельности»</w:t>
      </w:r>
      <w:r>
        <w:rPr>
          <w:rFonts w:eastAsiaTheme="minorHAnsi"/>
          <w:sz w:val="28"/>
          <w:szCs w:val="28"/>
          <w:lang w:val="ru-RU" w:eastAsia="en-US"/>
        </w:rPr>
        <w:t xml:space="preserve"> не </w:t>
      </w:r>
      <w:r w:rsidRPr="005F6F96">
        <w:rPr>
          <w:rFonts w:eastAsiaTheme="minorHAnsi"/>
          <w:sz w:val="28"/>
          <w:szCs w:val="28"/>
          <w:lang w:val="ru-RU" w:eastAsia="en-US"/>
        </w:rPr>
        <w:t>обеспеч</w:t>
      </w:r>
      <w:r>
        <w:rPr>
          <w:rFonts w:eastAsiaTheme="minorHAnsi"/>
          <w:sz w:val="28"/>
          <w:szCs w:val="28"/>
          <w:lang w:val="ru-RU" w:eastAsia="en-US"/>
        </w:rPr>
        <w:t>ено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 соблюдение требований законодательства при осуществлении деятельности по транспортированию отходов 1-4 класса опасности с морских платформ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 в нарушение с</w:t>
      </w:r>
      <w:r w:rsidRPr="004A12F1">
        <w:rPr>
          <w:rFonts w:eastAsiaTheme="minorHAnsi"/>
          <w:sz w:val="28"/>
          <w:szCs w:val="28"/>
          <w:lang w:val="ru-RU" w:eastAsia="en-US"/>
        </w:rPr>
        <w:t>тат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4A12F1">
        <w:rPr>
          <w:rFonts w:eastAsiaTheme="minorHAnsi"/>
          <w:sz w:val="28"/>
          <w:szCs w:val="28"/>
          <w:lang w:val="ru-RU" w:eastAsia="en-US"/>
        </w:rPr>
        <w:t xml:space="preserve"> 21, 24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4A12F1">
        <w:rPr>
          <w:rFonts w:eastAsiaTheme="minorHAnsi"/>
          <w:sz w:val="28"/>
          <w:szCs w:val="28"/>
          <w:lang w:val="ru-RU" w:eastAsia="en-US"/>
        </w:rPr>
        <w:t xml:space="preserve"> 31.1. 31.2 Федерального закона № 7-ФЗ «Об охране окружающей среды», ст. 18 Федерального закона от</w:t>
      </w:r>
      <w:r>
        <w:rPr>
          <w:rFonts w:eastAsiaTheme="minorHAnsi"/>
          <w:sz w:val="28"/>
          <w:szCs w:val="28"/>
          <w:lang w:val="ru-RU" w:eastAsia="en-US"/>
        </w:rPr>
        <w:t xml:space="preserve"> 24.06.1998 N 89-ФЗ "Об отходах 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производства и потребления" </w:t>
      </w:r>
      <w:r>
        <w:rPr>
          <w:rFonts w:eastAsiaTheme="minorHAnsi"/>
          <w:sz w:val="28"/>
          <w:szCs w:val="28"/>
          <w:lang w:val="ru-RU" w:eastAsia="en-US"/>
        </w:rPr>
        <w:t>не утверждены нормативы образования отходов и лимитов на их размещение отдельно либо в составе комплексного экологического разрешения и декларации о воздействии на окружающую среду.</w:t>
      </w:r>
    </w:p>
    <w:p w:rsidR="003A7CF1" w:rsidRPr="00687B7D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17 марта 2021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должностным лицом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Отдела государственного экологического надзора по Республике Крым и г. Севастополю Южного Межрегионального управления Федеральной службы по надзору в сфере природопользования </w:t>
      </w:r>
      <w:r w:rsidRPr="003C5062">
        <w:rPr>
          <w:sz w:val="28"/>
          <w:szCs w:val="28"/>
          <w:lang w:val="ru-RU" w:eastAsia="ru-RU"/>
        </w:rPr>
        <w:t xml:space="preserve">в отношении 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ч. 1 ст. 19.5 Кодекса Российской Федерации об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административном правонарушении.</w:t>
      </w:r>
    </w:p>
    <w:p w:rsidR="003A7CF1" w:rsidRPr="007F28ED" w:rsidP="003A7CF1">
      <w:pPr>
        <w:tabs>
          <w:tab w:val="left" w:pos="567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>
        <w:rPr>
          <w:sz w:val="28"/>
          <w:szCs w:val="28"/>
          <w:lang w:val="ru-RU"/>
        </w:rPr>
        <w:t xml:space="preserve">юридического лица </w:t>
      </w:r>
      <w:r w:rsidRPr="00D76D36">
        <w:rPr>
          <w:sz w:val="28"/>
          <w:szCs w:val="28"/>
          <w:lang w:val="ru-RU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D76D36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D76D36">
        <w:rPr>
          <w:sz w:val="28"/>
          <w:szCs w:val="28"/>
          <w:shd w:val="clear" w:color="auto" w:fill="FFFFFF"/>
          <w:lang w:val="ru-RU"/>
        </w:rPr>
        <w:t>г. подтверждается: 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D76D36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№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D77654"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об административном правонарушении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sz w:val="28"/>
          <w:szCs w:val="28"/>
          <w:shd w:val="clear" w:color="auto" w:fill="FFFFFF"/>
          <w:lang w:val="ru-RU"/>
        </w:rPr>
        <w:t xml:space="preserve">, копией </w:t>
      </w:r>
      <w:r>
        <w:rPr>
          <w:rFonts w:eastAsiaTheme="minorHAnsi"/>
          <w:sz w:val="28"/>
          <w:szCs w:val="28"/>
          <w:lang w:val="ru-RU" w:eastAsia="en-US"/>
        </w:rPr>
        <w:t xml:space="preserve">письма заместителя руководителя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shd w:val="clear" w:color="auto" w:fill="FFFFFF"/>
          <w:lang w:val="ru-RU"/>
        </w:rPr>
        <w:t xml:space="preserve">копией </w:t>
      </w:r>
      <w:r>
        <w:rPr>
          <w:rFonts w:eastAsiaTheme="minorHAnsi"/>
          <w:sz w:val="28"/>
          <w:szCs w:val="28"/>
          <w:lang w:val="ru-RU" w:eastAsia="en-US"/>
        </w:rPr>
        <w:t>письма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заместителя руководителя 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, копией</w:t>
      </w:r>
      <w:r w:rsidRPr="00D77654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ходатайства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заместител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генерального директора по лицензионно-разрешительной работе, охране труда, промышленной и экологической безопасности ГУП РК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, копией письма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 предоставлении информации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., копией акта проверки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 </w:t>
      </w:r>
      <w:r w:rsidRPr="007F28ED">
        <w:rPr>
          <w:rFonts w:eastAsiaTheme="minorHAnsi"/>
          <w:sz w:val="28"/>
          <w:szCs w:val="28"/>
          <w:lang w:val="ru-RU" w:eastAsia="en-US"/>
        </w:rPr>
        <w:t>копией распоряжения руководителя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копией предписания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г., </w:t>
      </w:r>
      <w:r>
        <w:rPr>
          <w:rFonts w:eastAsiaTheme="minorHAnsi"/>
          <w:sz w:val="28"/>
          <w:szCs w:val="28"/>
          <w:lang w:val="ru-RU" w:eastAsia="en-US"/>
        </w:rPr>
        <w:t xml:space="preserve">копией акта проверки 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копией </w:t>
      </w:r>
      <w:r w:rsidRPr="007F28ED">
        <w:rPr>
          <w:rFonts w:eastAsiaTheme="minorHAnsi"/>
          <w:sz w:val="28"/>
          <w:szCs w:val="28"/>
          <w:lang w:val="ru-RU" w:eastAsia="en-US"/>
        </w:rPr>
        <w:t>распоряжения руководителя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>
        <w:rPr>
          <w:sz w:val="28"/>
          <w:szCs w:val="28"/>
          <w:shd w:val="clear" w:color="auto" w:fill="FFFFFF"/>
          <w:lang w:val="ru-RU"/>
        </w:rPr>
        <w:t>, иными материалами дела.</w:t>
      </w:r>
    </w:p>
    <w:p w:rsidR="003A7CF1" w:rsidP="003A7CF1">
      <w:pPr>
        <w:ind w:firstLine="567"/>
        <w:jc w:val="both"/>
        <w:rPr>
          <w:sz w:val="28"/>
          <w:szCs w:val="28"/>
          <w:lang w:val="ru-RU"/>
        </w:rPr>
      </w:pPr>
      <w:r w:rsidRPr="00BD3078">
        <w:rPr>
          <w:sz w:val="28"/>
          <w:szCs w:val="28"/>
          <w:lang w:val="ru-RU"/>
        </w:rPr>
        <w:t>Достоверность и допустимость перечисленных доказательств сомнений не вызывают.</w:t>
      </w:r>
    </w:p>
    <w:p w:rsidR="003A7CF1" w:rsidRPr="000E3065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 xml:space="preserve">При рассмотрении дел об административных правонарушениях, предусмотренных </w:t>
      </w:r>
      <w:hyperlink r:id="rId21" w:history="1">
        <w:r w:rsidRPr="000E3065">
          <w:rPr>
            <w:rFonts w:eastAsiaTheme="minorHAnsi"/>
            <w:sz w:val="28"/>
            <w:szCs w:val="28"/>
            <w:lang w:val="ru-RU" w:eastAsia="en-US"/>
          </w:rPr>
          <w:t>статьей 19.5</w:t>
        </w:r>
      </w:hyperlink>
      <w:r w:rsidRPr="000E3065">
        <w:rPr>
          <w:rFonts w:eastAsiaTheme="minorHAnsi"/>
          <w:sz w:val="28"/>
          <w:szCs w:val="28"/>
          <w:lang w:val="ru-RU" w:eastAsia="en-US"/>
        </w:rPr>
        <w:t xml:space="preserve">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3A7CF1" w:rsidRPr="000E3065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3A7CF1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 xml:space="preserve">Не отмененное к моменту рассмотрения дела об административном правонарушении предписание органов, осуществляющих </w:t>
      </w:r>
      <w:r>
        <w:rPr>
          <w:rFonts w:eastAsiaTheme="minorHAnsi"/>
          <w:sz w:val="28"/>
          <w:szCs w:val="28"/>
          <w:lang w:val="ru-RU" w:eastAsia="en-US"/>
        </w:rPr>
        <w:t>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3A7CF1" w:rsidP="003A7CF1">
      <w:pPr>
        <w:tabs>
          <w:tab w:val="left" w:pos="567"/>
        </w:tabs>
        <w:ind w:right="-123" w:firstLine="567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Из материалов дела следует, что предписание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4211B3">
        <w:rPr>
          <w:sz w:val="28"/>
          <w:szCs w:val="28"/>
          <w:lang w:val="ru-RU" w:eastAsia="ru-RU"/>
        </w:rPr>
        <w:t xml:space="preserve"> года </w:t>
      </w:r>
      <w:r>
        <w:rPr>
          <w:rFonts w:eastAsiaTheme="minorHAnsi"/>
          <w:sz w:val="28"/>
          <w:szCs w:val="28"/>
          <w:lang w:val="ru-RU" w:eastAsia="en-US"/>
        </w:rPr>
        <w:t>было вынесено уполномоченным лицом – старшим государственным инспектором</w:t>
      </w:r>
      <w:r w:rsidRPr="000F4B38">
        <w:rPr>
          <w:sz w:val="28"/>
          <w:szCs w:val="28"/>
          <w:lang w:val="ru-RU" w:eastAsia="ru-RU"/>
        </w:rPr>
        <w:t xml:space="preserve"> </w:t>
      </w:r>
      <w:r w:rsidRPr="00687B7D">
        <w:rPr>
          <w:sz w:val="28"/>
          <w:szCs w:val="28"/>
          <w:lang w:val="ru-RU"/>
        </w:rPr>
        <w:t>Российской Федерации в области охраны окружающей среды</w:t>
      </w:r>
      <w:r>
        <w:rPr>
          <w:sz w:val="28"/>
          <w:szCs w:val="28"/>
          <w:lang w:val="ru-RU"/>
        </w:rPr>
        <w:t xml:space="preserve"> </w:t>
      </w:r>
      <w:r w:rsidRPr="00687B7D">
        <w:rPr>
          <w:sz w:val="28"/>
          <w:szCs w:val="28"/>
          <w:lang w:val="ru-RU"/>
        </w:rPr>
        <w:t xml:space="preserve">Южного Межрегионального управления </w:t>
      </w:r>
      <w:r w:rsidRPr="00687B7D">
        <w:rPr>
          <w:sz w:val="28"/>
          <w:szCs w:val="28"/>
          <w:lang w:val="ru-RU"/>
        </w:rPr>
        <w:t>Росприроднадзора</w:t>
      </w:r>
      <w:r w:rsidRPr="00687B7D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пределах своей компетенции, с соблюдением порядка его вынесения, на момент рассмотрения данного дела не признано судом незаконным и не отменено</w:t>
      </w:r>
      <w:r>
        <w:rPr>
          <w:color w:val="000000"/>
          <w:sz w:val="28"/>
          <w:szCs w:val="28"/>
          <w:lang w:val="ru-RU"/>
        </w:rPr>
        <w:t xml:space="preserve">, </w:t>
      </w:r>
      <w:r w:rsidRPr="00486AB1">
        <w:rPr>
          <w:color w:val="000000"/>
          <w:sz w:val="28"/>
          <w:szCs w:val="28"/>
          <w:lang w:val="ru-RU"/>
        </w:rPr>
        <w:t>в связи с чем обязательно для исполнения лицом, которому оно выдано.</w:t>
      </w:r>
    </w:p>
    <w:p w:rsidR="003A7CF1" w:rsidP="003A7CF1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EC5335">
        <w:rPr>
          <w:sz w:val="28"/>
          <w:szCs w:val="28"/>
          <w:lang w:val="ru-RU" w:eastAsia="ru-RU"/>
        </w:rPr>
        <w:t xml:space="preserve">Между тем, предписание </w:t>
      </w:r>
      <w:r w:rsidR="00360A6A">
        <w:rPr>
          <w:sz w:val="28"/>
          <w:szCs w:val="28"/>
        </w:rPr>
        <w:t>/</w:t>
      </w:r>
      <w:r w:rsidR="00360A6A">
        <w:rPr>
          <w:sz w:val="28"/>
          <w:szCs w:val="28"/>
        </w:rPr>
        <w:t>изъято</w:t>
      </w:r>
      <w:r w:rsidR="00360A6A">
        <w:rPr>
          <w:sz w:val="28"/>
          <w:szCs w:val="28"/>
        </w:rPr>
        <w:t>/</w:t>
      </w:r>
      <w:r w:rsidRPr="004211B3">
        <w:rPr>
          <w:sz w:val="28"/>
          <w:szCs w:val="28"/>
          <w:lang w:val="ru-RU" w:eastAsia="ru-RU"/>
        </w:rPr>
        <w:t>года</w:t>
      </w:r>
      <w:r w:rsidRPr="00EC5335">
        <w:rPr>
          <w:sz w:val="28"/>
          <w:szCs w:val="28"/>
          <w:lang w:val="ru-RU" w:eastAsia="ru-RU"/>
        </w:rPr>
        <w:t xml:space="preserve"> об устранении выявленных нарушений, в установленный срок </w:t>
      </w:r>
      <w:r>
        <w:rPr>
          <w:sz w:val="28"/>
          <w:szCs w:val="28"/>
          <w:lang w:val="ru-RU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EC5335">
        <w:rPr>
          <w:sz w:val="28"/>
          <w:szCs w:val="28"/>
          <w:lang w:val="ru-RU" w:eastAsia="ru-RU"/>
        </w:rPr>
        <w:t>не выполнено</w:t>
      </w:r>
      <w:r>
        <w:rPr>
          <w:sz w:val="28"/>
          <w:szCs w:val="28"/>
          <w:lang w:val="ru-RU" w:eastAsia="ru-RU"/>
        </w:rPr>
        <w:t xml:space="preserve">. </w:t>
      </w:r>
    </w:p>
    <w:p w:rsidR="003A7CF1" w:rsidRPr="00560525" w:rsidP="003A7CF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60525">
        <w:rPr>
          <w:sz w:val="28"/>
          <w:szCs w:val="28"/>
          <w:lang w:val="ru-RU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A7CF1" w:rsidRPr="00151817" w:rsidP="003A7CF1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8F56E6">
        <w:rPr>
          <w:sz w:val="28"/>
          <w:szCs w:val="28"/>
          <w:lang w:val="ru-RU" w:eastAsia="ru-RU"/>
        </w:rPr>
        <w:t xml:space="preserve">Доказательств того, что </w:t>
      </w:r>
      <w:r w:rsidRPr="008F56E6">
        <w:rPr>
          <w:sz w:val="28"/>
          <w:szCs w:val="28"/>
          <w:lang w:val="ru-RU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 w:rsidRPr="00151817">
        <w:rPr>
          <w:sz w:val="28"/>
          <w:szCs w:val="28"/>
          <w:lang w:val="ru-RU" w:eastAsia="ru-RU"/>
        </w:rPr>
        <w:t xml:space="preserve">предпринимались все необходимые меры по исполнению выданного предписания, материалы дела не содержат. </w:t>
      </w:r>
    </w:p>
    <w:p w:rsidR="003A7CF1" w:rsidRPr="00151817" w:rsidP="003A7CF1">
      <w:pPr>
        <w:ind w:firstLine="567"/>
        <w:jc w:val="both"/>
        <w:rPr>
          <w:sz w:val="28"/>
          <w:szCs w:val="28"/>
          <w:lang w:val="ru-RU" w:eastAsia="ru-RU"/>
        </w:rPr>
      </w:pPr>
      <w:r w:rsidRPr="00151817">
        <w:rPr>
          <w:sz w:val="28"/>
          <w:szCs w:val="28"/>
          <w:lang w:val="ru-RU" w:eastAsia="ru-RU"/>
        </w:rPr>
        <w:t>Р</w:t>
      </w:r>
      <w:r w:rsidRPr="005B53A5">
        <w:rPr>
          <w:sz w:val="28"/>
          <w:szCs w:val="28"/>
          <w:lang w:val="ru-RU" w:eastAsia="ru-RU"/>
        </w:rPr>
        <w:t xml:space="preserve">ешение </w:t>
      </w:r>
      <w:r w:rsidRPr="00151817">
        <w:rPr>
          <w:sz w:val="28"/>
          <w:szCs w:val="28"/>
          <w:bdr w:val="none" w:sz="0" w:space="0" w:color="auto" w:frame="1"/>
          <w:lang w:val="ru-RU"/>
        </w:rPr>
        <w:t xml:space="preserve">Центрального районного суда г. Симферополя Республики Крым от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 w:rsidRPr="00151817">
        <w:rPr>
          <w:sz w:val="28"/>
          <w:szCs w:val="28"/>
          <w:bdr w:val="none" w:sz="0" w:space="0" w:color="auto" w:frame="1"/>
          <w:lang w:val="ru-RU"/>
        </w:rPr>
        <w:t>, которым прекращено производство по делу об административном правонарушении, предусмотренном ст. 8.45 КоАП РФ</w:t>
      </w:r>
      <w:r w:rsidRPr="005B53A5">
        <w:rPr>
          <w:sz w:val="28"/>
          <w:szCs w:val="28"/>
          <w:lang w:val="ru-RU" w:eastAsia="ru-RU"/>
        </w:rPr>
        <w:t xml:space="preserve">, </w:t>
      </w:r>
      <w:r w:rsidRPr="00151817">
        <w:rPr>
          <w:sz w:val="28"/>
          <w:szCs w:val="28"/>
          <w:lang w:val="ru-RU" w:eastAsia="ru-RU"/>
        </w:rPr>
        <w:t>не может я</w:t>
      </w:r>
      <w:r w:rsidRPr="004C59DD">
        <w:rPr>
          <w:sz w:val="28"/>
          <w:szCs w:val="28"/>
          <w:lang w:val="ru-RU" w:eastAsia="ru-RU"/>
        </w:rPr>
        <w:t xml:space="preserve">вляться основанием для прекращения производства по настоящему делу, поскольку </w:t>
      </w:r>
      <w:r w:rsidRPr="00151817">
        <w:rPr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151817">
        <w:rPr>
          <w:sz w:val="28"/>
          <w:szCs w:val="28"/>
          <w:bdr w:val="none" w:sz="0" w:space="0" w:color="auto" w:frame="1"/>
          <w:lang w:val="ru-RU"/>
        </w:rPr>
        <w:t>предусмотренном ст. 8.45 КоАП РФ</w:t>
      </w:r>
      <w:r w:rsidRPr="00151817">
        <w:rPr>
          <w:sz w:val="28"/>
          <w:szCs w:val="28"/>
          <w:lang w:val="ru-RU" w:eastAsia="ru-RU"/>
        </w:rPr>
        <w:t xml:space="preserve"> в отношении</w:t>
      </w:r>
      <w:r w:rsidRPr="00151817">
        <w:rPr>
          <w:sz w:val="28"/>
          <w:szCs w:val="28"/>
          <w:lang w:val="ru-RU"/>
        </w:rPr>
        <w:t xml:space="preserve">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 w:rsidRPr="004C59DD">
        <w:rPr>
          <w:sz w:val="28"/>
          <w:szCs w:val="28"/>
          <w:lang w:val="ru-RU" w:eastAsia="ru-RU"/>
        </w:rPr>
        <w:t>возбужденного по иным пр</w:t>
      </w:r>
      <w:r w:rsidRPr="00151817">
        <w:rPr>
          <w:sz w:val="28"/>
          <w:szCs w:val="28"/>
          <w:lang w:val="ru-RU" w:eastAsia="ru-RU"/>
        </w:rPr>
        <w:t xml:space="preserve">авовым и фактическим основаниям, данными о том, что предписание обжаловалось в установленном законом порядке или не могло быть исполнено в течение предоставленного срока, суду не представлено. </w:t>
      </w:r>
    </w:p>
    <w:p w:rsidR="003A7CF1" w:rsidRPr="00D76D36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A7CF1" w:rsidRPr="00E07320" w:rsidP="003A7C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E07320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3A7CF1" w:rsidRPr="00E07320" w:rsidP="003A7CF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Оснований для прекращения производства по делу и освобождения 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 w:rsidRPr="00E07320">
        <w:rPr>
          <w:sz w:val="28"/>
          <w:szCs w:val="28"/>
          <w:lang w:val="ru-RU"/>
        </w:rPr>
        <w:t>от административной ответственности, суд не усматривает.</w:t>
      </w:r>
    </w:p>
    <w:p w:rsidR="003A7CF1" w:rsidRPr="00E87DA7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B2302C">
        <w:rPr>
          <w:rFonts w:eastAsiaTheme="minorHAnsi"/>
          <w:sz w:val="28"/>
          <w:szCs w:val="28"/>
          <w:lang w:val="ru-RU" w:eastAsia="en-US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E87DA7">
        <w:rPr>
          <w:rFonts w:eastAsiaTheme="minorHAnsi"/>
          <w:sz w:val="28"/>
          <w:szCs w:val="28"/>
          <w:lang w:val="ru-RU" w:eastAsia="en-US"/>
        </w:rPr>
        <w:t>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3A7CF1" w:rsidRPr="00E87DA7" w:rsidP="003A7CF1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E87DA7">
        <w:rPr>
          <w:sz w:val="28"/>
          <w:szCs w:val="28"/>
          <w:lang w:val="ru-RU" w:eastAsia="ru-RU"/>
        </w:rPr>
        <w:t>Обстоятельством, смягчающим административную ответственность, в соответствии со ст. 4.2 КоАП РФ, суд признает принятие юридическим лицом действий по частичному устранению выявленных нарушений.</w:t>
      </w:r>
    </w:p>
    <w:p w:rsidR="003A7CF1" w:rsidRPr="00151817" w:rsidP="003A7CF1">
      <w:pPr>
        <w:ind w:firstLine="567"/>
        <w:jc w:val="both"/>
        <w:rPr>
          <w:sz w:val="28"/>
          <w:szCs w:val="28"/>
          <w:lang w:val="ru-RU" w:eastAsia="ru-RU"/>
        </w:rPr>
      </w:pPr>
      <w:r w:rsidRPr="00151817">
        <w:rPr>
          <w:sz w:val="28"/>
          <w:szCs w:val="28"/>
          <w:lang w:val="ru-RU" w:eastAsia="ru-RU"/>
        </w:rPr>
        <w:t>Обстоятельств, отягчающих административную ответственность, не установлено.</w:t>
      </w:r>
    </w:p>
    <w:p w:rsidR="003A7CF1" w:rsidRPr="00151817" w:rsidP="003A7CF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51817">
        <w:rPr>
          <w:sz w:val="28"/>
          <w:szCs w:val="28"/>
          <w:lang w:val="ru-RU"/>
        </w:rPr>
        <w:t xml:space="preserve">В соответствии с </w:t>
      </w:r>
      <w:hyperlink r:id="rId22" w:history="1">
        <w:r w:rsidRPr="00151817">
          <w:rPr>
            <w:sz w:val="28"/>
            <w:szCs w:val="28"/>
            <w:lang w:val="ru-RU"/>
          </w:rPr>
          <w:t>ч. 3.2 ст. 4.1</w:t>
        </w:r>
      </w:hyperlink>
      <w:r w:rsidRPr="00151817">
        <w:rPr>
          <w:sz w:val="28"/>
          <w:szCs w:val="28"/>
          <w:lang w:val="ru-RU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</w:t>
      </w:r>
      <w:r w:rsidRPr="00151817">
        <w:rPr>
          <w:sz w:val="28"/>
          <w:szCs w:val="28"/>
          <w:lang w:val="ru-RU"/>
        </w:rPr>
        <w:t xml:space="preserve">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23" w:history="1">
        <w:r w:rsidRPr="00151817">
          <w:rPr>
            <w:sz w:val="28"/>
            <w:szCs w:val="28"/>
            <w:lang w:val="ru-RU"/>
          </w:rPr>
          <w:t>раздела II</w:t>
        </w:r>
      </w:hyperlink>
      <w:r w:rsidRPr="00151817">
        <w:rPr>
          <w:sz w:val="28"/>
          <w:szCs w:val="28"/>
          <w:lang w:val="ru-RU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3A7CF1" w:rsidRPr="00151817" w:rsidP="003A7CF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51817">
        <w:rPr>
          <w:sz w:val="28"/>
          <w:szCs w:val="28"/>
          <w:lang w:val="ru-RU"/>
        </w:rPr>
        <w:t xml:space="preserve">При этом согласно </w:t>
      </w:r>
      <w:hyperlink r:id="rId24" w:history="1">
        <w:r w:rsidRPr="00151817">
          <w:rPr>
            <w:sz w:val="28"/>
            <w:szCs w:val="28"/>
            <w:lang w:val="ru-RU"/>
          </w:rPr>
          <w:t>ч. 3.3 ст. 4.1</w:t>
        </w:r>
      </w:hyperlink>
      <w:r w:rsidRPr="00151817">
        <w:rPr>
          <w:sz w:val="28"/>
          <w:szCs w:val="28"/>
          <w:lang w:val="ru-RU"/>
        </w:rPr>
        <w:t xml:space="preserve"> КоАП РФ при назначении административного наказания в соответствии с </w:t>
      </w:r>
      <w:hyperlink r:id="rId22" w:history="1">
        <w:r w:rsidRPr="00151817">
          <w:rPr>
            <w:sz w:val="28"/>
            <w:szCs w:val="28"/>
            <w:lang w:val="ru-RU"/>
          </w:rPr>
          <w:t>ч. 3.2 ст. 4.1</w:t>
        </w:r>
      </w:hyperlink>
      <w:r w:rsidRPr="00151817">
        <w:rPr>
          <w:sz w:val="28"/>
          <w:szCs w:val="28"/>
          <w:lang w:val="ru-RU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3" w:history="1">
        <w:r w:rsidRPr="00151817">
          <w:rPr>
            <w:sz w:val="28"/>
            <w:szCs w:val="28"/>
            <w:lang w:val="ru-RU"/>
          </w:rPr>
          <w:t>раздела II</w:t>
        </w:r>
      </w:hyperlink>
      <w:r w:rsidRPr="00151817">
        <w:rPr>
          <w:sz w:val="28"/>
          <w:szCs w:val="28"/>
          <w:lang w:val="ru-RU"/>
        </w:rPr>
        <w:t xml:space="preserve"> КоАП РФ.</w:t>
      </w:r>
    </w:p>
    <w:p w:rsidR="003A7CF1" w:rsidRPr="00151817" w:rsidP="003A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51817">
        <w:rPr>
          <w:sz w:val="28"/>
          <w:szCs w:val="28"/>
          <w:lang w:val="ru-RU"/>
        </w:rPr>
        <w:t xml:space="preserve">Санкцией </w:t>
      </w:r>
      <w:hyperlink r:id="rId25" w:history="1">
        <w:r w:rsidRPr="00151817">
          <w:rPr>
            <w:sz w:val="28"/>
            <w:szCs w:val="28"/>
            <w:lang w:val="ru-RU"/>
          </w:rPr>
          <w:t>ч. 1 ст. 19.5</w:t>
        </w:r>
      </w:hyperlink>
      <w:r w:rsidRPr="00151817">
        <w:rPr>
          <w:sz w:val="28"/>
          <w:szCs w:val="28"/>
          <w:lang w:val="ru-RU"/>
        </w:rPr>
        <w:t xml:space="preserve"> КоАП РФ для юридических лиц предусмотрено административное наказание в виде административного штрафа </w:t>
      </w:r>
      <w:r w:rsidRPr="00151817">
        <w:rPr>
          <w:rFonts w:eastAsiaTheme="minorHAnsi"/>
          <w:sz w:val="28"/>
          <w:szCs w:val="28"/>
          <w:lang w:val="ru-RU" w:eastAsia="en-US"/>
        </w:rPr>
        <w:t>от десяти тысяч до двадцати тысяч рублей.</w:t>
      </w:r>
    </w:p>
    <w:p w:rsidR="003A7CF1" w:rsidRPr="00151817" w:rsidP="003A7CF1">
      <w:pPr>
        <w:ind w:firstLine="567"/>
        <w:jc w:val="both"/>
        <w:rPr>
          <w:sz w:val="28"/>
          <w:szCs w:val="28"/>
          <w:lang w:val="ru-RU" w:eastAsia="ru-RU"/>
        </w:rPr>
      </w:pPr>
      <w:r w:rsidRPr="00151817">
        <w:rPr>
          <w:sz w:val="28"/>
          <w:szCs w:val="28"/>
          <w:lang w:val="ru-RU" w:eastAsia="ru-RU"/>
        </w:rPr>
        <w:t>Оснований для снижения штрафа ниже минимального размера штрафа в соответствии с ч. 3.2 ст. 4.1 КоАП РФ не имеется, так как в данном случае размер назначенного наказания составляет менее 100 000 рублей.</w:t>
      </w:r>
    </w:p>
    <w:p w:rsidR="003A7CF1" w:rsidRPr="00151817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51817">
        <w:rPr>
          <w:rFonts w:eastAsiaTheme="minorHAnsi"/>
          <w:sz w:val="28"/>
          <w:szCs w:val="28"/>
          <w:lang w:val="ru-RU"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лица, мировой судья считает необходимым назначить </w:t>
      </w:r>
      <w:r w:rsidRPr="00151817">
        <w:rPr>
          <w:sz w:val="28"/>
          <w:szCs w:val="28"/>
          <w:lang w:val="ru-RU"/>
        </w:rPr>
        <w:t xml:space="preserve">ГУП РК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51817">
        <w:rPr>
          <w:sz w:val="28"/>
          <w:szCs w:val="28"/>
          <w:lang w:val="ru-RU"/>
        </w:rPr>
        <w:t xml:space="preserve"> </w:t>
      </w:r>
      <w:r w:rsidRPr="00151817">
        <w:rPr>
          <w:rFonts w:eastAsiaTheme="minorHAnsi"/>
          <w:sz w:val="28"/>
          <w:szCs w:val="28"/>
          <w:lang w:val="ru-RU"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51817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Федерации об административных правонарушениях, мировой судья –</w:t>
      </w:r>
    </w:p>
    <w:p w:rsidR="003A7CF1" w:rsidRPr="00D76D36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A7CF1" w:rsidRPr="00D76D36" w:rsidP="003A7CF1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3A7CF1" w:rsidRPr="00D76D36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103082" w:rsidR="00103082">
        <w:rPr>
          <w:sz w:val="28"/>
          <w:szCs w:val="28"/>
          <w:lang w:val="ru-RU"/>
        </w:rPr>
        <w:t>ГУП РК</w:t>
      </w:r>
      <w:r w:rsidRPr="00D76D36">
        <w:rPr>
          <w:sz w:val="28"/>
          <w:szCs w:val="28"/>
          <w:lang w:val="ru-RU"/>
        </w:rPr>
        <w:t xml:space="preserve"> </w:t>
      </w:r>
      <w:r w:rsidR="00103082">
        <w:rPr>
          <w:sz w:val="28"/>
          <w:szCs w:val="28"/>
        </w:rPr>
        <w:t>/</w:t>
      </w:r>
      <w:r w:rsidR="00103082">
        <w:rPr>
          <w:sz w:val="28"/>
          <w:szCs w:val="28"/>
        </w:rPr>
        <w:t>изъято</w:t>
      </w:r>
      <w:r w:rsidR="00103082">
        <w:rPr>
          <w:sz w:val="28"/>
          <w:szCs w:val="28"/>
        </w:rPr>
        <w:t>/</w:t>
      </w:r>
      <w:r w:rsidRPr="00103082" w:rsidR="00103082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виновн</w:t>
      </w:r>
      <w:r>
        <w:rPr>
          <w:rFonts w:eastAsiaTheme="minorHAnsi"/>
          <w:sz w:val="28"/>
          <w:szCs w:val="28"/>
          <w:lang w:val="ru-RU" w:eastAsia="en-US"/>
        </w:rPr>
        <w:t>ым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</w:t>
      </w:r>
      <w:r>
        <w:rPr>
          <w:rFonts w:eastAsiaTheme="minorHAnsi"/>
          <w:sz w:val="28"/>
          <w:szCs w:val="28"/>
          <w:lang w:val="ru-RU" w:eastAsia="en-US"/>
        </w:rPr>
        <w:t>му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наказание в виде административного штрафа в </w:t>
      </w:r>
      <w:r w:rsidRPr="004A7704">
        <w:rPr>
          <w:rFonts w:eastAsiaTheme="minorHAnsi"/>
          <w:sz w:val="28"/>
          <w:szCs w:val="28"/>
          <w:lang w:val="ru-RU" w:eastAsia="en-US"/>
        </w:rPr>
        <w:t>размере 10000 (десять тысяч)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рублей.</w:t>
      </w:r>
    </w:p>
    <w:p w:rsidR="003A7CF1" w:rsidRPr="00E07320" w:rsidP="003A7CF1">
      <w:pPr>
        <w:spacing w:line="276" w:lineRule="auto"/>
        <w:ind w:right="19" w:firstLine="567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Реквизиты для уплаты штрафа: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почтовый адрес: Россия, Республика Крым, 29500, г. Симферополь, ул. Набережная им.60-летия СССР, 28, ОГРН 1149102019164, </w:t>
      </w:r>
      <w:r w:rsidRPr="00E07320">
        <w:rPr>
          <w:sz w:val="28"/>
          <w:szCs w:val="28"/>
          <w:lang w:val="ru-RU"/>
        </w:rPr>
        <w:t xml:space="preserve">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</w:t>
      </w:r>
      <w:r w:rsidRPr="004A7704">
        <w:rPr>
          <w:sz w:val="28"/>
          <w:szCs w:val="28"/>
          <w:lang w:val="ru-RU"/>
        </w:rPr>
        <w:t>828 116 01193 01 0005 140.</w:t>
      </w:r>
    </w:p>
    <w:p w:rsidR="003A7CF1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A7CF1" w:rsidRPr="00F5243A" w:rsidP="003A7CF1">
      <w:pPr>
        <w:ind w:firstLine="567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</w:t>
      </w:r>
      <w:r w:rsidRPr="00F5243A">
        <w:rPr>
          <w:sz w:val="28"/>
          <w:szCs w:val="28"/>
          <w:lang w:val="ru-RU"/>
        </w:rPr>
        <w:t>одной тысячи рублей, (ч.1 ст.20.25 КоАП РФ).</w:t>
      </w:r>
    </w:p>
    <w:p w:rsidR="003A7CF1" w:rsidRPr="00F5243A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243A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A7CF1" w:rsidRPr="00F5243A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243A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A7CF1" w:rsidRPr="00F5243A" w:rsidP="003A7CF1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A7CF1" w:rsidRPr="003B12D3" w:rsidP="003A7CF1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>О.А. Чепиль</w:t>
      </w:r>
    </w:p>
    <w:p w:rsidR="003A7CF1" w:rsidRPr="003B12D3" w:rsidP="003A7CF1">
      <w:pPr>
        <w:ind w:right="19" w:firstLine="567"/>
        <w:rPr>
          <w:sz w:val="28"/>
          <w:szCs w:val="28"/>
        </w:rPr>
      </w:pPr>
    </w:p>
    <w:p w:rsidR="003A7CF1" w:rsidRPr="00963E4F" w:rsidP="003A7CF1">
      <w:pPr>
        <w:ind w:right="19" w:firstLine="567"/>
      </w:pPr>
    </w:p>
    <w:p w:rsidR="00F32DA0"/>
    <w:sectPr w:rsidSect="00F65710">
      <w:headerReference w:type="default" r:id="rId26"/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3082" w:rsidR="00103082">
          <w:rPr>
            <w:noProof/>
            <w:lang w:val="ru-RU"/>
          </w:rPr>
          <w:t>2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084896"/>
    <w:multiLevelType w:val="hybridMultilevel"/>
    <w:tmpl w:val="9A88E5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EB"/>
    <w:rsid w:val="00030EF5"/>
    <w:rsid w:val="000E3065"/>
    <w:rsid w:val="000F4B38"/>
    <w:rsid w:val="00103082"/>
    <w:rsid w:val="00151817"/>
    <w:rsid w:val="002104AF"/>
    <w:rsid w:val="002A1237"/>
    <w:rsid w:val="00360A6A"/>
    <w:rsid w:val="003A7CF1"/>
    <w:rsid w:val="003B12D3"/>
    <w:rsid w:val="003C5062"/>
    <w:rsid w:val="004211B3"/>
    <w:rsid w:val="00443C9A"/>
    <w:rsid w:val="00486AB1"/>
    <w:rsid w:val="004A12F1"/>
    <w:rsid w:val="004A7704"/>
    <w:rsid w:val="004C52EB"/>
    <w:rsid w:val="004C59DD"/>
    <w:rsid w:val="00560525"/>
    <w:rsid w:val="00592B2D"/>
    <w:rsid w:val="005B53A5"/>
    <w:rsid w:val="005F4A4B"/>
    <w:rsid w:val="005F6F96"/>
    <w:rsid w:val="00687B7D"/>
    <w:rsid w:val="006A43AA"/>
    <w:rsid w:val="007F28ED"/>
    <w:rsid w:val="008247FF"/>
    <w:rsid w:val="008535B9"/>
    <w:rsid w:val="008A17A2"/>
    <w:rsid w:val="008F56E6"/>
    <w:rsid w:val="00963E4F"/>
    <w:rsid w:val="00A26706"/>
    <w:rsid w:val="00B1515E"/>
    <w:rsid w:val="00B2302C"/>
    <w:rsid w:val="00BC1D50"/>
    <w:rsid w:val="00BD3078"/>
    <w:rsid w:val="00BF6454"/>
    <w:rsid w:val="00D11A30"/>
    <w:rsid w:val="00D76D36"/>
    <w:rsid w:val="00D77654"/>
    <w:rsid w:val="00E07320"/>
    <w:rsid w:val="00E154FE"/>
    <w:rsid w:val="00E50D31"/>
    <w:rsid w:val="00E579E7"/>
    <w:rsid w:val="00E87DA7"/>
    <w:rsid w:val="00EC5335"/>
    <w:rsid w:val="00F0608F"/>
    <w:rsid w:val="00F256E4"/>
    <w:rsid w:val="00F32DA0"/>
    <w:rsid w:val="00F5243A"/>
    <w:rsid w:val="00F56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A7CF1"/>
  </w:style>
  <w:style w:type="paragraph" w:styleId="Header">
    <w:name w:val="header"/>
    <w:basedOn w:val="Normal"/>
    <w:link w:val="a"/>
    <w:uiPriority w:val="99"/>
    <w:unhideWhenUsed/>
    <w:rsid w:val="003A7CF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7CF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3A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56FDFE45A627EFE36DC179773396841128C14D3B92880AAB09C370C91D95D885A8D5F5875585D52C3C18793309B0854112776BC4Cf9NDO" TargetMode="External" /><Relationship Id="rId11" Type="http://schemas.openxmlformats.org/officeDocument/2006/relationships/hyperlink" Target="consultantplus://offline/ref=BD6BF1C01FC810FE3410368E9F51BA4DDC1DE098A17112B154E4E5C1094202876F38D54D708F98AED1B23B89292AC6931A665F3B32Q3O" TargetMode="External" /><Relationship Id="rId12" Type="http://schemas.openxmlformats.org/officeDocument/2006/relationships/hyperlink" Target="consultantplus://offline/ref=1858D0AAC3BBC6E00D8165045C02AB8B72E3ECFC4FA262761C708424F5850095424056032EB31A654CF4AE452A58A01479880F9EFCJ7S9O" TargetMode="External" /><Relationship Id="rId13" Type="http://schemas.openxmlformats.org/officeDocument/2006/relationships/hyperlink" Target="consultantplus://offline/ref=1858D0AAC3BBC6E00D8165045C02AB8B72E3ECFC4FA262761C708424F5850095424056032EB21A654CF4AE452A58A01479880F9EFCJ7S9O" TargetMode="External" /><Relationship Id="rId14" Type="http://schemas.openxmlformats.org/officeDocument/2006/relationships/hyperlink" Target="consultantplus://offline/ref=1858D0AAC3BBC6E00D8165045C02AB8B72E3ECFC4FA262761C708424F5850095424056032FBB1A654CF4AE452A58A01479880F9EFCJ7S9O" TargetMode="External" /><Relationship Id="rId15" Type="http://schemas.openxmlformats.org/officeDocument/2006/relationships/hyperlink" Target="consultantplus://offline/ref=2844ED43F701DD0661FCB68CD3587A4C417F00E7F8629A13E0B7AAD10A0F6A25640BB3DFDE134359CAC55AC22475A86B96AFFDB859MCY8O" TargetMode="External" /><Relationship Id="rId16" Type="http://schemas.openxmlformats.org/officeDocument/2006/relationships/hyperlink" Target="consultantplus://offline/ref=2844ED43F701DD0661FCB68CD3587A4C417F00E7F8629A13E0B7AAD10A0F6A25640BB3DFD3134359CAC55AC22475A86B96AFFDB859MCY8O" TargetMode="External" /><Relationship Id="rId17" Type="http://schemas.openxmlformats.org/officeDocument/2006/relationships/hyperlink" Target="consultantplus://offline/ref=2844ED43F701DD0661FCB68CD3587A4C417F00E7F8629A13E0B7AAD10A0F6A25640BB3DBDA104359CAC55AC22475A86B96AFFDB859MCY8O" TargetMode="External" /><Relationship Id="rId18" Type="http://schemas.openxmlformats.org/officeDocument/2006/relationships/hyperlink" Target="consultantplus://offline/ref=5C35F9496C39E1CB0D5622F26C43D7A7198B78905317DF6666E281810E5DA542ED2C84230A6C1CF0EA7BCB56AC18504ED56A793939dAb0O" TargetMode="External" /><Relationship Id="rId19" Type="http://schemas.openxmlformats.org/officeDocument/2006/relationships/hyperlink" Target="consultantplus://offline/ref=2F40B651181CFD9723288A3C32F9B2E24FDD5E4C3507837AE1DC70D45D3F0AF41325D82734182C7022C229C1759CDB4A9C58284E2Fy7g6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F40B651181CFD9723288A3C32F9B2E24FDC5F43320D837AE1DC70D45D3F0AF41325D8203D1B2725778D289D31CEC84A9E582A4B3375ED56y5g0O" TargetMode="External" /><Relationship Id="rId21" Type="http://schemas.openxmlformats.org/officeDocument/2006/relationships/hyperlink" Target="consultantplus://offline/ref=9510B4B6A1FD27931829538B5A5D80AEAABE40D6226F25B1E778877D42949577BE7DBC4DE6D9326E5CA4F3B0C5591A7F26763460B262tFxDS" TargetMode="External" /><Relationship Id="rId22" Type="http://schemas.openxmlformats.org/officeDocument/2006/relationships/hyperlink" Target="consultantplus://offline/ref=209B703B09DD5720B25D30ADB37B2C8AA15746DEB455FF49150473F6FDCE5B3ECBC2FC6A9C70IAW7U" TargetMode="External" /><Relationship Id="rId23" Type="http://schemas.openxmlformats.org/officeDocument/2006/relationships/hyperlink" Target="consultantplus://offline/ref=209B703B09DD5720B25D30ADB37B2C8AA15746DEB455FF49150473F6FDCE5B3ECBC2FC6D9E77A028I4WDU" TargetMode="External" /><Relationship Id="rId24" Type="http://schemas.openxmlformats.org/officeDocument/2006/relationships/hyperlink" Target="consultantplus://offline/ref=209B703B09DD5720B25D30ADB37B2C8AA15746DEB455FF49150473F6FDCE5B3ECBC2FC6A9C70IAW6U" TargetMode="External" /><Relationship Id="rId25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yperlink" Target="consultantplus://offline/ref=83199FA4DA2592C53C0CA50142AA796664B0F5FAF51B4226BEF65AF8A9045E1C982A151F4396B202463EEEB88E4D0A7E442028E9C4989D11t8XBJ" TargetMode="External" /><Relationship Id="rId6" Type="http://schemas.openxmlformats.org/officeDocument/2006/relationships/hyperlink" Target="consultantplus://offline/ref=83199FA4DA2592C53C0CA50142AA796664B6FEFBF81D4226BEF65AF8A9045E1C982A151D4396BB5E1271EFE4CA1E197E47202AECD8t9XBJ" TargetMode="External" /><Relationship Id="rId7" Type="http://schemas.openxmlformats.org/officeDocument/2006/relationships/hyperlink" Target="consultantplus://offline/ref=83199FA4DA2592C53C0CA50142AA796664B1FCF3FE144226BEF65AF8A9045E1C8A2A4D134390AE0A462BB8E9C8t1X9J" TargetMode="External" /><Relationship Id="rId8" Type="http://schemas.openxmlformats.org/officeDocument/2006/relationships/hyperlink" Target="consultantplus://offline/ref=83199FA4DA2592C53C0CA50142AA796664B1FCF3FE144226BEF65AF8A9045E1C982A151D469DE45B0760B7E9CC06077B5C3C28EEtDXBJ" TargetMode="External" /><Relationship Id="rId9" Type="http://schemas.openxmlformats.org/officeDocument/2006/relationships/hyperlink" Target="consultantplus://offline/ref=CDF4118715221C9484AE24FCCF689BE1924726DEC3B63F58BBF136CCDB4F7005AA5C397DB25B47FBD372D1BDE579C8E91FD24DA1B35C0FEFZ3P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