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34B52" w:rsidRPr="00BC0B0F" w:rsidP="00BC0B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0B0F">
        <w:rPr>
          <w:rFonts w:ascii="Times New Roman" w:hAnsi="Times New Roman" w:cs="Times New Roman"/>
          <w:sz w:val="26"/>
          <w:szCs w:val="26"/>
        </w:rPr>
        <w:t xml:space="preserve"> </w:t>
      </w:r>
      <w:r w:rsidRPr="00BC0B0F" w:rsidR="00AA0FBE">
        <w:rPr>
          <w:rFonts w:ascii="Times New Roman" w:hAnsi="Times New Roman" w:cs="Times New Roman"/>
          <w:sz w:val="26"/>
          <w:szCs w:val="26"/>
        </w:rPr>
        <w:t xml:space="preserve">   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Дело №05-</w:t>
      </w:r>
      <w:r w:rsidR="00854296">
        <w:rPr>
          <w:rFonts w:ascii="Times New Roman" w:hAnsi="Times New Roman" w:cs="Times New Roman"/>
          <w:sz w:val="26"/>
          <w:szCs w:val="26"/>
        </w:rPr>
        <w:t>0</w:t>
      </w:r>
      <w:r w:rsidR="00962944">
        <w:rPr>
          <w:rFonts w:ascii="Times New Roman" w:hAnsi="Times New Roman" w:cs="Times New Roman"/>
          <w:sz w:val="26"/>
          <w:szCs w:val="26"/>
        </w:rPr>
        <w:t>1</w:t>
      </w:r>
      <w:r w:rsidR="00346014">
        <w:rPr>
          <w:rFonts w:ascii="Times New Roman" w:hAnsi="Times New Roman" w:cs="Times New Roman"/>
          <w:sz w:val="26"/>
          <w:szCs w:val="26"/>
        </w:rPr>
        <w:t>78</w:t>
      </w:r>
      <w:r w:rsidRPr="00BC0B0F">
        <w:rPr>
          <w:rFonts w:ascii="Times New Roman" w:hAnsi="Times New Roman" w:cs="Times New Roman"/>
          <w:sz w:val="26"/>
          <w:szCs w:val="26"/>
        </w:rPr>
        <w:t>/16/202</w:t>
      </w:r>
      <w:r w:rsidRPr="00BC0B0F" w:rsidR="00907ACD">
        <w:rPr>
          <w:rFonts w:ascii="Times New Roman" w:hAnsi="Times New Roman" w:cs="Times New Roman"/>
          <w:sz w:val="26"/>
          <w:szCs w:val="26"/>
        </w:rPr>
        <w:t>4</w:t>
      </w:r>
    </w:p>
    <w:p w:rsidR="00E34B52" w:rsidP="00BC0B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B0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C0B0F" w:rsidRPr="00BC0B0F" w:rsidP="00BC0B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5AD" w:rsidRPr="00BC0B0F" w:rsidP="00BC0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 мая </w:t>
      </w:r>
      <w:r w:rsidRPr="00BC0B0F" w:rsidR="00644783">
        <w:rPr>
          <w:rFonts w:ascii="Times New Roman" w:hAnsi="Times New Roman" w:cs="Times New Roman"/>
          <w:sz w:val="26"/>
          <w:szCs w:val="26"/>
        </w:rPr>
        <w:t>202</w:t>
      </w:r>
      <w:r w:rsidRPr="00BC0B0F" w:rsidR="00907ACD">
        <w:rPr>
          <w:rFonts w:ascii="Times New Roman" w:hAnsi="Times New Roman" w:cs="Times New Roman"/>
          <w:sz w:val="26"/>
          <w:szCs w:val="26"/>
        </w:rPr>
        <w:t>4</w:t>
      </w:r>
      <w:r w:rsidRPr="00BC0B0F" w:rsidR="00E34B5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C0B0F" w:rsidR="00E34B5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</w:t>
      </w:r>
      <w:r w:rsidRPr="00BC0B0F" w:rsidR="00F95039">
        <w:rPr>
          <w:rFonts w:ascii="Times New Roman" w:hAnsi="Times New Roman" w:cs="Times New Roman"/>
          <w:sz w:val="26"/>
          <w:szCs w:val="26"/>
        </w:rPr>
        <w:t xml:space="preserve">  </w:t>
      </w:r>
      <w:r w:rsidRPr="00BC0B0F" w:rsidR="00E34B52">
        <w:rPr>
          <w:rFonts w:ascii="Times New Roman" w:hAnsi="Times New Roman" w:cs="Times New Roman"/>
          <w:sz w:val="26"/>
          <w:szCs w:val="26"/>
        </w:rPr>
        <w:t xml:space="preserve">       </w:t>
      </w:r>
      <w:r w:rsidRPr="00BC0B0F" w:rsidR="00F95039">
        <w:rPr>
          <w:rFonts w:ascii="Times New Roman" w:hAnsi="Times New Roman" w:cs="Times New Roman"/>
          <w:sz w:val="26"/>
          <w:szCs w:val="26"/>
        </w:rPr>
        <w:t xml:space="preserve">   </w:t>
      </w:r>
      <w:r w:rsidRPr="00BC0B0F" w:rsidR="0050368A">
        <w:rPr>
          <w:rFonts w:ascii="Times New Roman" w:hAnsi="Times New Roman" w:cs="Times New Roman"/>
          <w:sz w:val="26"/>
          <w:szCs w:val="26"/>
        </w:rPr>
        <w:t xml:space="preserve"> </w:t>
      </w:r>
      <w:r w:rsidR="00BC0B0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C0B0F" w:rsidR="0050368A">
        <w:rPr>
          <w:rFonts w:ascii="Times New Roman" w:hAnsi="Times New Roman" w:cs="Times New Roman"/>
          <w:sz w:val="26"/>
          <w:szCs w:val="26"/>
        </w:rPr>
        <w:t xml:space="preserve"> </w:t>
      </w:r>
      <w:r w:rsidR="00BC0B0F">
        <w:rPr>
          <w:rFonts w:ascii="Times New Roman" w:hAnsi="Times New Roman" w:cs="Times New Roman"/>
          <w:sz w:val="26"/>
          <w:szCs w:val="26"/>
        </w:rPr>
        <w:t>г.</w:t>
      </w:r>
      <w:r w:rsidRPr="00BC0B0F" w:rsidR="009E6BFE">
        <w:rPr>
          <w:rFonts w:ascii="Times New Roman" w:hAnsi="Times New Roman" w:cs="Times New Roman"/>
          <w:sz w:val="26"/>
          <w:szCs w:val="26"/>
        </w:rPr>
        <w:t xml:space="preserve"> </w:t>
      </w:r>
      <w:r w:rsidRPr="00BC0B0F" w:rsidR="00A8478B">
        <w:rPr>
          <w:rFonts w:ascii="Times New Roman" w:hAnsi="Times New Roman" w:cs="Times New Roman"/>
          <w:sz w:val="26"/>
          <w:szCs w:val="26"/>
        </w:rPr>
        <w:t xml:space="preserve"> </w:t>
      </w:r>
      <w:r w:rsidRPr="00BC0B0F" w:rsidR="00E34B52">
        <w:rPr>
          <w:rFonts w:ascii="Times New Roman" w:hAnsi="Times New Roman" w:cs="Times New Roman"/>
          <w:sz w:val="26"/>
          <w:szCs w:val="26"/>
        </w:rPr>
        <w:t>Симферополь</w:t>
      </w:r>
      <w:r w:rsidRPr="00BC0B0F" w:rsidR="00F950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D99" w:rsidRPr="00BC0B0F" w:rsidP="00BC0B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B0F">
        <w:rPr>
          <w:rFonts w:ascii="Times New Roman" w:hAnsi="Times New Roman" w:cs="Times New Roman"/>
          <w:sz w:val="26"/>
          <w:szCs w:val="26"/>
        </w:rPr>
        <w:t>Мировой судья судебного участка №16 Центрального судебного района города Симферополь</w:t>
      </w:r>
      <w:r w:rsidRPr="00BC0B0F" w:rsidR="00CF47D8">
        <w:rPr>
          <w:rFonts w:ascii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hAnsi="Times New Roman" w:cs="Times New Roman"/>
          <w:sz w:val="26"/>
          <w:szCs w:val="26"/>
        </w:rPr>
        <w:t xml:space="preserve">(Центрального районного городского округа Симферополь) Республики Крым </w:t>
      </w:r>
      <w:r w:rsidRPr="00BC0B0F" w:rsidR="00907ACD">
        <w:rPr>
          <w:rFonts w:ascii="Times New Roman" w:hAnsi="Times New Roman" w:cs="Times New Roman"/>
          <w:sz w:val="26"/>
          <w:szCs w:val="26"/>
        </w:rPr>
        <w:t>Ильгова К.Ю</w:t>
      </w:r>
      <w:r w:rsidRPr="00BC0B0F">
        <w:rPr>
          <w:rFonts w:ascii="Times New Roman" w:hAnsi="Times New Roman" w:cs="Times New Roman"/>
          <w:sz w:val="26"/>
          <w:szCs w:val="26"/>
        </w:rPr>
        <w:t xml:space="preserve">., рассмотрев в помещении мировых судей Центрального судебного района города Симферополь, по адресу: г. Симферополь, </w:t>
      </w:r>
      <w:r w:rsidRPr="00BC0B0F" w:rsidR="009E6BFE">
        <w:rPr>
          <w:rFonts w:ascii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hAnsi="Times New Roman" w:cs="Times New Roman"/>
          <w:sz w:val="26"/>
          <w:szCs w:val="26"/>
        </w:rPr>
        <w:t xml:space="preserve">ул. Крымских Партизан, </w:t>
      </w:r>
      <w:r w:rsidRPr="00BC0B0F" w:rsidR="007F08B1">
        <w:rPr>
          <w:rFonts w:ascii="Times New Roman" w:hAnsi="Times New Roman" w:cs="Times New Roman"/>
          <w:sz w:val="26"/>
          <w:szCs w:val="26"/>
        </w:rPr>
        <w:t>3</w:t>
      </w:r>
      <w:r w:rsidRPr="00BC0B0F">
        <w:rPr>
          <w:rFonts w:ascii="Times New Roman" w:hAnsi="Times New Roman" w:cs="Times New Roman"/>
          <w:sz w:val="26"/>
          <w:szCs w:val="26"/>
        </w:rPr>
        <w:t>а, дело об административном прав</w:t>
      </w:r>
      <w:r w:rsidRPr="00BC0B0F">
        <w:rPr>
          <w:rFonts w:ascii="Times New Roman" w:hAnsi="Times New Roman" w:cs="Times New Roman"/>
          <w:sz w:val="26"/>
          <w:szCs w:val="26"/>
        </w:rPr>
        <w:t>онарушении в отношении:</w:t>
      </w:r>
      <w:r w:rsidRPr="00BC0B0F" w:rsidR="006447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5AD" w:rsidRPr="00BC0B0F" w:rsidP="00BC0B0F">
      <w:pPr>
        <w:tabs>
          <w:tab w:val="left" w:pos="3119"/>
        </w:tabs>
        <w:spacing w:after="0" w:line="240" w:lineRule="auto"/>
        <w:ind w:left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«данные изъяты»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Рикман</w:t>
      </w:r>
      <w:r>
        <w:rPr>
          <w:rFonts w:ascii="Times New Roman" w:hAnsi="Times New Roman" w:cs="Times New Roman"/>
          <w:sz w:val="26"/>
          <w:szCs w:val="26"/>
        </w:rPr>
        <w:t xml:space="preserve"> Григория Михайловича</w:t>
      </w:r>
      <w:r w:rsidR="00027F2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8"/>
          <w:szCs w:val="28"/>
        </w:rPr>
        <w:t>«данные изъяты»</w:t>
      </w:r>
      <w:r w:rsidRPr="00BC0B0F" w:rsidR="00907ACD">
        <w:rPr>
          <w:rFonts w:ascii="Times New Roman" w:hAnsi="Times New Roman" w:cs="Times New Roman"/>
          <w:sz w:val="26"/>
          <w:szCs w:val="26"/>
        </w:rPr>
        <w:t>,</w:t>
      </w:r>
    </w:p>
    <w:p w:rsidR="007F08B1" w:rsidRPr="00BC0B0F" w:rsidP="00BC0B0F">
      <w:pPr>
        <w:tabs>
          <w:tab w:val="left" w:pos="3119"/>
        </w:tabs>
        <w:spacing w:after="0" w:line="240" w:lineRule="auto"/>
        <w:ind w:left="3119"/>
        <w:jc w:val="both"/>
        <w:rPr>
          <w:rFonts w:ascii="Times New Roman" w:hAnsi="Times New Roman" w:cs="Times New Roman"/>
          <w:sz w:val="26"/>
          <w:szCs w:val="26"/>
        </w:rPr>
      </w:pPr>
    </w:p>
    <w:p w:rsidR="00E34B52" w:rsidP="00BC0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B0F">
        <w:rPr>
          <w:rFonts w:ascii="Times New Roman" w:hAnsi="Times New Roman" w:cs="Times New Roman"/>
          <w:sz w:val="26"/>
          <w:szCs w:val="26"/>
        </w:rPr>
        <w:t>по ч. 1</w:t>
      </w:r>
      <w:r w:rsidRPr="00BC0B0F" w:rsidR="00CF47D8">
        <w:rPr>
          <w:rFonts w:ascii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hAnsi="Times New Roman" w:cs="Times New Roman"/>
          <w:sz w:val="26"/>
          <w:szCs w:val="26"/>
        </w:rPr>
        <w:t>ст. 15.33.2 Кодекса об административных правонарушениях РФ,</w:t>
      </w:r>
    </w:p>
    <w:p w:rsidR="00854A83" w:rsidRPr="00BC0B0F" w:rsidP="00BC0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B52" w:rsidRPr="00BC0B0F" w:rsidP="00BC0B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B0F">
        <w:rPr>
          <w:rFonts w:ascii="Times New Roman" w:hAnsi="Times New Roman" w:cs="Times New Roman"/>
          <w:b/>
          <w:sz w:val="26"/>
          <w:szCs w:val="26"/>
        </w:rPr>
        <w:t>УСТАНОВИЛ:</w:t>
      </w:r>
    </w:p>
    <w:p w:rsidR="00357601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553EB">
        <w:rPr>
          <w:rFonts w:ascii="Times New Roman" w:hAnsi="Times New Roman" w:cs="Times New Roman"/>
          <w:sz w:val="26"/>
          <w:szCs w:val="26"/>
        </w:rPr>
        <w:t xml:space="preserve">икман Г.М., </w:t>
      </w:r>
      <w:r w:rsidRPr="00BC0B0F" w:rsidR="00E34B52">
        <w:rPr>
          <w:rFonts w:ascii="Times New Roman" w:hAnsi="Times New Roman" w:cs="Times New Roman"/>
          <w:sz w:val="26"/>
          <w:szCs w:val="26"/>
        </w:rPr>
        <w:t>являясь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53EB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«данные изъяты»</w:t>
      </w:r>
      <w:r w:rsidRPr="00BC0B0F" w:rsidR="00907ACD">
        <w:rPr>
          <w:rFonts w:ascii="Times New Roman" w:hAnsi="Times New Roman" w:cs="Times New Roman"/>
          <w:sz w:val="26"/>
          <w:szCs w:val="26"/>
        </w:rPr>
        <w:t xml:space="preserve">,  </w:t>
      </w:r>
      <w:r w:rsidRPr="00BC0B0F" w:rsidR="00E34B52">
        <w:rPr>
          <w:rFonts w:ascii="Times New Roman" w:hAnsi="Times New Roman" w:cs="Times New Roman"/>
          <w:sz w:val="26"/>
          <w:szCs w:val="26"/>
        </w:rPr>
        <w:t>расположенно</w:t>
      </w:r>
      <w:r w:rsidR="008553EB">
        <w:rPr>
          <w:rFonts w:ascii="Times New Roman" w:hAnsi="Times New Roman" w:cs="Times New Roman"/>
          <w:sz w:val="26"/>
          <w:szCs w:val="26"/>
        </w:rPr>
        <w:t>й</w:t>
      </w:r>
      <w:r w:rsidRPr="00BC0B0F" w:rsidR="00E34B52">
        <w:rPr>
          <w:rFonts w:ascii="Times New Roman" w:hAnsi="Times New Roman" w:cs="Times New Roman"/>
          <w:sz w:val="26"/>
          <w:szCs w:val="26"/>
        </w:rPr>
        <w:t xml:space="preserve"> по </w:t>
      </w:r>
      <w:r w:rsidRPr="0048058A" w:rsidR="00E34B52">
        <w:rPr>
          <w:rFonts w:ascii="Times New Roman" w:hAnsi="Times New Roman" w:cs="Times New Roman"/>
          <w:sz w:val="26"/>
          <w:szCs w:val="26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«данные изъяты»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058A" w:rsidR="004F7186">
        <w:rPr>
          <w:rFonts w:ascii="Times New Roman" w:hAnsi="Times New Roman" w:cs="Times New Roman"/>
          <w:sz w:val="26"/>
          <w:szCs w:val="26"/>
        </w:rPr>
        <w:t xml:space="preserve"> </w:t>
      </w:r>
      <w:r w:rsidRPr="0048058A" w:rsidR="00E56AE3">
        <w:rPr>
          <w:rFonts w:ascii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hAnsi="Times New Roman" w:cs="Times New Roman"/>
          <w:sz w:val="26"/>
          <w:szCs w:val="26"/>
        </w:rPr>
        <w:t xml:space="preserve"> в органы Фонда пенсионного и социального страхования Российской Федерации </w:t>
      </w:r>
      <w:r w:rsidRPr="0048058A" w:rsidR="00E56AE3">
        <w:rPr>
          <w:rFonts w:ascii="Times New Roman" w:hAnsi="Times New Roman" w:cs="Times New Roman"/>
          <w:sz w:val="26"/>
          <w:szCs w:val="26"/>
        </w:rPr>
        <w:t xml:space="preserve"> в установленный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Pr="0048058A" w:rsidR="00E56AE3">
        <w:rPr>
          <w:rFonts w:ascii="Times New Roman" w:hAnsi="Times New Roman" w:cs="Times New Roman"/>
          <w:sz w:val="26"/>
          <w:szCs w:val="26"/>
        </w:rPr>
        <w:t>срок сведения</w:t>
      </w:r>
      <w:r>
        <w:rPr>
          <w:rFonts w:ascii="Times New Roman" w:hAnsi="Times New Roman" w:cs="Times New Roman"/>
          <w:sz w:val="26"/>
          <w:szCs w:val="26"/>
        </w:rPr>
        <w:t xml:space="preserve"> (документы), необходимые для ведения индивидуального (персонифицированного) учета в системах обязательного пенсионного страхования и</w:t>
      </w:r>
      <w:r>
        <w:rPr>
          <w:rFonts w:ascii="Times New Roman" w:hAnsi="Times New Roman" w:cs="Times New Roman"/>
          <w:sz w:val="26"/>
          <w:szCs w:val="26"/>
        </w:rPr>
        <w:t xml:space="preserve"> обязательного социального страхования, а именно – подраздел 1.1 формы ЕФС-1 в отношении </w:t>
      </w:r>
      <w:r w:rsidR="008553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застрахованн</w:t>
      </w:r>
      <w:r w:rsidR="008553EB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лиц</w:t>
      </w:r>
      <w:r w:rsidR="008553E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(договор</w:t>
      </w:r>
      <w:r w:rsidR="008553EB">
        <w:rPr>
          <w:rFonts w:ascii="Times New Roman" w:hAnsi="Times New Roman" w:cs="Times New Roman"/>
          <w:sz w:val="26"/>
          <w:szCs w:val="26"/>
        </w:rPr>
        <w:t xml:space="preserve"> подряда №2 от 04.09.2023</w:t>
      </w:r>
      <w:r w:rsidR="008553EB">
        <w:rPr>
          <w:rFonts w:ascii="Times New Roman" w:hAnsi="Times New Roman" w:cs="Times New Roman"/>
          <w:sz w:val="26"/>
          <w:szCs w:val="26"/>
        </w:rPr>
        <w:t xml:space="preserve">), в </w:t>
      </w:r>
      <w:r>
        <w:rPr>
          <w:rFonts w:ascii="Times New Roman" w:hAnsi="Times New Roman" w:cs="Times New Roman"/>
          <w:sz w:val="26"/>
          <w:szCs w:val="26"/>
        </w:rPr>
        <w:t xml:space="preserve"> которой в подразделе 1.1 «Сведения о трудовой (иной) деятельности» содержатся сведения о кадров</w:t>
      </w:r>
      <w:r w:rsidR="00AC20F9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меропри</w:t>
      </w:r>
      <w:r>
        <w:rPr>
          <w:rFonts w:ascii="Times New Roman" w:hAnsi="Times New Roman" w:cs="Times New Roman"/>
          <w:sz w:val="26"/>
          <w:szCs w:val="26"/>
        </w:rPr>
        <w:t>яти</w:t>
      </w:r>
      <w:r w:rsidR="00AC20F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«Начало договора ГПХ» и «Окончание договора ГПХ» с датой заключения и окончания договора</w:t>
      </w:r>
      <w:r w:rsidR="008553E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Предельный срок представления сведений по кадровому мероприятию «Начало договора ГПХ» – </w:t>
      </w:r>
      <w:r w:rsidR="00AC20F9">
        <w:rPr>
          <w:rFonts w:ascii="Times New Roman" w:hAnsi="Times New Roman" w:cs="Times New Roman"/>
          <w:sz w:val="26"/>
          <w:szCs w:val="26"/>
        </w:rPr>
        <w:t>0</w:t>
      </w:r>
      <w:r w:rsidR="008553E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8553E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.2023. Сведения представлены позднее рабочего дня, следующего за дн</w:t>
      </w:r>
      <w:r>
        <w:rPr>
          <w:rFonts w:ascii="Times New Roman" w:hAnsi="Times New Roman" w:cs="Times New Roman"/>
          <w:sz w:val="26"/>
          <w:szCs w:val="26"/>
        </w:rPr>
        <w:t xml:space="preserve">ем заключения </w:t>
      </w:r>
      <w:r w:rsidR="008553EB">
        <w:rPr>
          <w:rFonts w:ascii="Times New Roman" w:hAnsi="Times New Roman" w:cs="Times New Roman"/>
          <w:sz w:val="26"/>
          <w:szCs w:val="26"/>
        </w:rPr>
        <w:t xml:space="preserve">(прекращения) </w:t>
      </w:r>
      <w:r>
        <w:rPr>
          <w:rFonts w:ascii="Times New Roman" w:hAnsi="Times New Roman" w:cs="Times New Roman"/>
          <w:sz w:val="26"/>
          <w:szCs w:val="26"/>
        </w:rPr>
        <w:t xml:space="preserve">с застрахованным лицом соответствующего  договора </w:t>
      </w:r>
      <w:r w:rsidR="00AC20F9">
        <w:rPr>
          <w:rFonts w:ascii="Times New Roman" w:hAnsi="Times New Roman" w:cs="Times New Roman"/>
          <w:sz w:val="26"/>
          <w:szCs w:val="26"/>
        </w:rPr>
        <w:t xml:space="preserve">ГПХ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8553EB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8553E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.2023.    </w:t>
      </w:r>
    </w:p>
    <w:p w:rsidR="00357601" w:rsidP="00032213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553EB">
        <w:rPr>
          <w:rFonts w:ascii="Times New Roman" w:hAnsi="Times New Roman" w:cs="Times New Roman"/>
          <w:sz w:val="26"/>
          <w:szCs w:val="26"/>
        </w:rPr>
        <w:t>икман Г.М. в</w:t>
      </w:r>
      <w:r w:rsidRPr="0048058A" w:rsidR="00032213">
        <w:rPr>
          <w:rFonts w:ascii="Times New Roman" w:eastAsia="Times New Roman" w:hAnsi="Times New Roman" w:cs="Times New Roman"/>
          <w:sz w:val="26"/>
          <w:szCs w:val="26"/>
        </w:rPr>
        <w:t xml:space="preserve"> судебное заседание не явил</w:t>
      </w:r>
      <w:r w:rsidR="008553EB"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48058A" w:rsidR="00032213">
        <w:rPr>
          <w:rFonts w:ascii="Times New Roman" w:eastAsia="Times New Roman" w:hAnsi="Times New Roman" w:cs="Times New Roman"/>
          <w:sz w:val="26"/>
          <w:szCs w:val="26"/>
        </w:rPr>
        <w:t>, о дате, месте и времени слушания дела извещен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уведомлению о вручении, имеющемуся в м</w:t>
      </w:r>
      <w:r>
        <w:rPr>
          <w:rFonts w:ascii="Times New Roman" w:eastAsia="Times New Roman" w:hAnsi="Times New Roman" w:cs="Times New Roman"/>
          <w:sz w:val="26"/>
          <w:szCs w:val="26"/>
        </w:rPr>
        <w:t>атериалах дела</w:t>
      </w:r>
      <w:r w:rsidR="008553E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32213" w:rsidRPr="0048058A" w:rsidP="00032213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058A"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от </w:t>
      </w:r>
      <w:r w:rsidR="00357601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553EB">
        <w:rPr>
          <w:rFonts w:ascii="Times New Roman" w:eastAsia="Times New Roman" w:hAnsi="Times New Roman" w:cs="Times New Roman"/>
          <w:sz w:val="26"/>
          <w:szCs w:val="26"/>
        </w:rPr>
        <w:t>икман Г.М.</w:t>
      </w:r>
      <w:r w:rsidR="003576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eastAsia="Times New Roman" w:hAnsi="Times New Roman" w:cs="Times New Roman"/>
          <w:sz w:val="26"/>
          <w:szCs w:val="26"/>
        </w:rPr>
        <w:t xml:space="preserve">не поступило ходатайства об отложении рассмотрения дела, суд на основании ч. 2 ст. 25.1 КоАП РФ считает возможным рассмотреть дело в его отсутствие. </w:t>
      </w:r>
    </w:p>
    <w:p w:rsidR="008E6880" w:rsidRPr="0048058A" w:rsidP="00BC0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58A">
        <w:rPr>
          <w:rFonts w:ascii="Times New Roman" w:hAnsi="Times New Roman" w:cs="Times New Roman"/>
          <w:sz w:val="26"/>
          <w:szCs w:val="26"/>
        </w:rPr>
        <w:t>Положениями ч.1 ст. 15.33.2 КоАП РФ предусмотрена административная ответственность за н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виде. </w:t>
      </w:r>
    </w:p>
    <w:p w:rsidR="00E56AE3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>Правовая основа и принципы организации индивидуального (</w:t>
      </w:r>
      <w:r w:rsidRPr="0048058A">
        <w:rPr>
          <w:rFonts w:ascii="Times New Roman" w:hAnsi="Times New Roman" w:cs="Times New Roman"/>
          <w:sz w:val="26"/>
          <w:szCs w:val="26"/>
        </w:rPr>
        <w:t>персонифицированного) учета сведений о гражданах, на которых распространяется действие законодательства Российской Федерации об обязательном пенсионном страховании, устанавливаются Федеральным законом от 01.04.1996 № 27-ФЗ "Об индивидуальном (персонифициро</w:t>
      </w:r>
      <w:r w:rsidRPr="0048058A">
        <w:rPr>
          <w:rFonts w:ascii="Times New Roman" w:hAnsi="Times New Roman" w:cs="Times New Roman"/>
          <w:sz w:val="26"/>
          <w:szCs w:val="26"/>
        </w:rPr>
        <w:t>ванном) учете в систем</w:t>
      </w:r>
      <w:r w:rsidR="00854A83">
        <w:rPr>
          <w:rFonts w:ascii="Times New Roman" w:hAnsi="Times New Roman" w:cs="Times New Roman"/>
          <w:sz w:val="26"/>
          <w:szCs w:val="26"/>
        </w:rPr>
        <w:t>ах</w:t>
      </w:r>
      <w:r w:rsidRPr="0048058A">
        <w:rPr>
          <w:rFonts w:ascii="Times New Roman" w:hAnsi="Times New Roman" w:cs="Times New Roman"/>
          <w:sz w:val="26"/>
          <w:szCs w:val="26"/>
        </w:rPr>
        <w:t xml:space="preserve"> обязательного пенсионного страхования</w:t>
      </w:r>
      <w:r w:rsidR="00854A83">
        <w:rPr>
          <w:rFonts w:ascii="Times New Roman" w:hAnsi="Times New Roman" w:cs="Times New Roman"/>
          <w:sz w:val="26"/>
          <w:szCs w:val="26"/>
        </w:rPr>
        <w:t xml:space="preserve"> и обязательного социального страхования</w:t>
      </w:r>
      <w:r w:rsidRPr="0048058A">
        <w:rPr>
          <w:rFonts w:ascii="Times New Roman" w:hAnsi="Times New Roman" w:cs="Times New Roman"/>
          <w:sz w:val="26"/>
          <w:szCs w:val="26"/>
        </w:rPr>
        <w:t>" (далее - Федеральный закон</w:t>
      </w:r>
      <w:r w:rsidRPr="0048058A" w:rsidR="003D190A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hAnsi="Times New Roman" w:cs="Times New Roman"/>
          <w:sz w:val="26"/>
          <w:szCs w:val="26"/>
        </w:rPr>
        <w:t xml:space="preserve"> № 27-ФЗ).</w:t>
      </w:r>
    </w:p>
    <w:p w:rsidR="00DE1E1C" w:rsidRPr="0048058A" w:rsidP="00BC0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58A">
        <w:rPr>
          <w:rFonts w:ascii="Times New Roman" w:hAnsi="Times New Roman" w:cs="Times New Roman"/>
          <w:sz w:val="26"/>
          <w:szCs w:val="26"/>
        </w:rPr>
        <w:t xml:space="preserve">В соответствии с п. 1 ст. 11 указанного Закона </w:t>
      </w:r>
      <w:r w:rsidRPr="0048058A" w:rsidR="00E56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Страхователи представляют предусмотренные пунктами 2 - 6 настоящей статьи сведения для индивидуального </w:t>
      </w:r>
      <w:r w:rsidRPr="0048058A" w:rsidR="00E56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(персонифицированного) учета в органы Фонда пенсионного и социального страхования Российской Федерации 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своей регистрации.</w:t>
      </w:r>
    </w:p>
    <w:p w:rsidR="00DE1E1C" w:rsidRPr="0048058A" w:rsidP="00BC0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п.п. 5 п. 2 ст. 11 Закона страхователь представляет о каждом работающем у него л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оговорам.</w:t>
      </w:r>
    </w:p>
    <w:p w:rsidR="00DE1E1C" w:rsidRPr="0048058A" w:rsidP="00BC0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п. 6 ст. 11 Закона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</w:t>
      </w:r>
      <w:r w:rsidRPr="0048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рабочего дня, следующего за днем его прекращения. </w:t>
      </w:r>
    </w:p>
    <w:p w:rsidR="00E34B52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>В силу ст. 1 Федерального закона № 27-ФЗ страхователями являются, в том числе, юридические лица.</w:t>
      </w:r>
    </w:p>
    <w:p w:rsidR="00DE1E1C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 xml:space="preserve">При рассмотрении дела установлено, что </w:t>
      </w:r>
      <w:r w:rsidRPr="0048058A" w:rsidR="001E7496">
        <w:rPr>
          <w:rFonts w:ascii="Times New Roman" w:hAnsi="Times New Roman" w:cs="Times New Roman"/>
          <w:sz w:val="26"/>
          <w:szCs w:val="26"/>
        </w:rPr>
        <w:t xml:space="preserve">фактически сведения представлены </w:t>
      </w:r>
      <w:r w:rsidR="008553EB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«данные изъяты»</w:t>
      </w:r>
      <w:r w:rsidR="008553EB">
        <w:rPr>
          <w:rFonts w:ascii="Times New Roman" w:hAnsi="Times New Roman" w:cs="Times New Roman"/>
          <w:sz w:val="26"/>
          <w:szCs w:val="26"/>
        </w:rPr>
        <w:t xml:space="preserve"> </w:t>
      </w:r>
      <w:r w:rsidR="00854A83">
        <w:rPr>
          <w:rFonts w:ascii="Times New Roman" w:hAnsi="Times New Roman" w:cs="Times New Roman"/>
          <w:sz w:val="26"/>
          <w:szCs w:val="26"/>
        </w:rPr>
        <w:t>Р</w:t>
      </w:r>
      <w:r w:rsidR="008553EB">
        <w:rPr>
          <w:rFonts w:ascii="Times New Roman" w:hAnsi="Times New Roman" w:cs="Times New Roman"/>
          <w:sz w:val="26"/>
          <w:szCs w:val="26"/>
        </w:rPr>
        <w:t>икман</w:t>
      </w:r>
      <w:r w:rsidR="008553EB">
        <w:rPr>
          <w:rFonts w:ascii="Times New Roman" w:hAnsi="Times New Roman" w:cs="Times New Roman"/>
          <w:sz w:val="26"/>
          <w:szCs w:val="26"/>
        </w:rPr>
        <w:t xml:space="preserve"> Г.М. 15</w:t>
      </w:r>
      <w:r w:rsidRPr="0048058A" w:rsidR="001E7496">
        <w:rPr>
          <w:rFonts w:ascii="Times New Roman" w:hAnsi="Times New Roman" w:cs="Times New Roman"/>
          <w:sz w:val="26"/>
          <w:szCs w:val="26"/>
        </w:rPr>
        <w:t>.0</w:t>
      </w:r>
      <w:r w:rsidR="008553EB">
        <w:rPr>
          <w:rFonts w:ascii="Times New Roman" w:hAnsi="Times New Roman" w:cs="Times New Roman"/>
          <w:sz w:val="26"/>
          <w:szCs w:val="26"/>
        </w:rPr>
        <w:t>9</w:t>
      </w:r>
      <w:r w:rsidRPr="0048058A" w:rsidR="001E7496">
        <w:rPr>
          <w:rFonts w:ascii="Times New Roman" w:hAnsi="Times New Roman" w:cs="Times New Roman"/>
          <w:sz w:val="26"/>
          <w:szCs w:val="26"/>
        </w:rPr>
        <w:t>.2023, т.е. с нарушением срока</w:t>
      </w:r>
      <w:r w:rsidRPr="0048058A">
        <w:rPr>
          <w:rFonts w:ascii="Times New Roman" w:hAnsi="Times New Roman" w:cs="Times New Roman"/>
          <w:sz w:val="26"/>
          <w:szCs w:val="26"/>
        </w:rPr>
        <w:t>, таким образом, сведения предоставлены позднее рабочего дня следующего за днем за</w:t>
      </w:r>
      <w:r w:rsidRPr="0048058A">
        <w:rPr>
          <w:rFonts w:ascii="Times New Roman" w:hAnsi="Times New Roman" w:cs="Times New Roman"/>
          <w:sz w:val="26"/>
          <w:szCs w:val="26"/>
        </w:rPr>
        <w:t>ключения (прекращения) с застрахованным лицо</w:t>
      </w:r>
      <w:r w:rsidRPr="0048058A" w:rsidR="006D2A05">
        <w:rPr>
          <w:rFonts w:ascii="Times New Roman" w:hAnsi="Times New Roman" w:cs="Times New Roman"/>
          <w:sz w:val="26"/>
          <w:szCs w:val="26"/>
        </w:rPr>
        <w:t>м соответствующего договора ГПХ.</w:t>
      </w:r>
    </w:p>
    <w:p w:rsidR="009E6BFE" w:rsidRPr="0048058A" w:rsidP="00BC0B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 xml:space="preserve">Оценив доказательства, имеющиеся в деле об административном правонарушении, суд приходит к выводу, что </w:t>
      </w:r>
      <w:r w:rsidR="009614C6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«данные изъяты»</w:t>
      </w:r>
      <w:r w:rsidR="009614C6">
        <w:rPr>
          <w:rFonts w:ascii="Times New Roman" w:hAnsi="Times New Roman" w:cs="Times New Roman"/>
          <w:sz w:val="26"/>
          <w:szCs w:val="26"/>
        </w:rPr>
        <w:t xml:space="preserve"> </w:t>
      </w:r>
      <w:r w:rsidR="009614C6">
        <w:rPr>
          <w:rFonts w:ascii="Times New Roman" w:hAnsi="Times New Roman" w:cs="Times New Roman"/>
          <w:sz w:val="26"/>
          <w:szCs w:val="26"/>
        </w:rPr>
        <w:t>Рикман</w:t>
      </w:r>
      <w:r w:rsidR="009614C6">
        <w:rPr>
          <w:rFonts w:ascii="Times New Roman" w:hAnsi="Times New Roman" w:cs="Times New Roman"/>
          <w:sz w:val="26"/>
          <w:szCs w:val="26"/>
        </w:rPr>
        <w:t xml:space="preserve"> Г.М.</w:t>
      </w:r>
      <w:r w:rsidRPr="0048058A" w:rsidR="00DE1E1C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hAnsi="Times New Roman" w:cs="Times New Roman"/>
          <w:sz w:val="26"/>
          <w:szCs w:val="26"/>
        </w:rPr>
        <w:t>совершил</w:t>
      </w:r>
      <w:r w:rsidRPr="0048058A" w:rsidR="00F95039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hAnsi="Times New Roman" w:cs="Times New Roman"/>
          <w:sz w:val="26"/>
          <w:szCs w:val="26"/>
        </w:rPr>
        <w:t xml:space="preserve">правонарушение, предусмотренное ч.1 ст. 15.33.2 КоАП РФ, а именно: </w:t>
      </w:r>
      <w:r w:rsidRPr="0048058A" w:rsidR="008E6880">
        <w:rPr>
          <w:rFonts w:ascii="Times New Roman" w:hAnsi="Times New Roman" w:cs="Times New Roman"/>
          <w:sz w:val="26"/>
          <w:szCs w:val="26"/>
        </w:rPr>
        <w:t>н</w:t>
      </w:r>
      <w:r w:rsidRPr="0048058A" w:rsidR="008E6880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</w:t>
      </w:r>
      <w:r w:rsidRPr="0048058A" w:rsidR="008E6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виде. </w:t>
      </w:r>
    </w:p>
    <w:p w:rsidR="008E6880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 xml:space="preserve">Вина </w:t>
      </w:r>
      <w:r w:rsidR="009614C6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«данные изъяты»</w:t>
      </w:r>
      <w:r w:rsidR="009614C6">
        <w:rPr>
          <w:rFonts w:ascii="Times New Roman" w:hAnsi="Times New Roman" w:cs="Times New Roman"/>
          <w:sz w:val="26"/>
          <w:szCs w:val="26"/>
        </w:rPr>
        <w:t xml:space="preserve"> </w:t>
      </w:r>
      <w:r w:rsidR="009614C6">
        <w:rPr>
          <w:rFonts w:ascii="Times New Roman" w:hAnsi="Times New Roman" w:cs="Times New Roman"/>
          <w:sz w:val="26"/>
          <w:szCs w:val="26"/>
        </w:rPr>
        <w:t>Рикман</w:t>
      </w:r>
      <w:r w:rsidR="009614C6">
        <w:rPr>
          <w:rFonts w:ascii="Times New Roman" w:hAnsi="Times New Roman" w:cs="Times New Roman"/>
          <w:sz w:val="26"/>
          <w:szCs w:val="26"/>
        </w:rPr>
        <w:t xml:space="preserve"> Г.М.</w:t>
      </w:r>
      <w:r w:rsidRPr="0048058A" w:rsidR="0050368A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hAnsi="Times New Roman" w:cs="Times New Roman"/>
          <w:sz w:val="26"/>
          <w:szCs w:val="26"/>
        </w:rPr>
        <w:t xml:space="preserve">подтверждается совокупностью исследованных в судебном заседании </w:t>
      </w:r>
      <w:r w:rsidRPr="0048058A">
        <w:rPr>
          <w:rFonts w:ascii="Times New Roman" w:hAnsi="Times New Roman" w:cs="Times New Roman"/>
          <w:sz w:val="26"/>
          <w:szCs w:val="26"/>
        </w:rPr>
        <w:t>доказательств, а именно:</w:t>
      </w:r>
      <w:r w:rsidRPr="0048058A" w:rsidR="007555A8">
        <w:rPr>
          <w:rFonts w:ascii="Times New Roman" w:hAnsi="Times New Roman" w:cs="Times New Roman"/>
          <w:sz w:val="26"/>
          <w:szCs w:val="26"/>
        </w:rPr>
        <w:t xml:space="preserve"> </w:t>
      </w:r>
      <w:r w:rsidRPr="0048058A" w:rsidR="0050368A">
        <w:rPr>
          <w:rFonts w:ascii="Times New Roman" w:hAnsi="Times New Roman" w:cs="Times New Roman"/>
          <w:sz w:val="26"/>
          <w:szCs w:val="26"/>
        </w:rPr>
        <w:t xml:space="preserve">протоколом № </w:t>
      </w:r>
      <w:r>
        <w:rPr>
          <w:rFonts w:ascii="Times New Roman" w:hAnsi="Times New Roman"/>
          <w:sz w:val="28"/>
          <w:szCs w:val="28"/>
        </w:rPr>
        <w:t>«данные изъяты»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8A" w:rsidR="0050368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9614C6">
        <w:rPr>
          <w:rFonts w:ascii="Times New Roman" w:hAnsi="Times New Roman" w:cs="Times New Roman"/>
          <w:sz w:val="26"/>
          <w:szCs w:val="26"/>
        </w:rPr>
        <w:t>02</w:t>
      </w:r>
      <w:r w:rsidRPr="0048058A" w:rsidR="0050368A">
        <w:rPr>
          <w:rFonts w:ascii="Times New Roman" w:hAnsi="Times New Roman" w:cs="Times New Roman"/>
          <w:sz w:val="26"/>
          <w:szCs w:val="26"/>
        </w:rPr>
        <w:t>.</w:t>
      </w:r>
      <w:r w:rsidRPr="0048058A">
        <w:rPr>
          <w:rFonts w:ascii="Times New Roman" w:hAnsi="Times New Roman" w:cs="Times New Roman"/>
          <w:sz w:val="26"/>
          <w:szCs w:val="26"/>
        </w:rPr>
        <w:t>0</w:t>
      </w:r>
      <w:r w:rsidR="009614C6">
        <w:rPr>
          <w:rFonts w:ascii="Times New Roman" w:hAnsi="Times New Roman" w:cs="Times New Roman"/>
          <w:sz w:val="26"/>
          <w:szCs w:val="26"/>
        </w:rPr>
        <w:t>4</w:t>
      </w:r>
      <w:r w:rsidRPr="0048058A" w:rsidR="0050368A">
        <w:rPr>
          <w:rFonts w:ascii="Times New Roman" w:hAnsi="Times New Roman" w:cs="Times New Roman"/>
          <w:sz w:val="26"/>
          <w:szCs w:val="26"/>
        </w:rPr>
        <w:t>.202</w:t>
      </w:r>
      <w:r w:rsidRPr="0048058A">
        <w:rPr>
          <w:rFonts w:ascii="Times New Roman" w:hAnsi="Times New Roman" w:cs="Times New Roman"/>
          <w:sz w:val="26"/>
          <w:szCs w:val="26"/>
        </w:rPr>
        <w:t>4</w:t>
      </w:r>
      <w:r w:rsidRPr="0048058A" w:rsidR="0050368A">
        <w:rPr>
          <w:rFonts w:ascii="Times New Roman" w:hAnsi="Times New Roman" w:cs="Times New Roman"/>
          <w:sz w:val="26"/>
          <w:szCs w:val="26"/>
        </w:rPr>
        <w:t xml:space="preserve">, выпиской из ЕГРЮЛ, </w:t>
      </w:r>
      <w:r w:rsidR="00854A83">
        <w:rPr>
          <w:rFonts w:ascii="Times New Roman" w:hAnsi="Times New Roman" w:cs="Times New Roman"/>
          <w:sz w:val="26"/>
          <w:szCs w:val="26"/>
        </w:rPr>
        <w:t xml:space="preserve">копией </w:t>
      </w:r>
      <w:r w:rsidRPr="0048058A">
        <w:rPr>
          <w:rFonts w:ascii="Times New Roman" w:hAnsi="Times New Roman" w:cs="Times New Roman"/>
          <w:sz w:val="26"/>
          <w:szCs w:val="26"/>
        </w:rPr>
        <w:t>акта о выявлении правонарушения в сфере законодательства РФ об индивидуальном (персонифицированном) учете в систем</w:t>
      </w:r>
      <w:r w:rsidR="00854A83">
        <w:rPr>
          <w:rFonts w:ascii="Times New Roman" w:hAnsi="Times New Roman" w:cs="Times New Roman"/>
          <w:sz w:val="26"/>
          <w:szCs w:val="26"/>
        </w:rPr>
        <w:t>ах</w:t>
      </w:r>
      <w:r w:rsidRPr="0048058A">
        <w:rPr>
          <w:rFonts w:ascii="Times New Roman" w:hAnsi="Times New Roman" w:cs="Times New Roman"/>
          <w:sz w:val="26"/>
          <w:szCs w:val="26"/>
        </w:rPr>
        <w:t xml:space="preserve"> обязатель</w:t>
      </w:r>
      <w:r w:rsidRPr="0048058A">
        <w:rPr>
          <w:rFonts w:ascii="Times New Roman" w:hAnsi="Times New Roman" w:cs="Times New Roman"/>
          <w:sz w:val="26"/>
          <w:szCs w:val="26"/>
        </w:rPr>
        <w:t xml:space="preserve">ного пенсионного страхования и обязательного социального страхования от </w:t>
      </w:r>
      <w:r w:rsidR="009614C6">
        <w:rPr>
          <w:rFonts w:ascii="Times New Roman" w:hAnsi="Times New Roman" w:cs="Times New Roman"/>
          <w:sz w:val="26"/>
          <w:szCs w:val="26"/>
        </w:rPr>
        <w:t>02</w:t>
      </w:r>
      <w:r w:rsidRPr="0048058A">
        <w:rPr>
          <w:rFonts w:ascii="Times New Roman" w:hAnsi="Times New Roman" w:cs="Times New Roman"/>
          <w:sz w:val="26"/>
          <w:szCs w:val="26"/>
        </w:rPr>
        <w:t>.1</w:t>
      </w:r>
      <w:r w:rsidR="00854A83">
        <w:rPr>
          <w:rFonts w:ascii="Times New Roman" w:hAnsi="Times New Roman" w:cs="Times New Roman"/>
          <w:sz w:val="26"/>
          <w:szCs w:val="26"/>
        </w:rPr>
        <w:t>1</w:t>
      </w:r>
      <w:r w:rsidRPr="0048058A">
        <w:rPr>
          <w:rFonts w:ascii="Times New Roman" w:hAnsi="Times New Roman" w:cs="Times New Roman"/>
          <w:sz w:val="26"/>
          <w:szCs w:val="26"/>
        </w:rPr>
        <w:t xml:space="preserve">.2023 № </w:t>
      </w:r>
      <w:r>
        <w:rPr>
          <w:rFonts w:ascii="Times New Roman" w:hAnsi="Times New Roman"/>
          <w:sz w:val="28"/>
          <w:szCs w:val="28"/>
        </w:rPr>
        <w:t>«данные изъяты»</w:t>
      </w:r>
      <w:r w:rsidR="00854A83">
        <w:rPr>
          <w:rFonts w:ascii="Times New Roman" w:hAnsi="Times New Roman" w:cs="Times New Roman"/>
          <w:sz w:val="26"/>
          <w:szCs w:val="26"/>
        </w:rPr>
        <w:t>, копией приказа (распоряжения) о приеме работника на</w:t>
      </w:r>
      <w:r w:rsidR="00854A83">
        <w:rPr>
          <w:rFonts w:ascii="Times New Roman" w:hAnsi="Times New Roman" w:cs="Times New Roman"/>
          <w:sz w:val="26"/>
          <w:szCs w:val="26"/>
        </w:rPr>
        <w:t xml:space="preserve"> работу, копией </w:t>
      </w:r>
      <w:r w:rsidR="009614C6">
        <w:rPr>
          <w:rFonts w:ascii="Times New Roman" w:hAnsi="Times New Roman" w:cs="Times New Roman"/>
          <w:sz w:val="26"/>
          <w:szCs w:val="26"/>
        </w:rPr>
        <w:t xml:space="preserve">решения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</w:t>
      </w:r>
      <w:r w:rsidR="009614C6">
        <w:rPr>
          <w:rFonts w:ascii="Times New Roman" w:hAnsi="Times New Roman" w:cs="Times New Roman"/>
          <w:sz w:val="26"/>
          <w:szCs w:val="26"/>
        </w:rPr>
        <w:t>учете в системах обязательного пенсионного страхования и обязательного социального страхования от 04.12.2023 №</w:t>
      </w:r>
      <w:r>
        <w:rPr>
          <w:rFonts w:ascii="Times New Roman" w:hAnsi="Times New Roman"/>
          <w:sz w:val="28"/>
          <w:szCs w:val="28"/>
        </w:rPr>
        <w:t>«данные изъяты»</w:t>
      </w:r>
      <w:r w:rsidRPr="0048058A" w:rsidR="001E7496">
        <w:rPr>
          <w:rFonts w:ascii="Times New Roman" w:hAnsi="Times New Roman" w:cs="Times New Roman"/>
          <w:sz w:val="26"/>
          <w:szCs w:val="26"/>
        </w:rPr>
        <w:t xml:space="preserve">. </w:t>
      </w:r>
      <w:r w:rsidRPr="004805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B52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 xml:space="preserve">Оснований для прекращения производства по </w:t>
      </w:r>
      <w:r w:rsidRPr="0048058A">
        <w:rPr>
          <w:rFonts w:ascii="Times New Roman" w:hAnsi="Times New Roman" w:cs="Times New Roman"/>
          <w:sz w:val="26"/>
          <w:szCs w:val="26"/>
        </w:rPr>
        <w:t>данному делу, не установлено.</w:t>
      </w:r>
    </w:p>
    <w:p w:rsidR="00E34B52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>При назначении меры административного наказания за административное правонарушение, суд, в соответствии с требованиями ст.4.1 КРФ об АП, учитывает характер совершённого административного правонарушения, личность виновного, его</w:t>
      </w:r>
      <w:r w:rsidRPr="0048058A">
        <w:rPr>
          <w:rFonts w:ascii="Times New Roman" w:hAnsi="Times New Roman" w:cs="Times New Roman"/>
          <w:sz w:val="26"/>
          <w:szCs w:val="26"/>
        </w:rPr>
        <w:t xml:space="preserve"> имущественное положение, а также обстоятельства, смягчающие или отягчающие административную ответственность.</w:t>
      </w:r>
    </w:p>
    <w:p w:rsidR="00E34B52" w:rsidRPr="0048058A" w:rsidP="001E7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>Обстоятельств</w:t>
      </w:r>
      <w:r w:rsidRPr="0048058A" w:rsidR="001E7496">
        <w:rPr>
          <w:rFonts w:ascii="Times New Roman" w:hAnsi="Times New Roman" w:cs="Times New Roman"/>
          <w:sz w:val="26"/>
          <w:szCs w:val="26"/>
        </w:rPr>
        <w:t xml:space="preserve">, смягчающих </w:t>
      </w:r>
      <w:r w:rsidRPr="0048058A">
        <w:rPr>
          <w:rFonts w:ascii="Times New Roman" w:hAnsi="Times New Roman" w:cs="Times New Roman"/>
          <w:sz w:val="26"/>
          <w:szCs w:val="26"/>
        </w:rPr>
        <w:t>административную ответственность</w:t>
      </w:r>
      <w:r w:rsidRPr="0048058A" w:rsidR="001E7496">
        <w:rPr>
          <w:rFonts w:ascii="Times New Roman" w:hAnsi="Times New Roman" w:cs="Times New Roman"/>
          <w:sz w:val="26"/>
          <w:szCs w:val="26"/>
        </w:rPr>
        <w:t>, и о</w:t>
      </w:r>
      <w:r w:rsidRPr="0048058A">
        <w:rPr>
          <w:rFonts w:ascii="Times New Roman" w:hAnsi="Times New Roman" w:cs="Times New Roman"/>
          <w:sz w:val="26"/>
          <w:szCs w:val="26"/>
        </w:rPr>
        <w:t>бстоятельств, отягчающих ответственность правонарушителя, судом не усматривается.</w:t>
      </w:r>
    </w:p>
    <w:p w:rsidR="00E34B52" w:rsidRPr="0048058A" w:rsidP="00BC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8A">
        <w:rPr>
          <w:rFonts w:ascii="Times New Roman" w:hAnsi="Times New Roman" w:cs="Times New Roman"/>
          <w:sz w:val="26"/>
          <w:szCs w:val="26"/>
        </w:rPr>
        <w:t>У</w:t>
      </w:r>
      <w:r w:rsidRPr="0048058A">
        <w:rPr>
          <w:rFonts w:ascii="Times New Roman" w:hAnsi="Times New Roman" w:cs="Times New Roman"/>
          <w:sz w:val="26"/>
          <w:szCs w:val="26"/>
        </w:rPr>
        <w:t xml:space="preserve">читывая обстоятельства совершенного правонарушения, суд считает необходимым подвергнуть </w:t>
      </w:r>
      <w:r w:rsidR="00395E55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«данные изъяты»</w:t>
      </w:r>
      <w:r w:rsidR="00395E55">
        <w:rPr>
          <w:rFonts w:ascii="Times New Roman" w:hAnsi="Times New Roman" w:cs="Times New Roman"/>
          <w:sz w:val="26"/>
          <w:szCs w:val="26"/>
        </w:rPr>
        <w:t xml:space="preserve"> </w:t>
      </w:r>
      <w:r w:rsidR="00395E55">
        <w:rPr>
          <w:rFonts w:ascii="Times New Roman" w:hAnsi="Times New Roman" w:cs="Times New Roman"/>
          <w:sz w:val="26"/>
          <w:szCs w:val="26"/>
        </w:rPr>
        <w:t>Рикман</w:t>
      </w:r>
      <w:r w:rsidR="00395E55">
        <w:rPr>
          <w:rFonts w:ascii="Times New Roman" w:hAnsi="Times New Roman" w:cs="Times New Roman"/>
          <w:sz w:val="26"/>
          <w:szCs w:val="26"/>
        </w:rPr>
        <w:t xml:space="preserve"> Г.М.</w:t>
      </w:r>
      <w:r w:rsidRPr="0048058A" w:rsidR="00453A11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hAnsi="Times New Roman" w:cs="Times New Roman"/>
          <w:sz w:val="26"/>
          <w:szCs w:val="26"/>
        </w:rPr>
        <w:t>администр</w:t>
      </w:r>
      <w:r w:rsidRPr="0048058A">
        <w:rPr>
          <w:rFonts w:ascii="Times New Roman" w:hAnsi="Times New Roman" w:cs="Times New Roman"/>
          <w:sz w:val="26"/>
          <w:szCs w:val="26"/>
        </w:rPr>
        <w:t>ативному наказанию в виде штрафа, однако, в минимально предусмотренном санкцией данной части статьи размере.</w:t>
      </w:r>
    </w:p>
    <w:p w:rsidR="004A21B7" w:rsidRPr="0048058A" w:rsidP="00BC0B0F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58A">
        <w:rPr>
          <w:rFonts w:ascii="Times New Roman" w:eastAsia="Calibri" w:hAnsi="Times New Roman" w:cs="Times New Roman"/>
          <w:sz w:val="26"/>
          <w:szCs w:val="26"/>
        </w:rPr>
        <w:t>В силу требований  статьи 4.1.1 Кодекса Российской Федерации об административных правонарушениях</w:t>
      </w:r>
      <w:r w:rsidRPr="0048058A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eastAsia="Calibri" w:hAnsi="Times New Roman" w:cs="Times New Roman"/>
          <w:sz w:val="26"/>
          <w:szCs w:val="26"/>
        </w:rPr>
        <w:t>за впервые совершенное административное правонаруш</w:t>
      </w:r>
      <w:r w:rsidRPr="0048058A">
        <w:rPr>
          <w:rFonts w:ascii="Times New Roman" w:eastAsia="Calibri" w:hAnsi="Times New Roman" w:cs="Times New Roman"/>
          <w:sz w:val="26"/>
          <w:szCs w:val="26"/>
        </w:rPr>
        <w:t>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</w:t>
      </w:r>
      <w:r w:rsidRPr="0048058A">
        <w:rPr>
          <w:rFonts w:ascii="Times New Roman" w:eastAsia="Calibri" w:hAnsi="Times New Roman" w:cs="Times New Roman"/>
          <w:sz w:val="26"/>
          <w:szCs w:val="26"/>
        </w:rPr>
        <w:t>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</w:t>
      </w:r>
      <w:r w:rsidRPr="0048058A">
        <w:rPr>
          <w:rFonts w:ascii="Times New Roman" w:eastAsia="Calibri" w:hAnsi="Times New Roman" w:cs="Times New Roman"/>
          <w:sz w:val="26"/>
          <w:szCs w:val="26"/>
        </w:rPr>
        <w:t>нием случаев, предусмотренных частью 2 настоящей статьи.</w:t>
      </w:r>
    </w:p>
    <w:p w:rsidR="00E34B52" w:rsidRPr="0048058A" w:rsidP="00BC0B0F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58A">
        <w:rPr>
          <w:rFonts w:ascii="Times New Roman" w:eastAsia="Calibri" w:hAnsi="Times New Roman" w:cs="Times New Roman"/>
          <w:sz w:val="26"/>
          <w:szCs w:val="26"/>
        </w:rPr>
        <w:t>Согласно требованиям ч. 2 ст. 3.4. Кодекса Российской Федерации об административных правонарушениях, предупреждение устанавливается за впервые совершенные административные правонарушения при отсутств</w:t>
      </w:r>
      <w:r w:rsidRPr="0048058A">
        <w:rPr>
          <w:rFonts w:ascii="Times New Roman" w:eastAsia="Calibri" w:hAnsi="Times New Roman" w:cs="Times New Roman"/>
          <w:sz w:val="26"/>
          <w:szCs w:val="26"/>
        </w:rPr>
        <w:t>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</w:t>
      </w:r>
      <w:r w:rsidRPr="0048058A">
        <w:rPr>
          <w:rFonts w:ascii="Times New Roman" w:eastAsia="Calibri" w:hAnsi="Times New Roman" w:cs="Times New Roman"/>
          <w:sz w:val="26"/>
          <w:szCs w:val="26"/>
        </w:rPr>
        <w:t>рства, угрозы чрезвычайных ситуаций природного и техногенного характера, а также при отсутствии имущественного ущерба.</w:t>
      </w:r>
    </w:p>
    <w:p w:rsidR="00E34B52" w:rsidRPr="0048058A" w:rsidP="00BC0B0F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58A">
        <w:rPr>
          <w:rFonts w:ascii="Times New Roman" w:eastAsia="Calibri" w:hAnsi="Times New Roman" w:cs="Times New Roman"/>
          <w:sz w:val="26"/>
          <w:szCs w:val="26"/>
        </w:rPr>
        <w:t>Таким образом, учитывая вышеизложенное, а также отсутствие сведений о привлечении</w:t>
      </w:r>
      <w:r w:rsidRPr="0048058A">
        <w:rPr>
          <w:rFonts w:ascii="Times New Roman" w:hAnsi="Times New Roman" w:cs="Times New Roman"/>
          <w:sz w:val="26"/>
          <w:szCs w:val="26"/>
        </w:rPr>
        <w:t xml:space="preserve"> </w:t>
      </w:r>
      <w:r w:rsidR="00395E55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«данные изъяты»</w:t>
      </w:r>
      <w:r w:rsidR="00395E55">
        <w:rPr>
          <w:rFonts w:ascii="Times New Roman" w:hAnsi="Times New Roman" w:cs="Times New Roman"/>
          <w:sz w:val="26"/>
          <w:szCs w:val="26"/>
        </w:rPr>
        <w:t xml:space="preserve"> </w:t>
      </w:r>
      <w:r w:rsidR="00395E55">
        <w:rPr>
          <w:rFonts w:ascii="Times New Roman" w:hAnsi="Times New Roman" w:cs="Times New Roman"/>
          <w:sz w:val="26"/>
          <w:szCs w:val="26"/>
        </w:rPr>
        <w:t>Рикман</w:t>
      </w:r>
      <w:r w:rsidR="00395E55">
        <w:rPr>
          <w:rFonts w:ascii="Times New Roman" w:hAnsi="Times New Roman" w:cs="Times New Roman"/>
          <w:sz w:val="26"/>
          <w:szCs w:val="26"/>
        </w:rPr>
        <w:t xml:space="preserve"> Г.М.</w:t>
      </w:r>
      <w:r w:rsidRPr="0048058A" w:rsidR="00395E55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за нарушения законодательства </w:t>
      </w:r>
      <w:r w:rsidRPr="0048058A">
        <w:rPr>
          <w:rFonts w:ascii="Times New Roman" w:hAnsi="Times New Roman" w:cs="Times New Roman"/>
          <w:sz w:val="26"/>
          <w:szCs w:val="26"/>
        </w:rPr>
        <w:t xml:space="preserve">об индивидуальном (персонифицированном) учете в системе обязательного пенсионного </w:t>
      </w:r>
      <w:r w:rsidRPr="0048058A">
        <w:rPr>
          <w:rFonts w:ascii="Times New Roman" w:hAnsi="Times New Roman" w:cs="Times New Roman"/>
          <w:sz w:val="26"/>
          <w:szCs w:val="26"/>
        </w:rPr>
        <w:t>страхования р</w:t>
      </w:r>
      <w:r w:rsidRPr="0048058A">
        <w:rPr>
          <w:rFonts w:ascii="Times New Roman" w:eastAsia="Calibri" w:hAnsi="Times New Roman" w:cs="Times New Roman"/>
          <w:sz w:val="26"/>
          <w:szCs w:val="26"/>
        </w:rPr>
        <w:t xml:space="preserve">анее, отсутствие вреда жизни, здоровью людей, окружающей среде и безопасности государства, а также отсутствие имущественного ущерба, мировой судья считает необходимым заменить </w:t>
      </w:r>
      <w:r w:rsidR="00395E55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«данные изъяты»</w:t>
      </w:r>
      <w:r w:rsidR="00395E55">
        <w:rPr>
          <w:rFonts w:ascii="Times New Roman" w:hAnsi="Times New Roman" w:cs="Times New Roman"/>
          <w:sz w:val="26"/>
          <w:szCs w:val="26"/>
        </w:rPr>
        <w:t xml:space="preserve"> </w:t>
      </w:r>
      <w:r w:rsidR="00395E55">
        <w:rPr>
          <w:rFonts w:ascii="Times New Roman" w:hAnsi="Times New Roman" w:cs="Times New Roman"/>
          <w:sz w:val="26"/>
          <w:szCs w:val="26"/>
        </w:rPr>
        <w:t>Рикман</w:t>
      </w:r>
      <w:r w:rsidR="00395E55">
        <w:rPr>
          <w:rFonts w:ascii="Times New Roman" w:hAnsi="Times New Roman" w:cs="Times New Roman"/>
          <w:sz w:val="26"/>
          <w:szCs w:val="26"/>
        </w:rPr>
        <w:t xml:space="preserve"> Г.М.</w:t>
      </w:r>
      <w:r w:rsidRPr="0048058A" w:rsidR="00395E55">
        <w:rPr>
          <w:rFonts w:ascii="Times New Roman" w:hAnsi="Times New Roman" w:cs="Times New Roman"/>
          <w:sz w:val="26"/>
          <w:szCs w:val="26"/>
        </w:rPr>
        <w:t xml:space="preserve"> </w:t>
      </w:r>
      <w:r w:rsidRPr="0048058A" w:rsidR="00515E18">
        <w:rPr>
          <w:rFonts w:ascii="Times New Roman" w:hAnsi="Times New Roman" w:cs="Times New Roman"/>
          <w:sz w:val="26"/>
          <w:szCs w:val="26"/>
        </w:rPr>
        <w:t xml:space="preserve"> </w:t>
      </w:r>
      <w:r w:rsidRPr="0048058A">
        <w:rPr>
          <w:rFonts w:ascii="Times New Roman" w:eastAsia="Calibri" w:hAnsi="Times New Roman" w:cs="Times New Roman"/>
          <w:sz w:val="26"/>
          <w:szCs w:val="26"/>
        </w:rPr>
        <w:t>административное наказание</w:t>
      </w:r>
      <w:r w:rsidRPr="0048058A">
        <w:rPr>
          <w:rFonts w:ascii="Times New Roman" w:eastAsia="Calibri" w:hAnsi="Times New Roman" w:cs="Times New Roman"/>
          <w:sz w:val="26"/>
          <w:szCs w:val="26"/>
        </w:rPr>
        <w:t>, в виде минимального административного штрафа, предусмотренного санкцией данной статьи, на предупреждение.</w:t>
      </w:r>
    </w:p>
    <w:p w:rsidR="003469D2" w:rsidRPr="0048058A" w:rsidP="00BC0B0F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058A">
        <w:rPr>
          <w:rFonts w:ascii="Times New Roman" w:eastAsia="Times New Roman" w:hAnsi="Times New Roman" w:cs="Times New Roman"/>
          <w:sz w:val="26"/>
          <w:szCs w:val="26"/>
        </w:rPr>
        <w:t>Руководствуясь ч.1 ст.15.33.2</w:t>
      </w:r>
      <w:r w:rsidRPr="0048058A">
        <w:rPr>
          <w:rFonts w:ascii="Times New Roman" w:eastAsia="Times New Roman" w:hAnsi="Times New Roman" w:cs="Times New Roman"/>
          <w:sz w:val="26"/>
          <w:szCs w:val="26"/>
        </w:rPr>
        <w:t xml:space="preserve">, ст.ст. </w:t>
      </w:r>
      <w:r w:rsidRPr="0048058A">
        <w:rPr>
          <w:rFonts w:ascii="Times New Roman" w:hAnsi="Times New Roman" w:cs="Times New Roman"/>
          <w:sz w:val="26"/>
          <w:szCs w:val="26"/>
        </w:rPr>
        <w:t xml:space="preserve">4.1.1, </w:t>
      </w:r>
      <w:r w:rsidRPr="0048058A">
        <w:rPr>
          <w:rFonts w:ascii="Times New Roman" w:eastAsia="Times New Roman" w:hAnsi="Times New Roman" w:cs="Times New Roman"/>
          <w:sz w:val="26"/>
          <w:szCs w:val="26"/>
        </w:rPr>
        <w:t xml:space="preserve">29.9, 29.10, 29.11 Кодекса Российской Федерации об административных правонарушениях, мировой судья – </w:t>
      </w:r>
    </w:p>
    <w:p w:rsidR="00E34B52" w:rsidRPr="00BC0B0F" w:rsidP="00BC0B0F">
      <w:pPr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0B0F">
        <w:rPr>
          <w:rFonts w:ascii="Times New Roman" w:eastAsia="Times New Roman" w:hAnsi="Times New Roman" w:cs="Times New Roman"/>
          <w:b/>
          <w:sz w:val="26"/>
          <w:szCs w:val="26"/>
        </w:rPr>
        <w:t>ПОСТАНОВИЛ:</w:t>
      </w:r>
    </w:p>
    <w:p w:rsidR="00E34B52" w:rsidRPr="00BC0B0F" w:rsidP="00BC0B0F">
      <w:pPr>
        <w:spacing w:after="0" w:line="240" w:lineRule="auto"/>
        <w:ind w:right="23"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0B0F"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 w:rsidRPr="00BC0B0F" w:rsidR="004A21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331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73314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«данные изъяты»</w:t>
      </w:r>
      <w:r w:rsidR="00273314">
        <w:rPr>
          <w:rFonts w:ascii="Times New Roman" w:hAnsi="Times New Roman" w:cs="Times New Roman"/>
          <w:sz w:val="26"/>
          <w:szCs w:val="26"/>
        </w:rPr>
        <w:t xml:space="preserve"> </w:t>
      </w:r>
      <w:r w:rsidR="00273314">
        <w:rPr>
          <w:rFonts w:ascii="Times New Roman" w:hAnsi="Times New Roman" w:cs="Times New Roman"/>
          <w:sz w:val="26"/>
          <w:szCs w:val="26"/>
        </w:rPr>
        <w:t>Рикман</w:t>
      </w:r>
      <w:r w:rsidR="00273314">
        <w:rPr>
          <w:rFonts w:ascii="Times New Roman" w:hAnsi="Times New Roman" w:cs="Times New Roman"/>
          <w:sz w:val="26"/>
          <w:szCs w:val="26"/>
        </w:rPr>
        <w:t xml:space="preserve"> Григория Михайловича</w:t>
      </w:r>
      <w:r w:rsidRPr="00BC0B0F" w:rsidR="00854A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eastAsia="Times New Roman" w:hAnsi="Times New Roman" w:cs="Times New Roman"/>
          <w:sz w:val="26"/>
          <w:szCs w:val="26"/>
        </w:rPr>
        <w:t>виновн</w:t>
      </w:r>
      <w:r w:rsidR="00273314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BC0B0F"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ст.15</w:t>
      </w:r>
      <w:r w:rsidRPr="00BC0B0F">
        <w:rPr>
          <w:rFonts w:ascii="Times New Roman" w:eastAsia="Times New Roman" w:hAnsi="Times New Roman" w:cs="Times New Roman"/>
          <w:sz w:val="26"/>
          <w:szCs w:val="26"/>
        </w:rPr>
        <w:t>.33.2</w:t>
      </w:r>
      <w:r w:rsidRPr="00BC0B0F" w:rsidR="008D36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и </w:t>
      </w:r>
      <w:r w:rsidRPr="00BC0B0F">
        <w:rPr>
          <w:rFonts w:ascii="Times New Roman" w:hAnsi="Times New Roman" w:cs="Times New Roman"/>
          <w:sz w:val="26"/>
          <w:szCs w:val="26"/>
          <w:shd w:val="clear" w:color="auto" w:fill="FFFFFF"/>
        </w:rPr>
        <w:t>назначить е</w:t>
      </w:r>
      <w:r w:rsidR="00273314">
        <w:rPr>
          <w:rFonts w:ascii="Times New Roman" w:hAnsi="Times New Roman" w:cs="Times New Roman"/>
          <w:sz w:val="26"/>
          <w:szCs w:val="26"/>
          <w:shd w:val="clear" w:color="auto" w:fill="FFFFFF"/>
        </w:rPr>
        <w:t>му</w:t>
      </w:r>
      <w:r w:rsidRPr="00BC0B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административное наказание в виде </w:t>
      </w:r>
      <w:r w:rsidRPr="00BC0B0F">
        <w:rPr>
          <w:rFonts w:ascii="Times New Roman" w:eastAsia="Times New Roman" w:hAnsi="Times New Roman" w:cs="Times New Roman"/>
          <w:sz w:val="26"/>
          <w:szCs w:val="26"/>
        </w:rPr>
        <w:t>штрафа в размере 300 (триста) рублей.</w:t>
      </w:r>
    </w:p>
    <w:p w:rsidR="00E34B52" w:rsidRPr="00BC0B0F" w:rsidP="00BC0B0F">
      <w:pPr>
        <w:spacing w:after="0" w:line="240" w:lineRule="auto"/>
        <w:ind w:right="23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B0F">
        <w:rPr>
          <w:rFonts w:ascii="Times New Roman" w:hAnsi="Times New Roman" w:cs="Times New Roman"/>
          <w:sz w:val="26"/>
          <w:szCs w:val="26"/>
        </w:rPr>
        <w:t>В соответствии со ст. 4.1.1 Кодекса Российской Федерации об административных правонарушениях, зам</w:t>
      </w:r>
      <w:r w:rsidRPr="00BC0B0F">
        <w:rPr>
          <w:rFonts w:ascii="Times New Roman" w:hAnsi="Times New Roman" w:cs="Times New Roman"/>
          <w:sz w:val="26"/>
          <w:szCs w:val="26"/>
        </w:rPr>
        <w:t xml:space="preserve">енить назначенное наказание на предупреждение. </w:t>
      </w:r>
    </w:p>
    <w:p w:rsidR="009D708D" w:rsidP="00BC0B0F">
      <w:pPr>
        <w:pStyle w:val="NoSpacing"/>
        <w:ind w:right="23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B0F">
        <w:rPr>
          <w:rFonts w:ascii="Times New Roman" w:hAnsi="Times New Roman" w:cs="Times New Roman"/>
          <w:sz w:val="26"/>
          <w:szCs w:val="26"/>
        </w:rPr>
        <w:t>Постановление может быть обжаловано в Центральный районный суд города Симферополя через мирового судью судебного участка №16 Центрального судебного района г. Симферополь (Центральный район городского округа С</w:t>
      </w:r>
      <w:r w:rsidRPr="00BC0B0F">
        <w:rPr>
          <w:rFonts w:ascii="Times New Roman" w:hAnsi="Times New Roman" w:cs="Times New Roman"/>
          <w:sz w:val="26"/>
          <w:szCs w:val="26"/>
        </w:rPr>
        <w:t xml:space="preserve">имферополя) в течение 10 суток со дня вручения или получения копии постановления. </w:t>
      </w:r>
    </w:p>
    <w:p w:rsidR="00E114DF" w:rsidP="00BC0B0F">
      <w:pPr>
        <w:pStyle w:val="NoSpacing"/>
        <w:ind w:right="23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114DF" w:rsidRPr="00BC0B0F" w:rsidP="00BC0B0F">
      <w:pPr>
        <w:pStyle w:val="NoSpacing"/>
        <w:ind w:right="23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D708D" w:rsidRPr="00BC0B0F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  <w:r w:rsidRPr="00BC0B0F">
        <w:rPr>
          <w:rFonts w:ascii="Times New Roman" w:hAnsi="Times New Roman" w:cs="Times New Roman"/>
          <w:sz w:val="26"/>
          <w:szCs w:val="26"/>
        </w:rPr>
        <w:t xml:space="preserve">Мировой судья                    </w:t>
      </w:r>
      <w:r w:rsidRPr="00BC0B0F" w:rsidR="003469D2">
        <w:rPr>
          <w:rFonts w:ascii="Times New Roman" w:hAnsi="Times New Roman" w:cs="Times New Roman"/>
          <w:sz w:val="26"/>
          <w:szCs w:val="26"/>
        </w:rPr>
        <w:t xml:space="preserve">    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  </w:t>
      </w:r>
      <w:r w:rsidRPr="00BC0B0F" w:rsidR="00107ECE">
        <w:rPr>
          <w:rFonts w:ascii="Times New Roman" w:hAnsi="Times New Roman" w:cs="Times New Roman"/>
          <w:sz w:val="26"/>
          <w:szCs w:val="26"/>
        </w:rPr>
        <w:t xml:space="preserve">  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C0B0F" w:rsidR="005E2A4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  </w:t>
      </w:r>
      <w:r w:rsidRPr="00BC0B0F" w:rsidR="00107ECE">
        <w:rPr>
          <w:rFonts w:ascii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hAnsi="Times New Roman" w:cs="Times New Roman"/>
          <w:sz w:val="26"/>
          <w:szCs w:val="26"/>
        </w:rPr>
        <w:t xml:space="preserve"> </w:t>
      </w:r>
      <w:r w:rsidRPr="00BC0B0F" w:rsidR="003469D2">
        <w:rPr>
          <w:rFonts w:ascii="Times New Roman" w:hAnsi="Times New Roman" w:cs="Times New Roman"/>
          <w:sz w:val="26"/>
          <w:szCs w:val="26"/>
        </w:rPr>
        <w:t xml:space="preserve">    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  </w:t>
      </w:r>
      <w:r w:rsidRPr="00BC0B0F" w:rsidR="003469D2">
        <w:rPr>
          <w:rFonts w:ascii="Times New Roman" w:hAnsi="Times New Roman" w:cs="Times New Roman"/>
          <w:sz w:val="26"/>
          <w:szCs w:val="26"/>
        </w:rPr>
        <w:t xml:space="preserve">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    </w:t>
      </w:r>
      <w:r w:rsidR="00B7212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C0B0F">
        <w:rPr>
          <w:rFonts w:ascii="Times New Roman" w:hAnsi="Times New Roman" w:cs="Times New Roman"/>
          <w:sz w:val="26"/>
          <w:szCs w:val="26"/>
        </w:rPr>
        <w:t xml:space="preserve">    </w:t>
      </w:r>
      <w:r w:rsidRPr="00BC0B0F" w:rsidR="005E2A4C">
        <w:rPr>
          <w:rFonts w:ascii="Times New Roman" w:hAnsi="Times New Roman" w:cs="Times New Roman"/>
          <w:sz w:val="26"/>
          <w:szCs w:val="26"/>
        </w:rPr>
        <w:t>К</w:t>
      </w:r>
      <w:r w:rsidRPr="00BC0B0F">
        <w:rPr>
          <w:rFonts w:ascii="Times New Roman" w:hAnsi="Times New Roman" w:cs="Times New Roman"/>
          <w:sz w:val="26"/>
          <w:szCs w:val="26"/>
        </w:rPr>
        <w:t>.</w:t>
      </w:r>
      <w:r w:rsidRPr="00BC0B0F" w:rsidR="005E2A4C">
        <w:rPr>
          <w:rFonts w:ascii="Times New Roman" w:hAnsi="Times New Roman" w:cs="Times New Roman"/>
          <w:sz w:val="26"/>
          <w:szCs w:val="26"/>
        </w:rPr>
        <w:t>Ю</w:t>
      </w:r>
      <w:r w:rsidRPr="00BC0B0F">
        <w:rPr>
          <w:rFonts w:ascii="Times New Roman" w:hAnsi="Times New Roman" w:cs="Times New Roman"/>
          <w:sz w:val="26"/>
          <w:szCs w:val="26"/>
        </w:rPr>
        <w:t xml:space="preserve">. </w:t>
      </w:r>
      <w:r w:rsidRPr="00BC0B0F" w:rsidR="005E2A4C">
        <w:rPr>
          <w:rFonts w:ascii="Times New Roman" w:hAnsi="Times New Roman" w:cs="Times New Roman"/>
          <w:sz w:val="26"/>
          <w:szCs w:val="26"/>
        </w:rPr>
        <w:t>Ильгова</w:t>
      </w:r>
    </w:p>
    <w:p w:rsidR="00AA0FBE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</w:p>
    <w:p w:rsidR="00D45933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</w:p>
    <w:p w:rsidR="00D45933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</w:p>
    <w:p w:rsidR="00D45933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</w:p>
    <w:p w:rsidR="00D45933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</w:p>
    <w:p w:rsidR="00D45933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</w:p>
    <w:p w:rsidR="00D45933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</w:p>
    <w:p w:rsidR="00D45933" w:rsidP="00BC0B0F">
      <w:pPr>
        <w:spacing w:after="0" w:line="240" w:lineRule="auto"/>
        <w:ind w:right="19" w:firstLine="567"/>
        <w:rPr>
          <w:rFonts w:ascii="Times New Roman" w:hAnsi="Times New Roman" w:cs="Times New Roman"/>
          <w:sz w:val="26"/>
          <w:szCs w:val="26"/>
        </w:rPr>
      </w:pPr>
    </w:p>
    <w:sectPr w:rsidSect="003D190A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FB"/>
    <w:rsid w:val="00027F20"/>
    <w:rsid w:val="00032213"/>
    <w:rsid w:val="00037568"/>
    <w:rsid w:val="000C53EB"/>
    <w:rsid w:val="00103390"/>
    <w:rsid w:val="001065AA"/>
    <w:rsid w:val="00107ECE"/>
    <w:rsid w:val="00151CFB"/>
    <w:rsid w:val="00160611"/>
    <w:rsid w:val="0016509D"/>
    <w:rsid w:val="00196C2C"/>
    <w:rsid w:val="001A5A5B"/>
    <w:rsid w:val="001C3E7B"/>
    <w:rsid w:val="001C4D82"/>
    <w:rsid w:val="001E7496"/>
    <w:rsid w:val="002165AD"/>
    <w:rsid w:val="00235D30"/>
    <w:rsid w:val="00246476"/>
    <w:rsid w:val="00273314"/>
    <w:rsid w:val="00346014"/>
    <w:rsid w:val="003469D2"/>
    <w:rsid w:val="00357601"/>
    <w:rsid w:val="003629F8"/>
    <w:rsid w:val="00395E55"/>
    <w:rsid w:val="003D190A"/>
    <w:rsid w:val="00450CDA"/>
    <w:rsid w:val="00453A11"/>
    <w:rsid w:val="0047316F"/>
    <w:rsid w:val="0048058A"/>
    <w:rsid w:val="004940E4"/>
    <w:rsid w:val="004A21B7"/>
    <w:rsid w:val="004C56B7"/>
    <w:rsid w:val="004F7186"/>
    <w:rsid w:val="0050368A"/>
    <w:rsid w:val="00515E18"/>
    <w:rsid w:val="00516629"/>
    <w:rsid w:val="00591E15"/>
    <w:rsid w:val="005E2A4C"/>
    <w:rsid w:val="00644783"/>
    <w:rsid w:val="006B213A"/>
    <w:rsid w:val="006D2A05"/>
    <w:rsid w:val="00723D99"/>
    <w:rsid w:val="007339D5"/>
    <w:rsid w:val="007555A8"/>
    <w:rsid w:val="007C09DD"/>
    <w:rsid w:val="007D137C"/>
    <w:rsid w:val="007F08B1"/>
    <w:rsid w:val="00802996"/>
    <w:rsid w:val="00822A30"/>
    <w:rsid w:val="00824348"/>
    <w:rsid w:val="00854296"/>
    <w:rsid w:val="00854A83"/>
    <w:rsid w:val="008553EB"/>
    <w:rsid w:val="00861050"/>
    <w:rsid w:val="008C6FFB"/>
    <w:rsid w:val="008D3622"/>
    <w:rsid w:val="008E6880"/>
    <w:rsid w:val="00907ACD"/>
    <w:rsid w:val="00941874"/>
    <w:rsid w:val="0094690A"/>
    <w:rsid w:val="009614C6"/>
    <w:rsid w:val="00962944"/>
    <w:rsid w:val="009A70E0"/>
    <w:rsid w:val="009D708D"/>
    <w:rsid w:val="009E6BFE"/>
    <w:rsid w:val="00A336F5"/>
    <w:rsid w:val="00A8478B"/>
    <w:rsid w:val="00AA0FBE"/>
    <w:rsid w:val="00AC20F9"/>
    <w:rsid w:val="00AE35D5"/>
    <w:rsid w:val="00AF452F"/>
    <w:rsid w:val="00B429E9"/>
    <w:rsid w:val="00B6674A"/>
    <w:rsid w:val="00B72122"/>
    <w:rsid w:val="00B95946"/>
    <w:rsid w:val="00BC0B0F"/>
    <w:rsid w:val="00BD4DD2"/>
    <w:rsid w:val="00C76278"/>
    <w:rsid w:val="00C87024"/>
    <w:rsid w:val="00CF1D0C"/>
    <w:rsid w:val="00CF47D8"/>
    <w:rsid w:val="00CF6970"/>
    <w:rsid w:val="00D45933"/>
    <w:rsid w:val="00D81BD6"/>
    <w:rsid w:val="00DD4257"/>
    <w:rsid w:val="00DE1E1C"/>
    <w:rsid w:val="00E114DF"/>
    <w:rsid w:val="00E15E70"/>
    <w:rsid w:val="00E31DD3"/>
    <w:rsid w:val="00E34B52"/>
    <w:rsid w:val="00E56AE3"/>
    <w:rsid w:val="00F34BE1"/>
    <w:rsid w:val="00F950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B52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E3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34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