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5038" w:rsidRPr="00391063" w:rsidP="00BD043F" w14:paraId="5DBF4452" w14:textId="77777777">
      <w:pPr>
        <w:pStyle w:val="Title"/>
        <w:ind w:right="-450" w:firstLine="709"/>
        <w:jc w:val="right"/>
        <w:rPr>
          <w:sz w:val="26"/>
          <w:szCs w:val="26"/>
        </w:rPr>
      </w:pPr>
    </w:p>
    <w:p w:rsidR="00FC3C28" w:rsidRPr="00391063" w:rsidP="00BD043F" w14:paraId="0DACE139" w14:textId="4308D77B">
      <w:pPr>
        <w:pStyle w:val="Title"/>
        <w:ind w:right="-450" w:firstLine="709"/>
        <w:jc w:val="right"/>
        <w:rPr>
          <w:sz w:val="26"/>
          <w:szCs w:val="26"/>
        </w:rPr>
      </w:pPr>
      <w:r w:rsidRPr="00391063">
        <w:rPr>
          <w:sz w:val="26"/>
          <w:szCs w:val="26"/>
        </w:rPr>
        <w:t>Дело№</w:t>
      </w:r>
      <w:r w:rsidRPr="00391063" w:rsidR="002E0B0E">
        <w:rPr>
          <w:sz w:val="26"/>
          <w:szCs w:val="26"/>
        </w:rPr>
        <w:t>05-</w:t>
      </w:r>
      <w:r w:rsidR="00BC7AE3">
        <w:rPr>
          <w:sz w:val="26"/>
          <w:szCs w:val="26"/>
        </w:rPr>
        <w:t>0183</w:t>
      </w:r>
      <w:r w:rsidRPr="00391063" w:rsidR="002E0B0E">
        <w:rPr>
          <w:sz w:val="26"/>
          <w:szCs w:val="26"/>
        </w:rPr>
        <w:t>/</w:t>
      </w:r>
      <w:r w:rsidR="00BC7AE3">
        <w:rPr>
          <w:sz w:val="26"/>
          <w:szCs w:val="26"/>
        </w:rPr>
        <w:t>16</w:t>
      </w:r>
      <w:r w:rsidRPr="00391063" w:rsidR="004870D8">
        <w:rPr>
          <w:sz w:val="26"/>
          <w:szCs w:val="26"/>
        </w:rPr>
        <w:t>/202</w:t>
      </w:r>
      <w:r w:rsidR="00103B6B">
        <w:rPr>
          <w:sz w:val="26"/>
          <w:szCs w:val="26"/>
        </w:rPr>
        <w:t>6</w:t>
      </w:r>
    </w:p>
    <w:p w:rsidR="009E5038" w:rsidRPr="00391063" w:rsidP="00BD043F" w14:paraId="3C48FC9B" w14:textId="77777777">
      <w:pPr>
        <w:pStyle w:val="Title"/>
        <w:ind w:right="-450" w:firstLine="709"/>
        <w:rPr>
          <w:sz w:val="26"/>
          <w:szCs w:val="26"/>
        </w:rPr>
      </w:pPr>
    </w:p>
    <w:p w:rsidR="00FC3C28" w:rsidRPr="00391063" w:rsidP="00BD043F" w14:paraId="570FA94A" w14:textId="77777777">
      <w:pPr>
        <w:pStyle w:val="Title"/>
        <w:ind w:right="-450" w:firstLine="709"/>
        <w:rPr>
          <w:sz w:val="26"/>
          <w:szCs w:val="26"/>
        </w:rPr>
      </w:pPr>
      <w:r w:rsidRPr="00391063">
        <w:rPr>
          <w:sz w:val="26"/>
          <w:szCs w:val="26"/>
        </w:rPr>
        <w:t>П О С Т А Н О В Л Е Н И Е</w:t>
      </w:r>
    </w:p>
    <w:p w:rsidR="009E5038" w:rsidRPr="00391063" w:rsidP="008C30E9" w14:paraId="0EDE53B4" w14:textId="77777777">
      <w:pPr>
        <w:ind w:right="-450" w:firstLine="709"/>
        <w:jc w:val="both"/>
        <w:rPr>
          <w:sz w:val="26"/>
          <w:szCs w:val="26"/>
        </w:rPr>
      </w:pPr>
    </w:p>
    <w:p w:rsidR="00FC3C28" w:rsidRPr="00391063" w:rsidP="008C30E9" w14:paraId="023DCF60" w14:textId="6ECF8179">
      <w:pPr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>21</w:t>
      </w:r>
      <w:r w:rsidRPr="00391063" w:rsidR="002E0B0E">
        <w:rPr>
          <w:sz w:val="26"/>
          <w:szCs w:val="26"/>
        </w:rPr>
        <w:t xml:space="preserve"> </w:t>
      </w:r>
      <w:r>
        <w:rPr>
          <w:sz w:val="26"/>
          <w:szCs w:val="26"/>
        </w:rPr>
        <w:t>мая</w:t>
      </w:r>
      <w:r w:rsidRPr="00391063" w:rsidR="002E0B0E">
        <w:rPr>
          <w:sz w:val="26"/>
          <w:szCs w:val="26"/>
        </w:rPr>
        <w:t xml:space="preserve"> </w:t>
      </w:r>
      <w:r w:rsidRPr="00391063" w:rsidR="004870D8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391063" w:rsidR="004870D8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>года</w:t>
      </w:r>
      <w:r w:rsidRPr="00391063" w:rsidR="002A2086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ab/>
      </w:r>
      <w:r w:rsidRPr="00391063">
        <w:rPr>
          <w:sz w:val="26"/>
          <w:szCs w:val="26"/>
        </w:rPr>
        <w:tab/>
      </w:r>
      <w:r w:rsidR="000C71E9">
        <w:rPr>
          <w:sz w:val="26"/>
          <w:szCs w:val="26"/>
        </w:rPr>
        <w:t xml:space="preserve">  </w:t>
      </w:r>
      <w:r w:rsidRPr="00391063">
        <w:rPr>
          <w:sz w:val="26"/>
          <w:szCs w:val="26"/>
        </w:rPr>
        <w:tab/>
      </w:r>
      <w:r w:rsidRPr="00391063" w:rsidR="002A2086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ab/>
      </w:r>
      <w:r w:rsidRPr="00391063" w:rsidR="002A2086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ab/>
      </w:r>
      <w:r w:rsidRPr="00391063" w:rsidR="00A309BD">
        <w:rPr>
          <w:sz w:val="26"/>
          <w:szCs w:val="26"/>
        </w:rPr>
        <w:t xml:space="preserve">       </w:t>
      </w:r>
      <w:r w:rsidRPr="00391063">
        <w:rPr>
          <w:sz w:val="26"/>
          <w:szCs w:val="26"/>
        </w:rPr>
        <w:t>г. Симферополь</w:t>
      </w:r>
    </w:p>
    <w:p w:rsidR="00A309BD" w:rsidRPr="00391063" w:rsidP="00A309BD" w14:paraId="18494515" w14:textId="77777777">
      <w:pPr>
        <w:jc w:val="both"/>
        <w:rPr>
          <w:sz w:val="26"/>
          <w:szCs w:val="26"/>
        </w:rPr>
      </w:pPr>
    </w:p>
    <w:p w:rsidR="0048439E" w:rsidRPr="00391063" w:rsidP="009F571B" w14:paraId="4DEBFABE" w14:textId="3C75CC4A">
      <w:pPr>
        <w:ind w:right="-425"/>
        <w:jc w:val="both"/>
        <w:rPr>
          <w:sz w:val="26"/>
          <w:szCs w:val="26"/>
        </w:rPr>
      </w:pPr>
      <w:r w:rsidRPr="00391063">
        <w:rPr>
          <w:sz w:val="26"/>
          <w:szCs w:val="26"/>
        </w:rPr>
        <w:t xml:space="preserve">            </w:t>
      </w:r>
      <w:r w:rsidR="00103B6B">
        <w:t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мировой судья судебного участка №18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Прянишникова В.В.</w:t>
      </w:r>
      <w:r w:rsidRPr="00391063">
        <w:rPr>
          <w:sz w:val="26"/>
          <w:szCs w:val="26"/>
        </w:rPr>
        <w:t>,</w:t>
      </w:r>
    </w:p>
    <w:p w:rsidR="00A309BD" w:rsidRPr="00391063" w:rsidP="008C30E9" w14:paraId="7D8D6FB9" w14:textId="7F571526">
      <w:pPr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>с участием</w:t>
      </w:r>
      <w:r w:rsidRPr="00391063" w:rsidR="00FC3C28">
        <w:rPr>
          <w:sz w:val="26"/>
          <w:szCs w:val="26"/>
        </w:rPr>
        <w:t xml:space="preserve">: </w:t>
      </w:r>
      <w:r w:rsidR="00103B6B">
        <w:rPr>
          <w:sz w:val="26"/>
          <w:szCs w:val="26"/>
        </w:rPr>
        <w:t>помощника</w:t>
      </w:r>
      <w:r w:rsidRPr="00391063" w:rsidR="002E0B0E">
        <w:rPr>
          <w:sz w:val="26"/>
          <w:szCs w:val="26"/>
        </w:rPr>
        <w:t xml:space="preserve"> прокурора </w:t>
      </w:r>
      <w:r w:rsidR="00103B6B">
        <w:rPr>
          <w:sz w:val="26"/>
          <w:szCs w:val="26"/>
        </w:rPr>
        <w:t>города Симферополя Республики Крым</w:t>
      </w:r>
      <w:r w:rsidRPr="00391063" w:rsidR="002E0B0E">
        <w:rPr>
          <w:sz w:val="26"/>
          <w:szCs w:val="26"/>
        </w:rPr>
        <w:t xml:space="preserve"> Республики Крым </w:t>
      </w:r>
      <w:r w:rsidR="00103B6B">
        <w:rPr>
          <w:sz w:val="26"/>
          <w:szCs w:val="26"/>
        </w:rPr>
        <w:t>Петренко Ю.В.</w:t>
      </w:r>
      <w:r w:rsidRPr="00391063">
        <w:rPr>
          <w:sz w:val="26"/>
          <w:szCs w:val="26"/>
        </w:rPr>
        <w:t>,</w:t>
      </w:r>
      <w:r w:rsidR="00A30D0F">
        <w:rPr>
          <w:sz w:val="26"/>
          <w:szCs w:val="26"/>
        </w:rPr>
        <w:t xml:space="preserve"> потерпевшей Демид</w:t>
      </w:r>
      <w:r w:rsidR="00577573">
        <w:rPr>
          <w:sz w:val="26"/>
          <w:szCs w:val="26"/>
        </w:rPr>
        <w:t>овой И</w:t>
      </w:r>
      <w:r w:rsidR="005740D1">
        <w:rPr>
          <w:sz w:val="26"/>
          <w:szCs w:val="26"/>
        </w:rPr>
        <w:t>.С.</w:t>
      </w:r>
    </w:p>
    <w:p w:rsidR="00FC3C28" w:rsidRPr="00391063" w:rsidP="006E569C" w14:paraId="3603FDA6" w14:textId="10CD922C">
      <w:pPr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 xml:space="preserve">рассмотрев в открытом судебном заседании дело об административном правонарушении, </w:t>
      </w:r>
      <w:r w:rsidRPr="00391063">
        <w:rPr>
          <w:sz w:val="26"/>
          <w:szCs w:val="26"/>
        </w:rPr>
        <w:t>предусмотренном ст.5.59 КоАП РФ, в отношении</w:t>
      </w:r>
      <w:r w:rsidRPr="00391063" w:rsidR="00A309BD">
        <w:rPr>
          <w:sz w:val="26"/>
          <w:szCs w:val="26"/>
        </w:rPr>
        <w:t xml:space="preserve"> должностного лица</w:t>
      </w:r>
      <w:r w:rsidR="000C71E9">
        <w:rPr>
          <w:sz w:val="26"/>
          <w:szCs w:val="26"/>
        </w:rPr>
        <w:t>:</w:t>
      </w:r>
      <w:r w:rsidRPr="00391063" w:rsidR="00A5613E">
        <w:rPr>
          <w:sz w:val="26"/>
          <w:szCs w:val="26"/>
        </w:rPr>
        <w:t xml:space="preserve"> </w:t>
      </w:r>
      <w:r w:rsidRPr="00391063" w:rsidR="002E0B0E">
        <w:rPr>
          <w:sz w:val="26"/>
          <w:szCs w:val="26"/>
        </w:rPr>
        <w:t xml:space="preserve">начальника </w:t>
      </w:r>
      <w:r w:rsidR="00103B6B">
        <w:rPr>
          <w:sz w:val="26"/>
          <w:szCs w:val="26"/>
        </w:rPr>
        <w:t>управления науки, среднего профессионального и высшего образования –</w:t>
      </w:r>
      <w:r w:rsidRPr="00391063" w:rsidR="002E0B0E">
        <w:rPr>
          <w:sz w:val="26"/>
          <w:szCs w:val="26"/>
        </w:rPr>
        <w:t xml:space="preserve"> </w:t>
      </w:r>
      <w:r w:rsidR="00103B6B">
        <w:rPr>
          <w:sz w:val="26"/>
          <w:szCs w:val="26"/>
        </w:rPr>
        <w:t xml:space="preserve">заведующим отделом среднего </w:t>
      </w:r>
      <w:r w:rsidR="008A089D">
        <w:rPr>
          <w:sz w:val="26"/>
          <w:szCs w:val="26"/>
        </w:rPr>
        <w:t>профессионального образования Министерства образования, науки и молодежи Республики Крым Артамоновой  А</w:t>
      </w:r>
      <w:r w:rsidR="001A15E6">
        <w:rPr>
          <w:sz w:val="26"/>
          <w:szCs w:val="26"/>
        </w:rPr>
        <w:t>.</w:t>
      </w:r>
      <w:r w:rsidR="008A089D">
        <w:rPr>
          <w:sz w:val="26"/>
          <w:szCs w:val="26"/>
        </w:rPr>
        <w:t xml:space="preserve"> Г</w:t>
      </w:r>
      <w:r w:rsidR="001A15E6">
        <w:rPr>
          <w:sz w:val="26"/>
          <w:szCs w:val="26"/>
        </w:rPr>
        <w:t>.</w:t>
      </w:r>
      <w:r w:rsidRPr="00391063" w:rsidR="002E0B0E">
        <w:rPr>
          <w:sz w:val="26"/>
          <w:szCs w:val="26"/>
        </w:rPr>
        <w:t xml:space="preserve">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Pr="00391063" w:rsidR="002E0B0E">
        <w:rPr>
          <w:sz w:val="26"/>
          <w:szCs w:val="26"/>
        </w:rPr>
        <w:t xml:space="preserve">года рождения, уроженки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E60703">
        <w:rPr>
          <w:sz w:val="26"/>
          <w:szCs w:val="26"/>
        </w:rPr>
        <w:t xml:space="preserve">, </w:t>
      </w:r>
      <w:r w:rsidR="00577573">
        <w:rPr>
          <w:sz w:val="26"/>
          <w:szCs w:val="26"/>
        </w:rPr>
        <w:t xml:space="preserve">гражданина Российской Федерации, </w:t>
      </w:r>
      <w:r w:rsidRPr="00391063" w:rsidR="002E0B0E">
        <w:rPr>
          <w:sz w:val="26"/>
          <w:szCs w:val="26"/>
        </w:rPr>
        <w:t xml:space="preserve">паспорт гражданина РФ серия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Pr="00391063" w:rsidR="002E0B0E">
        <w:rPr>
          <w:sz w:val="26"/>
          <w:szCs w:val="26"/>
        </w:rPr>
        <w:t xml:space="preserve">, выдан </w:t>
      </w:r>
      <w:r w:rsidR="001A15E6">
        <w:rPr>
          <w:bCs/>
          <w:color w:val="000000"/>
          <w:sz w:val="28"/>
          <w:szCs w:val="28"/>
        </w:rPr>
        <w:t>«Данные изъяты</w:t>
      </w:r>
      <w:r w:rsidR="001A15E6">
        <w:rPr>
          <w:bCs/>
          <w:color w:val="000000"/>
          <w:sz w:val="28"/>
          <w:szCs w:val="28"/>
        </w:rPr>
        <w:t>»</w:t>
      </w:r>
      <w:r w:rsidRPr="00391063" w:rsidR="002E0B0E">
        <w:rPr>
          <w:sz w:val="26"/>
          <w:szCs w:val="26"/>
        </w:rPr>
        <w:t xml:space="preserve">, </w:t>
      </w:r>
      <w:r w:rsidRPr="00391063" w:rsidR="002E0B0E">
        <w:rPr>
          <w:sz w:val="26"/>
          <w:szCs w:val="26"/>
        </w:rPr>
        <w:t>зарегистрированной</w:t>
      </w:r>
      <w:r w:rsidRPr="00391063" w:rsidR="002E0B0E">
        <w:rPr>
          <w:sz w:val="26"/>
          <w:szCs w:val="26"/>
        </w:rPr>
        <w:t xml:space="preserve"> и проживающей по адресу: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Pr="00391063" w:rsidR="007A4445">
        <w:rPr>
          <w:sz w:val="26"/>
          <w:szCs w:val="26"/>
        </w:rPr>
        <w:t>,</w:t>
      </w:r>
      <w:r w:rsidRPr="00391063">
        <w:rPr>
          <w:sz w:val="26"/>
          <w:szCs w:val="26"/>
        </w:rPr>
        <w:t>-</w:t>
      </w:r>
    </w:p>
    <w:p w:rsidR="00A309BD" w:rsidRPr="00391063" w:rsidP="00A309BD" w14:paraId="5226A371" w14:textId="77777777">
      <w:pPr>
        <w:ind w:right="-450" w:firstLine="709"/>
        <w:jc w:val="both"/>
        <w:rPr>
          <w:sz w:val="26"/>
          <w:szCs w:val="26"/>
        </w:rPr>
      </w:pPr>
    </w:p>
    <w:p w:rsidR="00FC3C28" w:rsidRPr="00391063" w:rsidP="008C30E9" w14:paraId="2F591399" w14:textId="77777777">
      <w:pPr>
        <w:pStyle w:val="NormalWeb"/>
        <w:spacing w:before="0" w:beforeAutospacing="0" w:after="0" w:afterAutospacing="0"/>
        <w:ind w:right="-450" w:firstLine="709"/>
        <w:jc w:val="center"/>
        <w:rPr>
          <w:b/>
          <w:sz w:val="26"/>
          <w:szCs w:val="26"/>
        </w:rPr>
      </w:pPr>
      <w:r w:rsidRPr="00391063">
        <w:rPr>
          <w:b/>
          <w:sz w:val="26"/>
          <w:szCs w:val="26"/>
        </w:rPr>
        <w:t>УСТАНОВИЛ:</w:t>
      </w:r>
    </w:p>
    <w:p w:rsidR="00FC3C28" w:rsidP="008C30E9" w14:paraId="07519D7E" w14:textId="09821535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Прокур</w:t>
      </w:r>
      <w:r w:rsidR="00341F5A">
        <w:rPr>
          <w:sz w:val="26"/>
          <w:szCs w:val="26"/>
        </w:rPr>
        <w:t>атурой республики по результатам рассмотрения обращения Демидовой И.С. в деятельности Министерства образования, науки и молодежи Республики Крым установлены нарушения требований Федерального закона от 02.05.2006 №59-ФЗ «О порядке рассмотрения обращения граждан» в нижеследующем.</w:t>
      </w:r>
    </w:p>
    <w:p w:rsidR="00341F5A" w:rsidP="00F04510" w14:paraId="5D325D8C" w14:textId="7DA7B20D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Совете министров Республики Крым зарегистрировано обращение Демидовой И.С. за вх. </w:t>
      </w:r>
      <w:r w:rsidR="001A15E6">
        <w:rPr>
          <w:bCs/>
          <w:color w:val="000000"/>
          <w:sz w:val="28"/>
          <w:szCs w:val="28"/>
        </w:rPr>
        <w:t xml:space="preserve">«Данные </w:t>
      </w:r>
      <w:r w:rsidR="001A15E6">
        <w:rPr>
          <w:bCs/>
          <w:color w:val="000000"/>
          <w:sz w:val="28"/>
          <w:szCs w:val="28"/>
        </w:rPr>
        <w:t>изъяты</w:t>
      </w:r>
      <w:r w:rsidR="001A15E6">
        <w:rPr>
          <w:bCs/>
          <w:color w:val="000000"/>
          <w:sz w:val="28"/>
          <w:szCs w:val="28"/>
        </w:rPr>
        <w:t>»</w:t>
      </w:r>
      <w:r>
        <w:rPr>
          <w:sz w:val="26"/>
          <w:szCs w:val="26"/>
        </w:rPr>
        <w:t>о</w:t>
      </w:r>
      <w:r>
        <w:rPr>
          <w:sz w:val="26"/>
          <w:szCs w:val="26"/>
        </w:rPr>
        <w:t>т</w:t>
      </w:r>
      <w:r>
        <w:rPr>
          <w:sz w:val="26"/>
          <w:szCs w:val="26"/>
        </w:rPr>
        <w:t xml:space="preserve"> 26 января 2026 г.</w:t>
      </w:r>
      <w:r w:rsidR="00F04510">
        <w:rPr>
          <w:sz w:val="26"/>
          <w:szCs w:val="26"/>
        </w:rPr>
        <w:t xml:space="preserve">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F04510">
        <w:rPr>
          <w:sz w:val="26"/>
          <w:szCs w:val="26"/>
        </w:rPr>
        <w:t xml:space="preserve"> от 27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F04510">
        <w:rPr>
          <w:sz w:val="26"/>
          <w:szCs w:val="26"/>
        </w:rPr>
        <w:t xml:space="preserve">от 28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F04510">
        <w:rPr>
          <w:sz w:val="26"/>
          <w:szCs w:val="26"/>
        </w:rPr>
        <w:t xml:space="preserve">от 28 января 2026 г. </w:t>
      </w:r>
      <w:r w:rsidR="00722142">
        <w:rPr>
          <w:sz w:val="26"/>
          <w:szCs w:val="26"/>
        </w:rPr>
        <w:t>о возможных нарушениях законодательства об образовании и по иным вопросам</w:t>
      </w:r>
      <w:r w:rsidRPr="00391063" w:rsidR="000241B6">
        <w:rPr>
          <w:sz w:val="26"/>
          <w:szCs w:val="26"/>
        </w:rPr>
        <w:t xml:space="preserve">. </w:t>
      </w:r>
    </w:p>
    <w:p w:rsidR="00F04510" w:rsidP="00F04510" w14:paraId="5048B949" w14:textId="7692A79A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>Рассмотрение вышеуказанных обращений и подготовка ответов</w:t>
      </w:r>
      <w:r>
        <w:rPr>
          <w:sz w:val="26"/>
          <w:szCs w:val="26"/>
        </w:rPr>
        <w:t xml:space="preserve"> порячены должностному лицу профильного министерства, а именно начальнику управления науки, среднего профессионального и высшего образования-заведующей отделом среднего профессионального образования Министерства образования, науки и молодежи Республики Кры</w:t>
      </w:r>
      <w:r>
        <w:rPr>
          <w:sz w:val="26"/>
          <w:szCs w:val="26"/>
        </w:rPr>
        <w:t>м Артамоновой А.Г.</w:t>
      </w:r>
    </w:p>
    <w:p w:rsidR="00F04510" w:rsidP="00F04510" w14:paraId="7F23C31B" w14:textId="38C67753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подп. 27 п.3.2.1 должностного регламента начальника управления науки, среднего профессионального и высшего образования-заведующего отделом среднего профессионального образования Министерства образования, науки и молодежи</w:t>
      </w:r>
      <w:r>
        <w:rPr>
          <w:sz w:val="26"/>
          <w:szCs w:val="26"/>
        </w:rPr>
        <w:t xml:space="preserve"> Республики Крым от 20 июня 2022 г. на Артамонову А.Г. возложено представление ответов на обращение граждан. Таким образом,  Артамонова А.В., является ответственным исполнителем  по рассмотрению обращений Демидовой И.С. за вх.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>от 26 января 2</w:t>
      </w:r>
      <w:r>
        <w:rPr>
          <w:sz w:val="26"/>
          <w:szCs w:val="26"/>
        </w:rPr>
        <w:t xml:space="preserve">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от 27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от 28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от 28 января 2026 г.  Установленный ч.1 </w:t>
      </w:r>
      <w:r w:rsidRPr="00391063" w:rsidR="003B6C4F">
        <w:rPr>
          <w:sz w:val="26"/>
          <w:szCs w:val="26"/>
        </w:rPr>
        <w:t xml:space="preserve"> ст. </w:t>
      </w:r>
      <w:r w:rsidRPr="00391063" w:rsidR="000241B6">
        <w:rPr>
          <w:sz w:val="26"/>
          <w:szCs w:val="26"/>
        </w:rPr>
        <w:t>12</w:t>
      </w:r>
      <w:r w:rsidRPr="00391063" w:rsidR="003B6C4F">
        <w:rPr>
          <w:sz w:val="26"/>
          <w:szCs w:val="26"/>
        </w:rPr>
        <w:t xml:space="preserve"> № 59-ФЗ «О порядке рассмотрения обращений граждан Российской Федерации»</w:t>
      </w:r>
      <w:r w:rsidRPr="00391063" w:rsidR="00A5613E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срок рассмотрения обращений Демидовой И.С. №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от 26 января </w:t>
      </w:r>
      <w:r>
        <w:rPr>
          <w:sz w:val="26"/>
          <w:szCs w:val="26"/>
        </w:rPr>
        <w:t xml:space="preserve">2026 г. истек 24 февраля 2026 г., </w:t>
      </w:r>
      <w:r w:rsidR="001A15E6">
        <w:rPr>
          <w:bCs/>
          <w:color w:val="000000"/>
          <w:sz w:val="28"/>
          <w:szCs w:val="28"/>
        </w:rPr>
        <w:t>«Данные</w:t>
      </w:r>
      <w:r w:rsidR="001A15E6">
        <w:rPr>
          <w:bCs/>
          <w:color w:val="000000"/>
          <w:sz w:val="28"/>
          <w:szCs w:val="28"/>
        </w:rPr>
        <w:t xml:space="preserve">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от 27 января 2026 г. истек 25 февраля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>от 28 января 2026 г.</w:t>
      </w:r>
      <w:r w:rsidR="009D541E">
        <w:rPr>
          <w:sz w:val="26"/>
          <w:szCs w:val="26"/>
        </w:rPr>
        <w:t xml:space="preserve"> истек 26 февраля 2026 г.</w:t>
      </w:r>
      <w:r>
        <w:rPr>
          <w:sz w:val="26"/>
          <w:szCs w:val="26"/>
        </w:rPr>
        <w:t xml:space="preserve">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>от 28 января 2026 г.</w:t>
      </w:r>
      <w:r w:rsidR="009D541E">
        <w:rPr>
          <w:sz w:val="26"/>
          <w:szCs w:val="26"/>
        </w:rPr>
        <w:t xml:space="preserve"> истек 26 февраля 2026 г.</w:t>
      </w:r>
    </w:p>
    <w:p w:rsidR="009D541E" w:rsidP="00F04510" w14:paraId="784FF1BB" w14:textId="77777777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Указанные  выше обращения </w:t>
      </w:r>
      <w:r>
        <w:rPr>
          <w:sz w:val="26"/>
          <w:szCs w:val="26"/>
        </w:rPr>
        <w:t>в порядке ч.2 ст. 12 Федерального закона от 02.05.2006 №59-ФЗ «О порядке рассмотрения обращения граждан» не продлевались. Вместе с тем, на данные обращения направлен один ответ в адрес заявителя 02 марта 2026 г., что является нарушением  ст. 12 Федеральног</w:t>
      </w:r>
      <w:r>
        <w:rPr>
          <w:sz w:val="26"/>
          <w:szCs w:val="26"/>
        </w:rPr>
        <w:t>о закона от 02.05.2006 №59-ФЗ «О порядке рассмотрения обращения граждан».</w:t>
      </w:r>
    </w:p>
    <w:p w:rsidR="009D541E" w:rsidP="00F04510" w14:paraId="60541B13" w14:textId="0D0F70D5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 xml:space="preserve">Таким образом, </w:t>
      </w:r>
      <w:r w:rsidR="00A30D0F">
        <w:rPr>
          <w:sz w:val="26"/>
          <w:szCs w:val="26"/>
        </w:rPr>
        <w:t>начальник</w:t>
      </w:r>
      <w:r w:rsidRPr="00391063" w:rsidR="004866F8">
        <w:rPr>
          <w:sz w:val="26"/>
          <w:szCs w:val="26"/>
        </w:rPr>
        <w:t xml:space="preserve"> </w:t>
      </w:r>
      <w:r w:rsidR="004866F8">
        <w:rPr>
          <w:sz w:val="26"/>
          <w:szCs w:val="26"/>
        </w:rPr>
        <w:t>управления науки, среднего профессионального и высшего образования –</w:t>
      </w:r>
      <w:r w:rsidRPr="00391063" w:rsidR="004866F8">
        <w:rPr>
          <w:sz w:val="26"/>
          <w:szCs w:val="26"/>
        </w:rPr>
        <w:t xml:space="preserve"> </w:t>
      </w:r>
      <w:r w:rsidR="00A30D0F">
        <w:rPr>
          <w:sz w:val="26"/>
          <w:szCs w:val="26"/>
        </w:rPr>
        <w:t>заведующая</w:t>
      </w:r>
      <w:r w:rsidR="004866F8">
        <w:rPr>
          <w:sz w:val="26"/>
          <w:szCs w:val="26"/>
        </w:rPr>
        <w:t xml:space="preserve"> отделом среднего профессионального образования Министерства образования, науки и молодежи Республики Крым Артамонова  А. Г. </w:t>
      </w:r>
      <w:r w:rsidRPr="00391063">
        <w:rPr>
          <w:sz w:val="26"/>
          <w:szCs w:val="26"/>
        </w:rPr>
        <w:t xml:space="preserve">допустила нарушение порядка рассмотрения обращения </w:t>
      </w:r>
      <w:r w:rsidR="004866F8">
        <w:rPr>
          <w:sz w:val="26"/>
          <w:szCs w:val="26"/>
        </w:rPr>
        <w:t>Демидовой И.С.</w:t>
      </w:r>
      <w:r w:rsidR="00D338F9">
        <w:rPr>
          <w:sz w:val="26"/>
          <w:szCs w:val="26"/>
        </w:rPr>
        <w:t xml:space="preserve">, </w:t>
      </w:r>
      <w:r w:rsidR="004866F8">
        <w:rPr>
          <w:sz w:val="26"/>
          <w:szCs w:val="26"/>
        </w:rPr>
        <w:t>о возможных нарушениях законодательства об образовании и по иным вопросам</w:t>
      </w:r>
      <w:r w:rsidRPr="00391063">
        <w:rPr>
          <w:sz w:val="26"/>
          <w:szCs w:val="26"/>
        </w:rPr>
        <w:t xml:space="preserve">, зарегистрированного </w:t>
      </w:r>
      <w:r w:rsidRPr="00391063" w:rsidR="004866F8">
        <w:rPr>
          <w:sz w:val="26"/>
          <w:szCs w:val="26"/>
        </w:rPr>
        <w:t xml:space="preserve">в </w:t>
      </w:r>
      <w:r w:rsidR="004866F8">
        <w:rPr>
          <w:sz w:val="26"/>
          <w:szCs w:val="26"/>
        </w:rPr>
        <w:t>Совете министров Республики Крым</w:t>
      </w:r>
      <w:r w:rsidRPr="00391063" w:rsidR="004866F8">
        <w:rPr>
          <w:sz w:val="26"/>
          <w:szCs w:val="26"/>
        </w:rPr>
        <w:t xml:space="preserve"> </w:t>
      </w:r>
      <w:r w:rsidR="004866F8">
        <w:rPr>
          <w:sz w:val="26"/>
          <w:szCs w:val="26"/>
        </w:rPr>
        <w:t>26</w:t>
      </w:r>
      <w:r w:rsidRPr="00391063" w:rsidR="004866F8">
        <w:rPr>
          <w:sz w:val="26"/>
          <w:szCs w:val="26"/>
        </w:rPr>
        <w:t>.</w:t>
      </w:r>
      <w:r w:rsidR="004866F8">
        <w:rPr>
          <w:sz w:val="26"/>
          <w:szCs w:val="26"/>
        </w:rPr>
        <w:t>01</w:t>
      </w:r>
      <w:r w:rsidRPr="00391063" w:rsidR="004866F8">
        <w:rPr>
          <w:sz w:val="26"/>
          <w:szCs w:val="26"/>
        </w:rPr>
        <w:t>.</w:t>
      </w:r>
      <w:r w:rsidR="004866F8">
        <w:rPr>
          <w:sz w:val="26"/>
          <w:szCs w:val="26"/>
        </w:rPr>
        <w:t>2026</w:t>
      </w:r>
      <w:r w:rsidRPr="00391063" w:rsidR="004866F8">
        <w:rPr>
          <w:sz w:val="26"/>
          <w:szCs w:val="26"/>
        </w:rPr>
        <w:t xml:space="preserve"> года за вх.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4866F8">
        <w:rPr>
          <w:sz w:val="26"/>
          <w:szCs w:val="26"/>
        </w:rPr>
        <w:t xml:space="preserve">, 27.01.2026 за </w:t>
      </w:r>
      <w:r w:rsidR="004866F8">
        <w:rPr>
          <w:sz w:val="26"/>
          <w:szCs w:val="26"/>
        </w:rPr>
        <w:t>вх</w:t>
      </w:r>
      <w:r w:rsidR="004866F8">
        <w:rPr>
          <w:sz w:val="26"/>
          <w:szCs w:val="26"/>
        </w:rPr>
        <w:t xml:space="preserve">. №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4866F8">
        <w:rPr>
          <w:sz w:val="26"/>
          <w:szCs w:val="26"/>
        </w:rPr>
        <w:t xml:space="preserve">, 28.01.2026 за </w:t>
      </w:r>
      <w:r w:rsidR="004866F8">
        <w:rPr>
          <w:sz w:val="26"/>
          <w:szCs w:val="26"/>
        </w:rPr>
        <w:t>вх</w:t>
      </w:r>
      <w:r w:rsidR="004866F8">
        <w:rPr>
          <w:sz w:val="26"/>
          <w:szCs w:val="26"/>
        </w:rPr>
        <w:t>. №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4866F8">
        <w:rPr>
          <w:sz w:val="26"/>
          <w:szCs w:val="26"/>
        </w:rPr>
        <w:t xml:space="preserve">и за </w:t>
      </w:r>
      <w:r w:rsidR="004866F8">
        <w:rPr>
          <w:sz w:val="26"/>
          <w:szCs w:val="26"/>
        </w:rPr>
        <w:t>вх</w:t>
      </w:r>
      <w:r w:rsidR="004866F8">
        <w:rPr>
          <w:sz w:val="26"/>
          <w:szCs w:val="26"/>
        </w:rPr>
        <w:t>. № ко-8/888/5</w:t>
      </w:r>
      <w:r>
        <w:rPr>
          <w:sz w:val="26"/>
          <w:szCs w:val="26"/>
        </w:rPr>
        <w:t>.</w:t>
      </w:r>
    </w:p>
    <w:p w:rsidR="009D541E" w:rsidP="00F04510" w14:paraId="45C25732" w14:textId="01F8DC94">
      <w:pPr>
        <w:pStyle w:val="NormalWeb"/>
        <w:spacing w:before="0" w:beforeAutospacing="0" w:after="0" w:afterAutospacing="0"/>
        <w:ind w:right="-450" w:firstLine="709"/>
        <w:jc w:val="both"/>
        <w:rPr>
          <w:sz w:val="26"/>
          <w:szCs w:val="26"/>
        </w:rPr>
      </w:pPr>
      <w:r>
        <w:rPr>
          <w:sz w:val="26"/>
          <w:szCs w:val="26"/>
        </w:rPr>
        <w:t>07 апреля 2026 г. Заместителем прокурора Республики Крым старшим советником юстиции Селивёрстовым</w:t>
      </w:r>
      <w:r>
        <w:rPr>
          <w:sz w:val="26"/>
          <w:szCs w:val="26"/>
        </w:rPr>
        <w:t xml:space="preserve"> Л.С. вынесено постановление о возбуждении дела об административном правонарушении по ст. 5.59 КоАП РФ в отношении должностного лица - начальника  </w:t>
      </w:r>
      <w:r w:rsidR="00D338F9">
        <w:rPr>
          <w:sz w:val="26"/>
          <w:szCs w:val="26"/>
        </w:rPr>
        <w:t xml:space="preserve"> </w:t>
      </w:r>
      <w:r>
        <w:rPr>
          <w:sz w:val="26"/>
          <w:szCs w:val="26"/>
        </w:rPr>
        <w:t>управления науки, среднего профессионального и высшего образования – заведующей отделом среднего  профессион</w:t>
      </w:r>
      <w:r>
        <w:rPr>
          <w:sz w:val="26"/>
          <w:szCs w:val="26"/>
        </w:rPr>
        <w:t>ального образования Министерства образования и молодежи Республики Крым Артамонов А.С.</w:t>
      </w:r>
    </w:p>
    <w:p w:rsidR="00867AA2" w:rsidRPr="00DB2991" w:rsidP="009D541E" w14:paraId="16AB4CCC" w14:textId="23BA8962">
      <w:pPr>
        <w:ind w:right="-450"/>
        <w:jc w:val="both"/>
        <w:rPr>
          <w:color w:val="FF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</w:t>
      </w:r>
      <w:r w:rsidRPr="00391063">
        <w:rPr>
          <w:sz w:val="26"/>
          <w:szCs w:val="26"/>
        </w:rPr>
        <w:t>В судебное заседани</w:t>
      </w:r>
      <w:r w:rsidR="00D338F9">
        <w:rPr>
          <w:sz w:val="26"/>
          <w:szCs w:val="26"/>
        </w:rPr>
        <w:t>е</w:t>
      </w:r>
      <w:r w:rsidRPr="00391063">
        <w:rPr>
          <w:sz w:val="26"/>
          <w:szCs w:val="26"/>
        </w:rPr>
        <w:t xml:space="preserve"> </w:t>
      </w:r>
      <w:r w:rsidR="004866F8">
        <w:rPr>
          <w:sz w:val="26"/>
          <w:szCs w:val="26"/>
        </w:rPr>
        <w:t>Артамонова</w:t>
      </w:r>
      <w:r w:rsidR="00DB2991">
        <w:rPr>
          <w:sz w:val="26"/>
          <w:szCs w:val="26"/>
        </w:rPr>
        <w:t xml:space="preserve"> </w:t>
      </w:r>
      <w:r w:rsidR="004866F8">
        <w:rPr>
          <w:sz w:val="26"/>
          <w:szCs w:val="26"/>
        </w:rPr>
        <w:t xml:space="preserve">А. Г. </w:t>
      </w:r>
      <w:r w:rsidRPr="00391063">
        <w:rPr>
          <w:sz w:val="26"/>
          <w:szCs w:val="26"/>
        </w:rPr>
        <w:t xml:space="preserve">не явилась, о времени и месте </w:t>
      </w:r>
      <w:r w:rsidR="00D338F9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>судебного заседания извещена надлежащим образом</w:t>
      </w:r>
      <w:r w:rsidR="007F3FC5">
        <w:rPr>
          <w:sz w:val="26"/>
          <w:szCs w:val="26"/>
        </w:rPr>
        <w:t xml:space="preserve">, судебная корреспонденция направлялась по адресу регистрации Артамоновой А.Г. , согласно отчету об отслеживании с почтовым идентификатором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7F3FC5">
        <w:rPr>
          <w:sz w:val="26"/>
          <w:szCs w:val="26"/>
        </w:rPr>
        <w:t xml:space="preserve"> судебная корреспонденция возвращена в адрес суда с отметкой «истек срок хранения» (л.д. 147). Кроме того, Артамонова А.С. извещалась о дате и времени судебного заседания телефонограммой (л.д. 140) п</w:t>
      </w:r>
      <w:r w:rsidR="0022596A">
        <w:rPr>
          <w:sz w:val="26"/>
          <w:szCs w:val="26"/>
        </w:rPr>
        <w:t xml:space="preserve">о номеру телефона, указанному </w:t>
      </w:r>
      <w:r w:rsidR="004866F8">
        <w:rPr>
          <w:sz w:val="26"/>
          <w:szCs w:val="26"/>
        </w:rPr>
        <w:t xml:space="preserve">Артамоновой  А. Г. </w:t>
      </w:r>
      <w:r w:rsidR="0022596A">
        <w:rPr>
          <w:sz w:val="26"/>
          <w:szCs w:val="26"/>
        </w:rPr>
        <w:t>в собственноручно написанных объяснениях прокурору (л.д.</w:t>
      </w:r>
      <w:r w:rsidR="004866F8">
        <w:rPr>
          <w:sz w:val="26"/>
          <w:szCs w:val="26"/>
        </w:rPr>
        <w:t>2</w:t>
      </w:r>
      <w:r w:rsidR="0022596A">
        <w:rPr>
          <w:sz w:val="26"/>
          <w:szCs w:val="26"/>
        </w:rPr>
        <w:t>)</w:t>
      </w:r>
      <w:r w:rsidRPr="00391063">
        <w:rPr>
          <w:sz w:val="26"/>
          <w:szCs w:val="26"/>
        </w:rPr>
        <w:t xml:space="preserve">. О причинах неявки в судебное заседание </w:t>
      </w:r>
      <w:r w:rsidR="004866F8">
        <w:rPr>
          <w:sz w:val="26"/>
          <w:szCs w:val="26"/>
        </w:rPr>
        <w:t>Артамонова  А. Г.</w:t>
      </w:r>
      <w:r w:rsidRPr="00391063">
        <w:rPr>
          <w:sz w:val="26"/>
          <w:szCs w:val="26"/>
        </w:rPr>
        <w:t xml:space="preserve"> суд не уведомила. Ходатайств об отложении</w:t>
      </w:r>
      <w:r w:rsidRPr="00391063">
        <w:rPr>
          <w:sz w:val="26"/>
          <w:szCs w:val="26"/>
        </w:rPr>
        <w:t xml:space="preserve"> рассмотрения дела или о рассмотрении дела в ее отсутствие </w:t>
      </w:r>
      <w:r w:rsidR="00DB2991">
        <w:rPr>
          <w:sz w:val="26"/>
          <w:szCs w:val="26"/>
        </w:rPr>
        <w:t xml:space="preserve">Артамонова  А. Г. </w:t>
      </w:r>
      <w:r w:rsidRPr="00391063">
        <w:rPr>
          <w:sz w:val="26"/>
          <w:szCs w:val="26"/>
        </w:rPr>
        <w:t xml:space="preserve">суду не представила.  </w:t>
      </w:r>
      <w:r w:rsidR="009D541E">
        <w:rPr>
          <w:sz w:val="26"/>
          <w:szCs w:val="26"/>
        </w:rPr>
        <w:tab/>
      </w:r>
      <w:r w:rsidRPr="00DB2991">
        <w:rPr>
          <w:color w:val="FF0000"/>
          <w:sz w:val="26"/>
          <w:szCs w:val="26"/>
          <w:shd w:val="clear" w:color="auto" w:fill="FFFFFF"/>
        </w:rPr>
        <w:t xml:space="preserve"> </w:t>
      </w:r>
    </w:p>
    <w:p w:rsidR="00867AA2" w:rsidRPr="00391063" w:rsidP="007F3FC5" w14:paraId="0AE47310" w14:textId="07DD25E3">
      <w:pPr>
        <w:ind w:right="-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391063">
        <w:rPr>
          <w:sz w:val="26"/>
          <w:szCs w:val="26"/>
        </w:rPr>
        <w:t>Согласно разъяснениям, содержащимся в Постановления Пленума Верховного Суда Российской Федерации  от 24.03.2005г. №5 «О некоторых вопросах, воз</w:t>
      </w:r>
      <w:r w:rsidRPr="00391063">
        <w:rPr>
          <w:sz w:val="26"/>
          <w:szCs w:val="26"/>
        </w:rPr>
        <w:t>никающих у судов при применении кодекса Российской Федерации об административных правонарушениях» (п.6), в целях соблюдения установленных статьей 29.6 КоАП РФ сроков рассмотрения дел об административных правонарушениях судье необходимо принимать меры для б</w:t>
      </w:r>
      <w:r w:rsidRPr="00391063">
        <w:rPr>
          <w:sz w:val="26"/>
          <w:szCs w:val="26"/>
        </w:rPr>
        <w:t>ыстрого извещения участвующих в деле лиц о времени и месте судебного рассмотрения.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</w:t>
      </w:r>
      <w:r w:rsidRPr="00391063">
        <w:rPr>
          <w:sz w:val="26"/>
          <w:szCs w:val="26"/>
        </w:rPr>
        <w:t xml:space="preserve">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        </w:t>
      </w:r>
      <w:r w:rsidRPr="00391063">
        <w:rPr>
          <w:sz w:val="26"/>
          <w:szCs w:val="26"/>
        </w:rPr>
        <w:tab/>
      </w:r>
    </w:p>
    <w:p w:rsidR="007F3FC5" w:rsidP="00222F1C" w14:paraId="2E893E60" w14:textId="7777777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 w:rsidR="007F3FC5" w:rsidP="00222F1C" w14:paraId="1B633057" w14:textId="77777777">
      <w:pPr>
        <w:jc w:val="both"/>
        <w:rPr>
          <w:sz w:val="26"/>
          <w:szCs w:val="26"/>
        </w:rPr>
      </w:pPr>
    </w:p>
    <w:p w:rsidR="007F3FC5" w:rsidP="007F3FC5" w14:paraId="5E7BE6AF" w14:textId="77777777">
      <w:pPr>
        <w:ind w:right="-426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ab/>
      </w:r>
      <w:r w:rsidRPr="00391063" w:rsidR="00867AA2">
        <w:rPr>
          <w:sz w:val="26"/>
          <w:szCs w:val="26"/>
        </w:rPr>
        <w:t>При таких обстоятельствах,</w:t>
      </w:r>
      <w:r w:rsidRPr="00391063" w:rsidR="00867AA2">
        <w:rPr>
          <w:sz w:val="26"/>
          <w:szCs w:val="26"/>
          <w:shd w:val="clear" w:color="auto" w:fill="FFFFFF"/>
        </w:rPr>
        <w:t xml:space="preserve"> мировой судья признает </w:t>
      </w:r>
      <w:r w:rsidR="009D541E">
        <w:rPr>
          <w:sz w:val="26"/>
          <w:szCs w:val="26"/>
          <w:shd w:val="clear" w:color="auto" w:fill="FFFFFF"/>
        </w:rPr>
        <w:t>Артамонову А.С. надлежаще извещенной</w:t>
      </w:r>
      <w:r w:rsidRPr="00391063" w:rsidR="00867AA2">
        <w:rPr>
          <w:sz w:val="26"/>
          <w:szCs w:val="26"/>
          <w:shd w:val="clear" w:color="auto" w:fill="FFFFFF"/>
        </w:rPr>
        <w:t xml:space="preserve"> о времени и месте судебного заседания, </w:t>
      </w:r>
      <w:r w:rsidRPr="00391063" w:rsidR="00DD356E">
        <w:rPr>
          <w:color w:val="000000" w:themeColor="text1"/>
          <w:sz w:val="26"/>
          <w:szCs w:val="26"/>
          <w:shd w:val="clear" w:color="auto" w:fill="FFFFFF"/>
        </w:rPr>
        <w:t>и, учитывая отсутствие возражений со стороны прокурора,</w:t>
      </w:r>
      <w:r w:rsidRPr="00391063" w:rsidR="00DD356E">
        <w:rPr>
          <w:sz w:val="26"/>
          <w:szCs w:val="26"/>
          <w:shd w:val="clear" w:color="auto" w:fill="FFFFFF"/>
        </w:rPr>
        <w:t xml:space="preserve"> </w:t>
      </w:r>
      <w:r w:rsidRPr="00391063" w:rsidR="00867AA2">
        <w:rPr>
          <w:sz w:val="26"/>
          <w:szCs w:val="26"/>
          <w:shd w:val="clear" w:color="auto" w:fill="FFFFFF"/>
        </w:rPr>
        <w:t xml:space="preserve">считает возможным,  в силу ч.2 ст.25.1 КоАП РФ,  рассмотреть дело в </w:t>
      </w:r>
      <w:r w:rsidR="009D541E">
        <w:rPr>
          <w:sz w:val="26"/>
          <w:szCs w:val="26"/>
          <w:shd w:val="clear" w:color="auto" w:fill="FFFFFF"/>
        </w:rPr>
        <w:t>её</w:t>
      </w:r>
      <w:r w:rsidRPr="00391063" w:rsidR="00867AA2">
        <w:rPr>
          <w:sz w:val="26"/>
          <w:szCs w:val="26"/>
          <w:shd w:val="clear" w:color="auto" w:fill="FFFFFF"/>
        </w:rPr>
        <w:t xml:space="preserve"> отсутствие по предоставленным доказательствам</w:t>
      </w:r>
      <w:r w:rsidR="009D541E">
        <w:rPr>
          <w:sz w:val="26"/>
          <w:szCs w:val="26"/>
          <w:shd w:val="clear" w:color="auto" w:fill="FFFFFF"/>
        </w:rPr>
        <w:t>, с учетом мнения лиц участву</w:t>
      </w:r>
      <w:r>
        <w:rPr>
          <w:sz w:val="26"/>
          <w:szCs w:val="26"/>
          <w:shd w:val="clear" w:color="auto" w:fill="FFFFFF"/>
        </w:rPr>
        <w:t>ющих в деле.</w:t>
      </w:r>
    </w:p>
    <w:p w:rsidR="007F3FC5" w:rsidP="007F3FC5" w14:paraId="129FBCEC" w14:textId="7A630177">
      <w:pPr>
        <w:ind w:right="-426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ab/>
      </w:r>
      <w:r w:rsidRPr="007F3FC5">
        <w:rPr>
          <w:sz w:val="26"/>
          <w:szCs w:val="26"/>
        </w:rPr>
        <w:t>Помощник прокурора города Симферополя Республики Крым Петренко Ю.В.  полагала возможным рассмотреть дело в отсутствие Артамоновой А.Г., с учетом доказательств о её надлежащем извещении</w:t>
      </w:r>
      <w:r w:rsidR="00A30D0F">
        <w:rPr>
          <w:sz w:val="26"/>
          <w:szCs w:val="26"/>
        </w:rPr>
        <w:t>,</w:t>
      </w:r>
      <w:r w:rsidRPr="007F3FC5">
        <w:rPr>
          <w:sz w:val="26"/>
          <w:szCs w:val="26"/>
        </w:rPr>
        <w:t xml:space="preserve"> о дате и времени судебного засе</w:t>
      </w:r>
      <w:r w:rsidRPr="007F3FC5">
        <w:rPr>
          <w:sz w:val="26"/>
          <w:szCs w:val="26"/>
        </w:rPr>
        <w:t xml:space="preserve">дания. Поддержала изложенное в постановлении первого заместителя прокурора Республики Крым о возбуждении дела об административном правонарушении от 07 апреля 2026 года, просила суд назначить Артамоновой  А.Г. наказание в пределах санкции, предусмотренной  </w:t>
      </w:r>
      <w:r w:rsidRPr="007F3FC5">
        <w:rPr>
          <w:sz w:val="26"/>
          <w:szCs w:val="26"/>
        </w:rPr>
        <w:t xml:space="preserve">ст.5.59 КоАП РФ. </w:t>
      </w:r>
    </w:p>
    <w:p w:rsidR="007F3FC5" w:rsidRPr="007F3FC5" w:rsidP="007F3FC5" w14:paraId="096FA443" w14:textId="5D61E29D">
      <w:pPr>
        <w:ind w:right="-426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ab/>
        <w:t>Потерпевшая Демидова И.С. не возражала против рассмотрения дела об административном правонарушении в отсутствие Артамоновой А.С., просила привлечь должностное лицо к административной ответственности.</w:t>
      </w:r>
    </w:p>
    <w:p w:rsidR="00AB3FCB" w:rsidP="007F3FC5" w14:paraId="4E4EFC01" w14:textId="2C9F5E91">
      <w:pPr>
        <w:ind w:right="-42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C1CA3" w:rsidR="006D1A0F">
        <w:rPr>
          <w:sz w:val="26"/>
          <w:szCs w:val="26"/>
        </w:rPr>
        <w:t>Огласив постановление заместителя прокурора Республики Крым о возбуждении дела об административном правонарушении в отношении</w:t>
      </w:r>
      <w:r w:rsidRPr="008C1CA3" w:rsidR="00DD356E">
        <w:rPr>
          <w:sz w:val="26"/>
          <w:szCs w:val="26"/>
        </w:rPr>
        <w:t xml:space="preserve"> </w:t>
      </w:r>
      <w:r w:rsidR="00DB2991">
        <w:rPr>
          <w:sz w:val="26"/>
          <w:szCs w:val="26"/>
        </w:rPr>
        <w:t>Артамоновой А. Г.</w:t>
      </w:r>
      <w:r w:rsidRPr="008C1CA3" w:rsidR="007109E8">
        <w:rPr>
          <w:sz w:val="26"/>
          <w:szCs w:val="26"/>
        </w:rPr>
        <w:t xml:space="preserve"> от </w:t>
      </w:r>
      <w:r w:rsidR="00DB2991">
        <w:rPr>
          <w:sz w:val="26"/>
          <w:szCs w:val="26"/>
        </w:rPr>
        <w:t>07</w:t>
      </w:r>
      <w:r w:rsidR="008D591A">
        <w:rPr>
          <w:sz w:val="26"/>
          <w:szCs w:val="26"/>
        </w:rPr>
        <w:t xml:space="preserve"> апреля </w:t>
      </w:r>
      <w:r w:rsidR="00DB2991">
        <w:rPr>
          <w:sz w:val="26"/>
          <w:szCs w:val="26"/>
        </w:rPr>
        <w:t>2026</w:t>
      </w:r>
      <w:r w:rsidRPr="008C1CA3" w:rsidR="007109E8">
        <w:rPr>
          <w:sz w:val="26"/>
          <w:szCs w:val="26"/>
        </w:rPr>
        <w:t xml:space="preserve"> года</w:t>
      </w:r>
      <w:r w:rsidRPr="008C1CA3" w:rsidR="006D1A0F">
        <w:rPr>
          <w:sz w:val="26"/>
          <w:szCs w:val="26"/>
        </w:rPr>
        <w:t xml:space="preserve">, выслушав </w:t>
      </w:r>
      <w:r w:rsidRPr="008C1CA3" w:rsidR="007109E8">
        <w:rPr>
          <w:sz w:val="26"/>
          <w:szCs w:val="26"/>
        </w:rPr>
        <w:t xml:space="preserve">позицию </w:t>
      </w:r>
      <w:r w:rsidRPr="008C1CA3" w:rsidR="006D1A0F">
        <w:rPr>
          <w:sz w:val="26"/>
          <w:szCs w:val="26"/>
        </w:rPr>
        <w:t>прокурора</w:t>
      </w:r>
      <w:r w:rsidRPr="008C1CA3" w:rsidR="00142167">
        <w:rPr>
          <w:sz w:val="26"/>
          <w:szCs w:val="26"/>
        </w:rPr>
        <w:t>,</w:t>
      </w:r>
      <w:r w:rsidRPr="008C1CA3" w:rsidR="0062519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пояснения потерпевшей, </w:t>
      </w:r>
      <w:r w:rsidRPr="008C1CA3" w:rsidR="0062519A">
        <w:rPr>
          <w:sz w:val="26"/>
          <w:szCs w:val="26"/>
        </w:rPr>
        <w:t>исследовав материалы дела</w:t>
      </w:r>
      <w:r w:rsidRPr="008C1CA3" w:rsidR="00FC3C28">
        <w:rPr>
          <w:sz w:val="26"/>
          <w:szCs w:val="26"/>
        </w:rPr>
        <w:t xml:space="preserve">, </w:t>
      </w:r>
      <w:r w:rsidRPr="008C1CA3" w:rsidR="00573E2A">
        <w:rPr>
          <w:sz w:val="26"/>
          <w:szCs w:val="26"/>
        </w:rPr>
        <w:t xml:space="preserve">мировой судья </w:t>
      </w:r>
      <w:r w:rsidRPr="008C1CA3">
        <w:rPr>
          <w:sz w:val="26"/>
          <w:szCs w:val="26"/>
        </w:rPr>
        <w:t>приходит к следующим выводам.</w:t>
      </w:r>
    </w:p>
    <w:p w:rsidR="008D591A" w:rsidRPr="006377ED" w:rsidP="008D591A" w14:paraId="6B015934" w14:textId="77777777">
      <w:pPr>
        <w:pStyle w:val="NoSpacing"/>
        <w:ind w:firstLine="708"/>
        <w:jc w:val="both"/>
        <w:rPr>
          <w:sz w:val="26"/>
          <w:szCs w:val="26"/>
          <w:shd w:val="clear" w:color="auto" w:fill="FFFFFF"/>
        </w:rPr>
      </w:pPr>
      <w:r w:rsidRPr="006377ED">
        <w:rPr>
          <w:sz w:val="26"/>
          <w:szCs w:val="26"/>
          <w:shd w:val="clear" w:color="auto" w:fill="FFFFFF"/>
        </w:rPr>
        <w:t xml:space="preserve">В </w:t>
      </w:r>
      <w:r w:rsidRPr="006377ED">
        <w:rPr>
          <w:sz w:val="26"/>
          <w:szCs w:val="26"/>
          <w:shd w:val="clear" w:color="auto" w:fill="FFFFFF"/>
        </w:rPr>
        <w:t>соответствии со</w:t>
      </w:r>
      <w:r w:rsidRPr="006377ED">
        <w:rPr>
          <w:rStyle w:val="apple-converted-space"/>
          <w:sz w:val="26"/>
          <w:szCs w:val="26"/>
          <w:shd w:val="clear" w:color="auto" w:fill="FFFFFF"/>
        </w:rPr>
        <w:t> ст</w:t>
      </w:r>
      <w:r w:rsidRPr="006377ED">
        <w:rPr>
          <w:sz w:val="26"/>
          <w:szCs w:val="26"/>
          <w:shd w:val="clear" w:color="auto" w:fill="FFFFFF"/>
        </w:rPr>
        <w:t>.</w:t>
      </w:r>
      <w:r w:rsidRPr="006377ED">
        <w:rPr>
          <w:rStyle w:val="apple-converted-space"/>
          <w:sz w:val="26"/>
          <w:szCs w:val="26"/>
          <w:shd w:val="clear" w:color="auto" w:fill="FFFFFF"/>
        </w:rPr>
        <w:t> </w:t>
      </w:r>
      <w:hyperlink r:id="rId4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8D591A">
          <w:rPr>
            <w:rStyle w:val="Hyperlink"/>
            <w:color w:val="auto"/>
            <w:sz w:val="26"/>
            <w:szCs w:val="26"/>
            <w:u w:val="none"/>
            <w:bdr w:val="none" w:sz="0" w:space="0" w:color="auto" w:frame="1"/>
          </w:rPr>
          <w:t>24.1</w:t>
        </w:r>
      </w:hyperlink>
      <w:r w:rsidRPr="008D591A">
        <w:rPr>
          <w:rStyle w:val="apple-converted-space"/>
          <w:sz w:val="26"/>
          <w:szCs w:val="26"/>
          <w:shd w:val="clear" w:color="auto" w:fill="FFFFFF"/>
        </w:rPr>
        <w:t> </w:t>
      </w:r>
      <w:r w:rsidRPr="006377ED">
        <w:rPr>
          <w:sz w:val="26"/>
          <w:szCs w:val="26"/>
          <w:shd w:val="clear" w:color="auto" w:fill="FFFFFF"/>
        </w:rPr>
        <w:t xml:space="preserve">КоАП </w:t>
      </w:r>
      <w:r w:rsidRPr="006377ED">
        <w:rPr>
          <w:sz w:val="26"/>
          <w:szCs w:val="26"/>
          <w:shd w:val="clear" w:color="auto" w:fill="FFFFFF"/>
        </w:rPr>
        <w:t>РФ,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</w:t>
      </w:r>
      <w:r w:rsidRPr="006377ED">
        <w:rPr>
          <w:sz w:val="26"/>
          <w:szCs w:val="26"/>
          <w:shd w:val="clear" w:color="auto" w:fill="FFFFFF"/>
        </w:rPr>
        <w:t xml:space="preserve">я, а также выявление причин и условий, способствовавших совершению административных правонарушений. </w:t>
      </w:r>
    </w:p>
    <w:p w:rsidR="008D591A" w:rsidRPr="006377ED" w:rsidP="008D591A" w14:paraId="2DC80412" w14:textId="1283A2BD">
      <w:pPr>
        <w:pStyle w:val="NoSpacing"/>
        <w:ind w:firstLine="708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С</w:t>
      </w:r>
      <w:r w:rsidRPr="006377ED">
        <w:rPr>
          <w:sz w:val="26"/>
          <w:szCs w:val="26"/>
          <w:shd w:val="clear" w:color="auto" w:fill="FFFFFF"/>
        </w:rPr>
        <w:t>т. 26.1 КоАП РФ</w:t>
      </w:r>
      <w:r>
        <w:rPr>
          <w:sz w:val="26"/>
          <w:szCs w:val="26"/>
          <w:shd w:val="clear" w:color="auto" w:fill="FFFFFF"/>
        </w:rPr>
        <w:t xml:space="preserve"> предусмотрено</w:t>
      </w:r>
      <w:r w:rsidRPr="006377ED">
        <w:rPr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  <w:shd w:val="clear" w:color="auto" w:fill="FFFFFF"/>
        </w:rPr>
        <w:t xml:space="preserve">что </w:t>
      </w:r>
      <w:r w:rsidRPr="006377ED">
        <w:rPr>
          <w:bCs/>
          <w:sz w:val="26"/>
          <w:szCs w:val="26"/>
        </w:rPr>
        <w:t xml:space="preserve">в числе иных обстоятельств по делу об административном правонарушении, выяснению подлежит наличие события административного правонарушения; лицо, совершившее противоправные действия (бездействие), за которые названным </w:t>
      </w:r>
      <w:hyperlink r:id="rId5" w:history="1">
        <w:r w:rsidRPr="006377ED">
          <w:rPr>
            <w:bCs/>
            <w:sz w:val="26"/>
            <w:szCs w:val="26"/>
          </w:rPr>
          <w:t>Кодексом</w:t>
        </w:r>
      </w:hyperlink>
      <w:r w:rsidRPr="006377ED">
        <w:rPr>
          <w:bCs/>
          <w:sz w:val="26"/>
          <w:szCs w:val="26"/>
        </w:rPr>
        <w:t xml:space="preserve"> или законом субъекта Российской Федерации предусмотрена административная ответственность, а также его виновность в совершении административного </w:t>
      </w:r>
      <w:r w:rsidRPr="006377ED">
        <w:rPr>
          <w:bCs/>
          <w:sz w:val="26"/>
          <w:szCs w:val="26"/>
        </w:rPr>
        <w:t>правонарушения.</w:t>
      </w:r>
    </w:p>
    <w:p w:rsidR="008D591A" w:rsidRPr="008D591A" w:rsidP="008D591A" w14:paraId="102BFC35" w14:textId="77777777">
      <w:pPr>
        <w:spacing w:line="288" w:lineRule="atLeast"/>
        <w:ind w:firstLine="540"/>
        <w:jc w:val="both"/>
        <w:rPr>
          <w:sz w:val="26"/>
          <w:szCs w:val="26"/>
        </w:rPr>
      </w:pPr>
      <w:r w:rsidRPr="008D591A">
        <w:rPr>
          <w:sz w:val="26"/>
          <w:szCs w:val="26"/>
        </w:rPr>
        <w:t xml:space="preserve">Правоотношения, связанные с реализацией гражданами Российской Федерации закрепленного Конституцией Российской Федерации права на обращение в государственные органы, органы местного самоуправления и к должностным лицам этих органов, а также </w:t>
      </w:r>
      <w:r w:rsidRPr="008D591A">
        <w:rPr>
          <w:sz w:val="26"/>
          <w:szCs w:val="26"/>
        </w:rPr>
        <w:t>порядок рассмотрения таких обращений урегулированы Федеральным законом от 2 мая 2006 года N 59-ФЗ "О порядке рассмотрения обращений граждан Российской Федерации" (далее - Федеральный закон N 59-ФЗ).</w:t>
      </w:r>
    </w:p>
    <w:p w:rsidR="008D591A" w:rsidRPr="008D591A" w:rsidP="008D591A" w14:paraId="02774544" w14:textId="6BD4EB86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30D0F">
        <w:rPr>
          <w:sz w:val="26"/>
          <w:szCs w:val="26"/>
        </w:rPr>
        <w:t>Согласно ч. 1 ст.</w:t>
      </w:r>
      <w:r w:rsidRPr="008D591A">
        <w:rPr>
          <w:sz w:val="26"/>
          <w:szCs w:val="26"/>
        </w:rPr>
        <w:t xml:space="preserve"> 2 Федерального закона N 59-ФЗ граждане</w:t>
      </w:r>
      <w:r w:rsidRPr="008D591A">
        <w:rPr>
          <w:sz w:val="26"/>
          <w:szCs w:val="26"/>
        </w:rPr>
        <w:t xml:space="preserve">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</w:t>
      </w:r>
      <w:r w:rsidRPr="008D591A">
        <w:rPr>
          <w:sz w:val="26"/>
          <w:szCs w:val="26"/>
        </w:rPr>
        <w:t xml:space="preserve">е и муниципальные учреждения и иные организации, на которые возложено осуществление публично значимых функций, и их должностным лицам. </w:t>
      </w:r>
    </w:p>
    <w:p w:rsidR="008D591A" w:rsidRPr="008D591A" w:rsidP="008D591A" w14:paraId="34A8E42C" w14:textId="2E192FD6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30D0F">
        <w:rPr>
          <w:sz w:val="26"/>
          <w:szCs w:val="26"/>
        </w:rPr>
        <w:t>В силу п. 3 ст.</w:t>
      </w:r>
      <w:r w:rsidRPr="008D591A">
        <w:rPr>
          <w:sz w:val="26"/>
          <w:szCs w:val="26"/>
        </w:rPr>
        <w:t xml:space="preserve"> 5 Федерального закона N 59-ФЗ гражданин имеет право получить письменный ответ по существу поставленных </w:t>
      </w:r>
      <w:r w:rsidRPr="008D591A">
        <w:rPr>
          <w:sz w:val="26"/>
          <w:szCs w:val="26"/>
        </w:rPr>
        <w:t xml:space="preserve">в обращении вопросов, за исключением случаев, указанных в статье 11 названного Закона. </w:t>
      </w:r>
    </w:p>
    <w:p w:rsidR="008D591A" w:rsidRPr="008D591A" w:rsidP="008D591A" w14:paraId="4E4634BE" w14:textId="3FDCEC7E">
      <w:pPr>
        <w:pStyle w:val="NoSpacing"/>
        <w:jc w:val="both"/>
        <w:rPr>
          <w:sz w:val="26"/>
          <w:szCs w:val="26"/>
        </w:rPr>
      </w:pPr>
      <w:r w:rsidRPr="008D591A">
        <w:rPr>
          <w:sz w:val="26"/>
          <w:szCs w:val="26"/>
        </w:rPr>
        <w:t>Обращение, поступившее в государственный орган, орган местного самоуправления или должностному лицу в соответствии с их компетенцией, подлежит о</w:t>
      </w:r>
      <w:r w:rsidR="00A30D0F">
        <w:rPr>
          <w:sz w:val="26"/>
          <w:szCs w:val="26"/>
        </w:rPr>
        <w:t>бязательному рассмотрению (ч. 1 ст.</w:t>
      </w:r>
      <w:r w:rsidRPr="008D591A">
        <w:rPr>
          <w:sz w:val="26"/>
          <w:szCs w:val="26"/>
        </w:rPr>
        <w:t xml:space="preserve"> 9 Федерального закона N 59-ФЗ). </w:t>
      </w:r>
    </w:p>
    <w:p w:rsidR="008D591A" w:rsidRPr="008D591A" w:rsidP="008D591A" w14:paraId="766235CF" w14:textId="146329BF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30D0F">
        <w:rPr>
          <w:sz w:val="26"/>
          <w:szCs w:val="26"/>
        </w:rPr>
        <w:t>Ч. 1 ст.</w:t>
      </w:r>
      <w:r w:rsidRPr="008D591A">
        <w:rPr>
          <w:sz w:val="26"/>
          <w:szCs w:val="26"/>
        </w:rPr>
        <w:t xml:space="preserve"> 10 Федерального закона N 59-ФЗ установлено, что государственный орган, орган местного самоуправления или должностное лицо обеспечивает объективное, всестороннее и своевременное рассмотрение обращения, </w:t>
      </w:r>
      <w:r w:rsidRPr="008D591A">
        <w:rPr>
          <w:sz w:val="26"/>
          <w:szCs w:val="26"/>
        </w:rPr>
        <w:t>в случае необходимости - с участием гражданина, направившего обращение (пункт 1);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</w:t>
      </w:r>
      <w:r w:rsidRPr="008D591A">
        <w:rPr>
          <w:sz w:val="26"/>
          <w:szCs w:val="26"/>
        </w:rPr>
        <w:t xml:space="preserve"> у иных должностных лиц, за исключением судов, органов дознания и органов предварительного следствия (пункт 2); принимает меры, направленные на восстановление или защиту нарушенных прав, свобод и законных интересов гражданина (пункт 3); дает письменный отв</w:t>
      </w:r>
      <w:r w:rsidRPr="008D591A">
        <w:rPr>
          <w:sz w:val="26"/>
          <w:szCs w:val="26"/>
        </w:rPr>
        <w:t>ет по существу поставленных в обращении вопросов, за исключением случаев, указанных в статье 11 данного Закона (пункт 4); уведомляет гражданина о направлении его обращения на рассмотрение в другой государственный орган, орган местного самоуправления или ин</w:t>
      </w:r>
      <w:r w:rsidRPr="008D591A">
        <w:rPr>
          <w:sz w:val="26"/>
          <w:szCs w:val="26"/>
        </w:rPr>
        <w:t xml:space="preserve">ому должностному лицу в соответствии с их компетенцией (пункт 5). </w:t>
      </w:r>
    </w:p>
    <w:p w:rsidR="008D591A" w:rsidP="008D591A" w14:paraId="30B74FC5" w14:textId="6FD38495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D591A">
        <w:rPr>
          <w:sz w:val="26"/>
          <w:szCs w:val="26"/>
        </w:rPr>
        <w:t>Обращение, поступившее в государственный орган, орган местного самоуправления или должностному лицу в соответствии с их компетенцией, подлежит о</w:t>
      </w:r>
      <w:r w:rsidR="00A30D0F">
        <w:rPr>
          <w:sz w:val="26"/>
          <w:szCs w:val="26"/>
        </w:rPr>
        <w:t>бязательному рассмотрению (ч. 1 ст.</w:t>
      </w:r>
      <w:r w:rsidRPr="008D591A">
        <w:rPr>
          <w:sz w:val="26"/>
          <w:szCs w:val="26"/>
        </w:rPr>
        <w:t xml:space="preserve"> 9 Федера</w:t>
      </w:r>
      <w:r w:rsidRPr="008D591A">
        <w:rPr>
          <w:sz w:val="26"/>
          <w:szCs w:val="26"/>
        </w:rPr>
        <w:t xml:space="preserve">льного закона N 59-ФЗ). </w:t>
      </w:r>
    </w:p>
    <w:p w:rsidR="008D591A" w:rsidRPr="008C1CA3" w:rsidP="008D591A" w14:paraId="57AB280E" w14:textId="77777777">
      <w:pPr>
        <w:ind w:right="-450" w:firstLine="851"/>
        <w:jc w:val="both"/>
        <w:rPr>
          <w:sz w:val="26"/>
          <w:szCs w:val="26"/>
        </w:rPr>
      </w:pPr>
      <w:r w:rsidRPr="008C1CA3">
        <w:rPr>
          <w:sz w:val="26"/>
          <w:szCs w:val="26"/>
        </w:rPr>
        <w:t xml:space="preserve">В соответствии с ч.1  ст.12 Федерального </w:t>
      </w:r>
      <w:r w:rsidRPr="008C1CA3">
        <w:rPr>
          <w:sz w:val="26"/>
          <w:szCs w:val="26"/>
          <w:lang w:bidi="ru-RU"/>
        </w:rPr>
        <w:t>закона № 59-ФЗ,</w:t>
      </w:r>
      <w:r w:rsidRPr="008C1CA3">
        <w:rPr>
          <w:sz w:val="26"/>
          <w:szCs w:val="26"/>
        </w:rPr>
        <w:t xml:space="preserve">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</w:t>
      </w:r>
      <w:r w:rsidRPr="008C1CA3">
        <w:rPr>
          <w:sz w:val="26"/>
          <w:szCs w:val="26"/>
        </w:rPr>
        <w:t>дней со дня регистрации письменного обращения, за исключением случая, указанного в части 1.1 настоящей статьи.</w:t>
      </w:r>
    </w:p>
    <w:p w:rsidR="00A30D0F" w:rsidP="00A30D0F" w14:paraId="25192BA2" w14:textId="77777777">
      <w:pPr>
        <w:pStyle w:val="NoSpacing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D591A">
        <w:rPr>
          <w:sz w:val="26"/>
          <w:szCs w:val="26"/>
        </w:rPr>
        <w:t>Лица, виновные в нарушении Федерального закона N 59-ФЗ, несут ответственность, предусмотренную законодательством Российской Федерации (статья 15</w:t>
      </w:r>
      <w:r w:rsidRPr="008D591A">
        <w:rPr>
          <w:sz w:val="26"/>
          <w:szCs w:val="26"/>
        </w:rPr>
        <w:t xml:space="preserve"> названного Федерального закона). </w:t>
      </w:r>
    </w:p>
    <w:p w:rsidR="00AB3FCB" w:rsidRPr="008C1CA3" w:rsidP="00A30D0F" w14:paraId="224B2FA3" w14:textId="4202FC36">
      <w:pPr>
        <w:pStyle w:val="NoSpacing"/>
        <w:ind w:right="-426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D591A">
        <w:rPr>
          <w:bCs/>
          <w:sz w:val="26"/>
          <w:szCs w:val="26"/>
        </w:rPr>
        <w:t>Ст.</w:t>
      </w:r>
      <w:r w:rsidRPr="008C1CA3">
        <w:rPr>
          <w:bCs/>
          <w:sz w:val="26"/>
          <w:szCs w:val="26"/>
        </w:rPr>
        <w:t xml:space="preserve"> </w:t>
      </w:r>
      <w:hyperlink r:id="rId6" w:tgtFrame="_blank" w:tooltip="КОАП &gt;  Раздел II. Особенная часть &gt; Глава 5. Административные правонарушения, посягающие на права граждан &gt;&lt;span class=" w:history="1">
        <w:r w:rsidRPr="008C1CA3">
          <w:rPr>
            <w:rStyle w:val="Hyperlink"/>
            <w:bCs/>
            <w:color w:val="auto"/>
            <w:sz w:val="26"/>
            <w:szCs w:val="26"/>
            <w:u w:val="none"/>
          </w:rPr>
          <w:t xml:space="preserve">5.59 </w:t>
        </w:r>
        <w:r w:rsidRPr="008C1CA3">
          <w:rPr>
            <w:rStyle w:val="Hyperlink"/>
            <w:color w:val="auto"/>
            <w:sz w:val="26"/>
            <w:szCs w:val="26"/>
            <w:u w:val="none"/>
          </w:rPr>
          <w:t>КоАП</w:t>
        </w:r>
      </w:hyperlink>
      <w:r w:rsidRPr="008C1CA3">
        <w:rPr>
          <w:bCs/>
          <w:sz w:val="26"/>
          <w:szCs w:val="26"/>
        </w:rPr>
        <w:t xml:space="preserve"> РФ предусмотрена </w:t>
      </w:r>
      <w:r w:rsidRPr="008C1CA3">
        <w:rPr>
          <w:sz w:val="26"/>
          <w:szCs w:val="26"/>
        </w:rPr>
        <w:t xml:space="preserve">административная ответственность за нарушение установленного законодательством Российской Федерации </w:t>
      </w:r>
      <w:hyperlink r:id="rId7" w:history="1">
        <w:r w:rsidRPr="008C1CA3">
          <w:rPr>
            <w:rStyle w:val="Hyperlink"/>
            <w:color w:val="auto"/>
            <w:sz w:val="26"/>
            <w:szCs w:val="26"/>
            <w:u w:val="none"/>
          </w:rPr>
          <w:t>порядка</w:t>
        </w:r>
      </w:hyperlink>
      <w:r w:rsidRPr="008C1CA3">
        <w:rPr>
          <w:sz w:val="26"/>
          <w:szCs w:val="26"/>
        </w:rPr>
        <w:t xml:space="preserve"> </w:t>
      </w:r>
      <w:r w:rsidR="008D591A">
        <w:rPr>
          <w:sz w:val="26"/>
          <w:szCs w:val="26"/>
        </w:rPr>
        <w:t xml:space="preserve">рассмотрения обращений граждан </w:t>
      </w:r>
      <w:r w:rsidRPr="008C1CA3">
        <w:rPr>
          <w:sz w:val="26"/>
          <w:szCs w:val="26"/>
        </w:rPr>
        <w:t xml:space="preserve">должностными </w:t>
      </w:r>
      <w:r w:rsidR="008D591A">
        <w:rPr>
          <w:sz w:val="26"/>
          <w:szCs w:val="26"/>
        </w:rPr>
        <w:t xml:space="preserve">лицами государственных органов </w:t>
      </w:r>
      <w:r w:rsidRPr="008C1CA3">
        <w:rPr>
          <w:sz w:val="26"/>
          <w:szCs w:val="26"/>
        </w:rPr>
        <w:t xml:space="preserve">на которые возложено осуществление публично значимых функций, за исключением случаев, предусмотренных </w:t>
      </w:r>
      <w:hyperlink r:id="rId8" w:history="1">
        <w:r w:rsidRPr="008C1CA3">
          <w:rPr>
            <w:rStyle w:val="Hyperlink"/>
            <w:color w:val="auto"/>
            <w:sz w:val="26"/>
            <w:szCs w:val="26"/>
            <w:u w:val="none"/>
          </w:rPr>
          <w:t>статьями 5.39</w:t>
        </w:r>
      </w:hyperlink>
      <w:r w:rsidRPr="008C1CA3">
        <w:rPr>
          <w:sz w:val="26"/>
          <w:szCs w:val="26"/>
        </w:rPr>
        <w:t xml:space="preserve">, </w:t>
      </w:r>
      <w:hyperlink r:id="rId9" w:history="1">
        <w:r w:rsidRPr="008C1CA3">
          <w:rPr>
            <w:rStyle w:val="Hyperlink"/>
            <w:color w:val="auto"/>
            <w:sz w:val="26"/>
            <w:szCs w:val="26"/>
            <w:u w:val="none"/>
          </w:rPr>
          <w:t>5.63</w:t>
        </w:r>
      </w:hyperlink>
      <w:r w:rsidRPr="008C1CA3">
        <w:rPr>
          <w:sz w:val="26"/>
          <w:szCs w:val="26"/>
        </w:rPr>
        <w:t xml:space="preserve"> настоящего Кодекса</w:t>
      </w:r>
      <w:r w:rsidR="008D591A">
        <w:rPr>
          <w:sz w:val="26"/>
          <w:szCs w:val="26"/>
        </w:rPr>
        <w:t xml:space="preserve"> (в рамках предъявленного обвинения)</w:t>
      </w:r>
      <w:r w:rsidRPr="008C1CA3">
        <w:rPr>
          <w:sz w:val="26"/>
          <w:szCs w:val="26"/>
        </w:rPr>
        <w:t xml:space="preserve">. </w:t>
      </w:r>
    </w:p>
    <w:p w:rsidR="00AB3FCB" w:rsidRPr="008C1CA3" w:rsidP="000C0C22" w14:paraId="396F375D" w14:textId="49C8B878">
      <w:pPr>
        <w:ind w:right="-450" w:firstLine="1135"/>
        <w:jc w:val="both"/>
        <w:rPr>
          <w:sz w:val="26"/>
          <w:szCs w:val="26"/>
        </w:rPr>
      </w:pPr>
      <w:r>
        <w:rPr>
          <w:sz w:val="26"/>
          <w:szCs w:val="26"/>
        </w:rPr>
        <w:t>Ст.</w:t>
      </w:r>
      <w:r w:rsidRPr="008C1CA3">
        <w:rPr>
          <w:sz w:val="26"/>
          <w:szCs w:val="26"/>
        </w:rPr>
        <w:t xml:space="preserve"> </w:t>
      </w:r>
      <w:r w:rsidRPr="008C1CA3">
        <w:rPr>
          <w:sz w:val="26"/>
          <w:szCs w:val="26"/>
        </w:rPr>
        <w:t>2.4 Кодекса Российской Федерации об административных правонарушениях установлено,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</w:t>
      </w:r>
      <w:r w:rsidRPr="008C1CA3">
        <w:rPr>
          <w:sz w:val="26"/>
          <w:szCs w:val="26"/>
        </w:rPr>
        <w:t>воих служебных обязанностей.</w:t>
      </w:r>
    </w:p>
    <w:p w:rsidR="00A30D0F" w:rsidP="000C0C22" w14:paraId="4478A8D6" w14:textId="77777777">
      <w:pPr>
        <w:ind w:right="-450" w:firstLine="1135"/>
        <w:jc w:val="both"/>
        <w:rPr>
          <w:sz w:val="26"/>
          <w:szCs w:val="26"/>
        </w:rPr>
      </w:pPr>
      <w:r w:rsidRPr="008C1CA3">
        <w:rPr>
          <w:sz w:val="26"/>
          <w:szCs w:val="26"/>
        </w:rPr>
        <w:t xml:space="preserve">Согласно </w:t>
      </w:r>
      <w:r w:rsidRPr="00391063" w:rsidR="00DB2991">
        <w:rPr>
          <w:sz w:val="26"/>
          <w:szCs w:val="26"/>
        </w:rPr>
        <w:t>Должностн</w:t>
      </w:r>
      <w:r w:rsidR="00DB2991">
        <w:rPr>
          <w:sz w:val="26"/>
          <w:szCs w:val="26"/>
        </w:rPr>
        <w:t>ого</w:t>
      </w:r>
      <w:r w:rsidRPr="00391063" w:rsidR="00DB2991">
        <w:rPr>
          <w:sz w:val="26"/>
          <w:szCs w:val="26"/>
        </w:rPr>
        <w:t xml:space="preserve"> регламент</w:t>
      </w:r>
      <w:r w:rsidR="00DB2991">
        <w:rPr>
          <w:sz w:val="26"/>
          <w:szCs w:val="26"/>
        </w:rPr>
        <w:t>а</w:t>
      </w:r>
      <w:r w:rsidRPr="00391063" w:rsidR="00DB2991">
        <w:rPr>
          <w:sz w:val="26"/>
          <w:szCs w:val="26"/>
        </w:rPr>
        <w:t xml:space="preserve"> </w:t>
      </w:r>
      <w:r w:rsidR="00DB2991">
        <w:rPr>
          <w:sz w:val="26"/>
          <w:szCs w:val="26"/>
        </w:rPr>
        <w:t xml:space="preserve">государственного гражданского служащего, замещающего должность начальника управления науки, среднего профессионального и высшего образования Министерства образования, науки и </w:t>
      </w:r>
      <w:r w:rsidR="00DB2991">
        <w:rPr>
          <w:sz w:val="26"/>
          <w:szCs w:val="26"/>
        </w:rPr>
        <w:t>молодежи Республики Крым</w:t>
      </w:r>
      <w:r w:rsidRPr="008C1CA3">
        <w:rPr>
          <w:sz w:val="26"/>
          <w:szCs w:val="26"/>
        </w:rPr>
        <w:t xml:space="preserve"> от </w:t>
      </w:r>
      <w:r w:rsidR="00DB2991">
        <w:rPr>
          <w:sz w:val="26"/>
          <w:szCs w:val="26"/>
        </w:rPr>
        <w:t>20</w:t>
      </w:r>
      <w:r w:rsidRPr="008C1CA3">
        <w:rPr>
          <w:sz w:val="26"/>
          <w:szCs w:val="26"/>
        </w:rPr>
        <w:t xml:space="preserve"> июня 202</w:t>
      </w:r>
      <w:r w:rsidR="00DB2991">
        <w:rPr>
          <w:sz w:val="26"/>
          <w:szCs w:val="26"/>
        </w:rPr>
        <w:t>2</w:t>
      </w:r>
      <w:r w:rsidRPr="008C1CA3">
        <w:rPr>
          <w:sz w:val="26"/>
          <w:szCs w:val="26"/>
        </w:rPr>
        <w:t xml:space="preserve"> года, к должностным обязанностям </w:t>
      </w:r>
      <w:r w:rsidR="00DB2991">
        <w:rPr>
          <w:sz w:val="26"/>
          <w:szCs w:val="26"/>
        </w:rPr>
        <w:t>Артамонова А.Г.</w:t>
      </w:r>
      <w:r w:rsidRPr="008C1CA3">
        <w:rPr>
          <w:sz w:val="26"/>
          <w:szCs w:val="26"/>
        </w:rPr>
        <w:t xml:space="preserve">, как </w:t>
      </w:r>
      <w:r w:rsidRPr="00391063" w:rsidR="00DB2991">
        <w:rPr>
          <w:sz w:val="26"/>
          <w:szCs w:val="26"/>
        </w:rPr>
        <w:t xml:space="preserve">начальника </w:t>
      </w:r>
      <w:r w:rsidR="00DB2991">
        <w:rPr>
          <w:sz w:val="26"/>
          <w:szCs w:val="26"/>
        </w:rPr>
        <w:t>управления науки, среднего профессионального и высшего образования –</w:t>
      </w:r>
      <w:r w:rsidRPr="00391063" w:rsidR="00DB2991">
        <w:rPr>
          <w:sz w:val="26"/>
          <w:szCs w:val="26"/>
        </w:rPr>
        <w:t xml:space="preserve"> </w:t>
      </w:r>
      <w:r w:rsidR="00DB2991">
        <w:rPr>
          <w:sz w:val="26"/>
          <w:szCs w:val="26"/>
        </w:rPr>
        <w:t xml:space="preserve">заведующим отделом среднего профессионального образования Министерства образования, науки и молодежи Республики Крым </w:t>
      </w:r>
      <w:r w:rsidRPr="008C1CA3">
        <w:rPr>
          <w:sz w:val="26"/>
          <w:szCs w:val="26"/>
        </w:rPr>
        <w:t xml:space="preserve">возложена обязанность по </w:t>
      </w:r>
      <w:r w:rsidR="00DB2991">
        <w:rPr>
          <w:sz w:val="26"/>
          <w:szCs w:val="26"/>
        </w:rPr>
        <w:t xml:space="preserve">подготовке, согласованию и принятию решений Министерства начальник управления обязан обеспечить подготовку проекта документа и представить его на согласование вышестоящему руководителю не позже чем за два рабочих дня до истечения срока исполнения по этому документу </w:t>
      </w:r>
      <w:r w:rsidRPr="008C1CA3">
        <w:rPr>
          <w:sz w:val="26"/>
          <w:szCs w:val="26"/>
        </w:rPr>
        <w:t xml:space="preserve">  (п.</w:t>
      </w:r>
      <w:r w:rsidR="00DB2991">
        <w:rPr>
          <w:sz w:val="26"/>
          <w:szCs w:val="26"/>
        </w:rPr>
        <w:t>8.2</w:t>
      </w:r>
      <w:r w:rsidRPr="008C1CA3">
        <w:rPr>
          <w:sz w:val="26"/>
          <w:szCs w:val="26"/>
        </w:rPr>
        <w:t xml:space="preserve"> Должностно</w:t>
      </w:r>
      <w:r w:rsidR="00DB2991">
        <w:rPr>
          <w:sz w:val="26"/>
          <w:szCs w:val="26"/>
        </w:rPr>
        <w:t>го</w:t>
      </w:r>
      <w:r w:rsidRPr="008C1CA3">
        <w:rPr>
          <w:sz w:val="26"/>
          <w:szCs w:val="26"/>
        </w:rPr>
        <w:t xml:space="preserve"> </w:t>
      </w:r>
      <w:r w:rsidR="00DB2991">
        <w:rPr>
          <w:sz w:val="26"/>
          <w:szCs w:val="26"/>
        </w:rPr>
        <w:t>регламента</w:t>
      </w:r>
      <w:r w:rsidRPr="008C1CA3">
        <w:rPr>
          <w:sz w:val="26"/>
          <w:szCs w:val="26"/>
        </w:rPr>
        <w:t>).</w:t>
      </w:r>
    </w:p>
    <w:p w:rsidR="006E3523" w:rsidRPr="008C1CA3" w:rsidP="00A30D0F" w14:paraId="6C96928B" w14:textId="63F1ECB0">
      <w:pPr>
        <w:ind w:right="-450" w:firstLine="567"/>
        <w:jc w:val="both"/>
        <w:rPr>
          <w:sz w:val="26"/>
          <w:szCs w:val="26"/>
        </w:rPr>
      </w:pPr>
      <w:r w:rsidRPr="008C1CA3">
        <w:rPr>
          <w:sz w:val="26"/>
          <w:szCs w:val="26"/>
        </w:rPr>
        <w:t xml:space="preserve">Таким образом, действия  </w:t>
      </w:r>
      <w:r w:rsidR="00DB2991">
        <w:rPr>
          <w:sz w:val="26"/>
          <w:szCs w:val="26"/>
        </w:rPr>
        <w:t xml:space="preserve">Артамоновой А.Г. </w:t>
      </w:r>
      <w:r w:rsidRPr="008C1CA3">
        <w:rPr>
          <w:sz w:val="26"/>
          <w:szCs w:val="26"/>
        </w:rPr>
        <w:t xml:space="preserve">следует квалифицировать по ст. 5.59 КоАП РФ, как нарушение установленного законодательством Российской Федерации </w:t>
      </w:r>
      <w:hyperlink r:id="rId7" w:history="1">
        <w:r w:rsidRPr="008C1CA3">
          <w:rPr>
            <w:rStyle w:val="Hyperlink"/>
            <w:color w:val="auto"/>
            <w:sz w:val="26"/>
            <w:szCs w:val="26"/>
            <w:u w:val="none"/>
          </w:rPr>
          <w:t>порядка</w:t>
        </w:r>
      </w:hyperlink>
      <w:r w:rsidRPr="008C1CA3">
        <w:rPr>
          <w:sz w:val="26"/>
          <w:szCs w:val="26"/>
        </w:rPr>
        <w:t xml:space="preserve"> рассмотрения обращений граждан.</w:t>
      </w:r>
    </w:p>
    <w:p w:rsidR="008D591A" w:rsidP="00A30D0F" w14:paraId="325F45B6" w14:textId="1CF10849">
      <w:pPr>
        <w:ind w:right="-450" w:firstLine="567"/>
        <w:jc w:val="both"/>
        <w:rPr>
          <w:sz w:val="26"/>
          <w:szCs w:val="26"/>
        </w:rPr>
      </w:pPr>
      <w:r w:rsidRPr="008C1CA3">
        <w:rPr>
          <w:sz w:val="26"/>
          <w:szCs w:val="26"/>
        </w:rPr>
        <w:t>Мировой судья н</w:t>
      </w:r>
      <w:r w:rsidRPr="008C1CA3" w:rsidR="00573E2A">
        <w:rPr>
          <w:sz w:val="26"/>
          <w:szCs w:val="26"/>
        </w:rPr>
        <w:t>аходит</w:t>
      </w:r>
      <w:r w:rsidRPr="008C1CA3" w:rsidR="00FC3C28">
        <w:rPr>
          <w:sz w:val="26"/>
          <w:szCs w:val="26"/>
        </w:rPr>
        <w:t xml:space="preserve"> вину </w:t>
      </w:r>
      <w:r w:rsidR="00DB2991">
        <w:rPr>
          <w:sz w:val="26"/>
          <w:szCs w:val="26"/>
        </w:rPr>
        <w:t xml:space="preserve">Артамоновой А.Г. </w:t>
      </w:r>
      <w:r w:rsidRPr="008C1CA3">
        <w:rPr>
          <w:sz w:val="26"/>
          <w:szCs w:val="26"/>
        </w:rPr>
        <w:t>в совершении инкриминируемого административного правонарушения, п</w:t>
      </w:r>
      <w:r w:rsidRPr="008C1CA3">
        <w:rPr>
          <w:sz w:val="26"/>
          <w:szCs w:val="26"/>
        </w:rPr>
        <w:t xml:space="preserve">редусмотренного ст. 5.59 КоАП РФ </w:t>
      </w:r>
      <w:r w:rsidRPr="008C1CA3" w:rsidR="00FC3C28">
        <w:rPr>
          <w:sz w:val="26"/>
          <w:szCs w:val="26"/>
        </w:rPr>
        <w:t>установленной и подтвержденной следующими доказательствами, имеющимися в материалах дела об административном правонарушении: постановлением</w:t>
      </w:r>
      <w:r w:rsidRPr="008C1CA3" w:rsidR="00607582">
        <w:rPr>
          <w:sz w:val="26"/>
          <w:szCs w:val="26"/>
        </w:rPr>
        <w:t xml:space="preserve"> </w:t>
      </w:r>
      <w:r w:rsidRPr="008C1CA3" w:rsidR="00B33322">
        <w:rPr>
          <w:sz w:val="26"/>
          <w:szCs w:val="26"/>
        </w:rPr>
        <w:t>заместителя</w:t>
      </w:r>
      <w:r w:rsidRPr="008C1CA3" w:rsidR="00BC64EE">
        <w:rPr>
          <w:sz w:val="26"/>
          <w:szCs w:val="26"/>
        </w:rPr>
        <w:t xml:space="preserve"> прокурора </w:t>
      </w:r>
      <w:r w:rsidRPr="008C1CA3" w:rsidR="00142167">
        <w:rPr>
          <w:sz w:val="26"/>
          <w:szCs w:val="26"/>
        </w:rPr>
        <w:t xml:space="preserve">Республики Крым </w:t>
      </w:r>
      <w:r w:rsidRPr="008C1CA3" w:rsidR="00573E2A">
        <w:rPr>
          <w:sz w:val="26"/>
          <w:szCs w:val="26"/>
        </w:rPr>
        <w:t>о возбуждении дела об административном п</w:t>
      </w:r>
      <w:r w:rsidRPr="008C1CA3" w:rsidR="00CA5C8F">
        <w:rPr>
          <w:sz w:val="26"/>
          <w:szCs w:val="26"/>
        </w:rPr>
        <w:t xml:space="preserve">равонарушении от </w:t>
      </w:r>
      <w:r w:rsidR="00E60703">
        <w:rPr>
          <w:sz w:val="26"/>
          <w:szCs w:val="26"/>
        </w:rPr>
        <w:t>07</w:t>
      </w:r>
      <w:r>
        <w:rPr>
          <w:sz w:val="26"/>
          <w:szCs w:val="26"/>
        </w:rPr>
        <w:t xml:space="preserve"> апреля </w:t>
      </w:r>
      <w:r w:rsidRPr="008C1CA3" w:rsidR="00D758D3">
        <w:rPr>
          <w:sz w:val="26"/>
          <w:szCs w:val="26"/>
        </w:rPr>
        <w:t>202</w:t>
      </w:r>
      <w:r w:rsidR="00E60703">
        <w:rPr>
          <w:sz w:val="26"/>
          <w:szCs w:val="26"/>
        </w:rPr>
        <w:t>6</w:t>
      </w:r>
      <w:r w:rsidRPr="008C1CA3" w:rsidR="00D758D3">
        <w:rPr>
          <w:sz w:val="26"/>
          <w:szCs w:val="26"/>
        </w:rPr>
        <w:t xml:space="preserve"> </w:t>
      </w:r>
      <w:r w:rsidRPr="008C1CA3" w:rsidR="00573E2A">
        <w:rPr>
          <w:sz w:val="26"/>
          <w:szCs w:val="26"/>
        </w:rPr>
        <w:t>г</w:t>
      </w:r>
      <w:r>
        <w:rPr>
          <w:sz w:val="26"/>
          <w:szCs w:val="26"/>
        </w:rPr>
        <w:t xml:space="preserve">. </w:t>
      </w:r>
      <w:r w:rsidRPr="008C1CA3" w:rsidR="00573E2A">
        <w:rPr>
          <w:sz w:val="26"/>
          <w:szCs w:val="26"/>
        </w:rPr>
        <w:t xml:space="preserve">в отношении </w:t>
      </w:r>
      <w:r w:rsidR="00E60703">
        <w:rPr>
          <w:sz w:val="26"/>
          <w:szCs w:val="26"/>
        </w:rPr>
        <w:t xml:space="preserve">Артамоновой А.Г. </w:t>
      </w:r>
      <w:r w:rsidRPr="008C1CA3" w:rsidR="00573E2A">
        <w:rPr>
          <w:sz w:val="26"/>
          <w:szCs w:val="26"/>
        </w:rPr>
        <w:t>по ст.5.59 КоАП РФ</w:t>
      </w:r>
      <w:r>
        <w:rPr>
          <w:sz w:val="26"/>
          <w:szCs w:val="26"/>
        </w:rPr>
        <w:t xml:space="preserve"> (л.д. 1-4)</w:t>
      </w:r>
      <w:r w:rsidRPr="008C1CA3" w:rsidR="00573E2A">
        <w:rPr>
          <w:sz w:val="26"/>
          <w:szCs w:val="26"/>
        </w:rPr>
        <w:t>;</w:t>
      </w:r>
      <w:r>
        <w:rPr>
          <w:sz w:val="26"/>
          <w:szCs w:val="26"/>
        </w:rPr>
        <w:t xml:space="preserve"> ответом Министерства образования, науки и молодежи Республики Крым</w:t>
      </w:r>
      <w:r w:rsidR="000D5568">
        <w:rPr>
          <w:sz w:val="26"/>
          <w:szCs w:val="26"/>
        </w:rPr>
        <w:t xml:space="preserve">, исходя из которого следует, что Артамонова А.В., является ответственным исполнителем  по рассмотрению обращений Демидовой И.С. за вх.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0D5568">
        <w:rPr>
          <w:sz w:val="26"/>
          <w:szCs w:val="26"/>
        </w:rPr>
        <w:t xml:space="preserve">от 26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0D5568">
        <w:rPr>
          <w:sz w:val="26"/>
          <w:szCs w:val="26"/>
        </w:rPr>
        <w:t xml:space="preserve"> от 27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0D5568">
        <w:rPr>
          <w:sz w:val="26"/>
          <w:szCs w:val="26"/>
        </w:rPr>
        <w:t xml:space="preserve">от 28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0D5568">
        <w:rPr>
          <w:sz w:val="26"/>
          <w:szCs w:val="26"/>
        </w:rPr>
        <w:t xml:space="preserve"> от 28 января 2026 г.   (л.д. 14-15); обращениями потерпевшей Демидовой И.С. в адрес Совета министров Республики Крым  (л.д. 11-30); ответом потерпевшей Демидовой И.С. на обращения за вх.</w:t>
      </w:r>
      <w:r w:rsidR="000D5568">
        <w:rPr>
          <w:sz w:val="26"/>
          <w:szCs w:val="26"/>
        </w:rPr>
        <w:t xml:space="preserve">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0D5568">
        <w:rPr>
          <w:sz w:val="26"/>
          <w:szCs w:val="26"/>
        </w:rPr>
        <w:t xml:space="preserve">от 26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0D5568">
        <w:rPr>
          <w:sz w:val="26"/>
          <w:szCs w:val="26"/>
        </w:rPr>
        <w:t xml:space="preserve"> от 27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="000D5568">
        <w:rPr>
          <w:sz w:val="26"/>
          <w:szCs w:val="26"/>
        </w:rPr>
        <w:t xml:space="preserve">от 28 января 2026 г.,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0D5568">
        <w:rPr>
          <w:sz w:val="26"/>
          <w:szCs w:val="26"/>
        </w:rPr>
        <w:t xml:space="preserve"> от 28 января 2026 г.  – 2 марта 2026 г. (л.д. 34); копиями уведомления о регистрации обращений Демидовой  И.С. (л.д. 35);  резолюцией о подготовке проекта ответа на обращения Демидовой И.С., согласно которой Артамоновой А.Г. поручено подготовка ответа на обращение Демидовой И.С., срок исполнения до 05 февраля 2026 г. (л.д. 36); обращениями потерпевшей Демидовой И.С. с дополнениями  (л.д. 38-51); копией уведомления о регистрации обращений Демидовой  И.С., согласно которому, срок исполнения до 26 февраля 2026 г. (л.д. 57);</w:t>
      </w:r>
      <w:r w:rsidRPr="000D5568" w:rsidR="000D5568">
        <w:rPr>
          <w:sz w:val="26"/>
          <w:szCs w:val="26"/>
        </w:rPr>
        <w:t xml:space="preserve"> </w:t>
      </w:r>
      <w:r w:rsidR="000D5568">
        <w:rPr>
          <w:sz w:val="26"/>
          <w:szCs w:val="26"/>
        </w:rPr>
        <w:t>резолюцией о подготовке проекта ответа на обращения Демидовой И.С., согласно которой Артамоновой А.Г. поручено подготовка ответа на обращение Демидовой И.С., срок исполнения до 19 февраля 2026 г.(л.д. 58);</w:t>
      </w:r>
      <w:r w:rsidR="00167D75">
        <w:rPr>
          <w:sz w:val="26"/>
          <w:szCs w:val="26"/>
        </w:rPr>
        <w:t xml:space="preserve"> обращениями потерпевшей Демидовой И.С. с дополнениями (л.д. 60-89); ответом на обращения потерпевшей Демидовой И.С., согласно которому ответ на обращения потерпевшей представлен 02 марта 2026 (л.д. 92-93); обращением потерпевшей Демидовой И.С., исходя из которого следует, что срок представления ответа на обращение 25 </w:t>
      </w:r>
      <w:r w:rsidRPr="00A30D0F" w:rsidR="00167D75">
        <w:rPr>
          <w:sz w:val="26"/>
          <w:szCs w:val="26"/>
        </w:rPr>
        <w:t xml:space="preserve">февраля 2026 г. (л.д. 95-114); приказом от 03 сентября 2025 г.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Pr="00A30D0F" w:rsidR="00167D75">
        <w:rPr>
          <w:sz w:val="26"/>
          <w:szCs w:val="26"/>
        </w:rPr>
        <w:t>к</w:t>
      </w:r>
      <w:r w:rsidRPr="00A30D0F" w:rsidR="00167D75">
        <w:rPr>
          <w:sz w:val="26"/>
          <w:szCs w:val="26"/>
        </w:rPr>
        <w:t xml:space="preserve"> </w:t>
      </w:r>
      <w:r w:rsidRPr="00A30D0F" w:rsidR="00167D75">
        <w:rPr>
          <w:sz w:val="26"/>
          <w:szCs w:val="26"/>
        </w:rPr>
        <w:t>о</w:t>
      </w:r>
      <w:r w:rsidRPr="00A30D0F" w:rsidR="00167D75">
        <w:rPr>
          <w:sz w:val="26"/>
          <w:szCs w:val="26"/>
        </w:rPr>
        <w:t xml:space="preserve"> назначении Артамоновой А.Г.</w:t>
      </w:r>
      <w:r w:rsidR="00167D75">
        <w:rPr>
          <w:sz w:val="26"/>
          <w:szCs w:val="26"/>
        </w:rPr>
        <w:t xml:space="preserve"> </w:t>
      </w:r>
      <w:r w:rsidR="00A30D0F">
        <w:rPr>
          <w:sz w:val="26"/>
          <w:szCs w:val="26"/>
        </w:rPr>
        <w:t>на должность государственной гражданской службы Республики Крым начальника управления науки, среднего профессионального и высшего образования с 03 сентября 2025 г. (л.д. 115-116); должностным регламентов государственного гражданского служащего</w:t>
      </w:r>
      <w:r w:rsidRPr="00A30D0F" w:rsidR="00A30D0F">
        <w:rPr>
          <w:sz w:val="26"/>
          <w:szCs w:val="26"/>
        </w:rPr>
        <w:t xml:space="preserve"> </w:t>
      </w:r>
      <w:r w:rsidR="00A30D0F">
        <w:rPr>
          <w:sz w:val="26"/>
          <w:szCs w:val="26"/>
        </w:rPr>
        <w:t xml:space="preserve">начальника управления науки, среднего профессионального и высшего образования Министерства образования, науки и </w:t>
      </w:r>
      <w:r w:rsidR="00A30D0F">
        <w:rPr>
          <w:sz w:val="26"/>
          <w:szCs w:val="26"/>
        </w:rPr>
        <w:t xml:space="preserve">молодежи Республики Крым </w:t>
      </w:r>
      <w:r w:rsidR="00B96E55">
        <w:rPr>
          <w:sz w:val="26"/>
          <w:szCs w:val="26"/>
        </w:rPr>
        <w:t>, исходя из п.2.2.6 которого гражданский служащий, замещающий должность начальника управления, должен обладать следующими функциональными знаниями: понятие, процедура рассмотрения обращения граждан (подп.2); организовывать, координировать и обеспечивать работу по  предоставлению ответов на  обращения граждан по вопросам деятельности Управления в строго установленные сроки (подп. 27 п.</w:t>
      </w:r>
      <w:r w:rsidR="00791F5F">
        <w:rPr>
          <w:sz w:val="26"/>
          <w:szCs w:val="26"/>
        </w:rPr>
        <w:t xml:space="preserve"> 3.2.2. Должностного регламента); гражданский служащий, замещающий должность начальника управления несет установленную законодательством ответственность за неисполнение (ненадлежащее исполнение, должностных обязанностей, установленных настоящим Регламентом (абз.2 п. 5.1 Должностного регламента)</w:t>
      </w:r>
      <w:r w:rsidR="00DA6F65">
        <w:rPr>
          <w:sz w:val="26"/>
          <w:szCs w:val="26"/>
        </w:rPr>
        <w:t>; исходя из содержания п. 8.1. Должностного регламента в соответствии со своими должностными обязанностями начальник управления, в соответствии со своей компетенцией принимает решения в сроки, установленные законодательными и иными нормативными правовыми актами Российской</w:t>
      </w:r>
      <w:r w:rsidR="0036701D">
        <w:rPr>
          <w:sz w:val="26"/>
          <w:szCs w:val="26"/>
        </w:rPr>
        <w:t xml:space="preserve"> Федерации и Республики Крым, </w:t>
      </w:r>
      <w:r w:rsidR="00DA6F65">
        <w:rPr>
          <w:sz w:val="26"/>
          <w:szCs w:val="26"/>
        </w:rPr>
        <w:t xml:space="preserve"> а также требованиям Инструкции по делопроизводству в Министерстве </w:t>
      </w:r>
      <w:r w:rsidR="0036701D">
        <w:rPr>
          <w:sz w:val="26"/>
          <w:szCs w:val="26"/>
        </w:rPr>
        <w:t xml:space="preserve"> (п.8.1 Должностного Регламента) (л.д. 115-135), с указанным должностным Регламентом Артамонова А.Г. была ознакомлена 03 сентября 2025 г., о чем ею собственноручно сделана подпись в листе ознакомления  (л.д. 133); заявлением о привлечении к административной ответственности Артамо</w:t>
      </w:r>
      <w:r w:rsidR="00380804">
        <w:rPr>
          <w:sz w:val="26"/>
          <w:szCs w:val="26"/>
        </w:rPr>
        <w:t xml:space="preserve">новой А.Г. по ст. 5.59 КоАП РФ </w:t>
      </w:r>
      <w:r w:rsidR="0036701D">
        <w:rPr>
          <w:sz w:val="26"/>
          <w:szCs w:val="26"/>
        </w:rPr>
        <w:t xml:space="preserve"> (л.д. 135)</w:t>
      </w:r>
      <w:r w:rsidR="00380804">
        <w:rPr>
          <w:sz w:val="26"/>
          <w:szCs w:val="26"/>
        </w:rPr>
        <w:t>; пояснениями потерпевшей в судебном заседании.</w:t>
      </w:r>
    </w:p>
    <w:p w:rsidR="00AB3FCB" w:rsidP="006E3523" w14:paraId="048018C6" w14:textId="555C913D">
      <w:pPr>
        <w:pStyle w:val="NoSpacing"/>
        <w:tabs>
          <w:tab w:val="left" w:pos="2172"/>
        </w:tabs>
        <w:ind w:right="-450" w:firstLine="709"/>
        <w:jc w:val="both"/>
        <w:rPr>
          <w:bCs/>
          <w:sz w:val="26"/>
          <w:szCs w:val="26"/>
          <w:lang w:bidi="ru-RU"/>
        </w:rPr>
      </w:pPr>
      <w:r w:rsidRPr="006810A8">
        <w:rPr>
          <w:bCs/>
          <w:sz w:val="26"/>
          <w:szCs w:val="26"/>
          <w:lang w:bidi="ru-RU"/>
        </w:rPr>
        <w:t xml:space="preserve">Доказательства получены в установленном </w:t>
      </w:r>
      <w:hyperlink r:id="rId10" w:history="1">
        <w:r w:rsidRPr="006810A8">
          <w:rPr>
            <w:rStyle w:val="Hyperlink"/>
            <w:bCs/>
            <w:color w:val="auto"/>
            <w:sz w:val="26"/>
            <w:szCs w:val="26"/>
            <w:u w:val="none"/>
            <w:lang w:bidi="ru-RU"/>
          </w:rPr>
          <w:t>КоАП</w:t>
        </w:r>
      </w:hyperlink>
      <w:r w:rsidRPr="006810A8">
        <w:rPr>
          <w:bCs/>
          <w:sz w:val="26"/>
          <w:szCs w:val="26"/>
          <w:lang w:bidi="ru-RU"/>
        </w:rPr>
        <w:t xml:space="preserve"> РФ порядке, соответствуют требованиям</w:t>
      </w:r>
      <w:r w:rsidRPr="006810A8">
        <w:rPr>
          <w:bCs/>
          <w:sz w:val="26"/>
          <w:szCs w:val="26"/>
          <w:lang w:bidi="ru-RU"/>
        </w:rPr>
        <w:t xml:space="preserve"> относимости, допустимости, достоверности, каких-либо нарушений </w:t>
      </w:r>
      <w:hyperlink r:id="rId10" w:history="1">
        <w:r w:rsidRPr="006810A8">
          <w:rPr>
            <w:rStyle w:val="Hyperlink"/>
            <w:bCs/>
            <w:color w:val="auto"/>
            <w:sz w:val="26"/>
            <w:szCs w:val="26"/>
            <w:u w:val="none"/>
            <w:lang w:bidi="ru-RU"/>
          </w:rPr>
          <w:t>КоАП</w:t>
        </w:r>
      </w:hyperlink>
      <w:r w:rsidRPr="006810A8">
        <w:rPr>
          <w:bCs/>
          <w:sz w:val="26"/>
          <w:szCs w:val="26"/>
          <w:lang w:bidi="ru-RU"/>
        </w:rPr>
        <w:t xml:space="preserve"> РФ </w:t>
      </w:r>
      <w:r w:rsidRPr="00AB3FCB">
        <w:rPr>
          <w:bCs/>
          <w:sz w:val="26"/>
          <w:szCs w:val="26"/>
          <w:lang w:bidi="ru-RU"/>
        </w:rPr>
        <w:t xml:space="preserve">при </w:t>
      </w:r>
      <w:r>
        <w:rPr>
          <w:bCs/>
          <w:sz w:val="26"/>
          <w:szCs w:val="26"/>
          <w:lang w:bidi="ru-RU"/>
        </w:rPr>
        <w:t xml:space="preserve">возбуждении прокурором дела об административном правонарушении, составлении </w:t>
      </w:r>
      <w:r w:rsidRPr="00AB3FCB">
        <w:rPr>
          <w:bCs/>
          <w:sz w:val="26"/>
          <w:szCs w:val="26"/>
          <w:lang w:bidi="ru-RU"/>
        </w:rPr>
        <w:t xml:space="preserve"> иных процес</w:t>
      </w:r>
      <w:r w:rsidRPr="00AB3FCB">
        <w:rPr>
          <w:bCs/>
          <w:sz w:val="26"/>
          <w:szCs w:val="26"/>
          <w:lang w:bidi="ru-RU"/>
        </w:rPr>
        <w:t xml:space="preserve">суальных документов по делу, </w:t>
      </w:r>
      <w:r>
        <w:rPr>
          <w:bCs/>
          <w:sz w:val="26"/>
          <w:szCs w:val="26"/>
          <w:lang w:bidi="ru-RU"/>
        </w:rPr>
        <w:t xml:space="preserve">мировым судьей </w:t>
      </w:r>
      <w:r w:rsidRPr="00AB3FCB">
        <w:rPr>
          <w:bCs/>
          <w:sz w:val="26"/>
          <w:szCs w:val="26"/>
          <w:lang w:bidi="ru-RU"/>
        </w:rPr>
        <w:t>не установлены.</w:t>
      </w:r>
    </w:p>
    <w:p w:rsidR="00380804" w:rsidP="006E3523" w14:paraId="33A52606" w14:textId="6CC51C4B">
      <w:pPr>
        <w:pStyle w:val="NoSpacing"/>
        <w:tabs>
          <w:tab w:val="left" w:pos="2172"/>
        </w:tabs>
        <w:ind w:right="-450" w:firstLine="709"/>
        <w:jc w:val="both"/>
        <w:rPr>
          <w:bCs/>
          <w:sz w:val="26"/>
          <w:szCs w:val="26"/>
          <w:lang w:bidi="ru-RU"/>
        </w:rPr>
      </w:pPr>
      <w:r>
        <w:rPr>
          <w:bCs/>
          <w:sz w:val="26"/>
          <w:szCs w:val="26"/>
          <w:lang w:bidi="ru-RU"/>
        </w:rPr>
        <w:t>Обстоятельством смягчающим административную ответственность Артамоновой А.Г. суд признает в соответствии с ч.2 ст. 4.2 КоАП РФ РФ – признание вины, согласно письменным пояснениям Артамоновой А.Г.</w:t>
      </w:r>
    </w:p>
    <w:p w:rsidR="00380804" w:rsidRPr="009A70E9" w:rsidP="006E3523" w14:paraId="60DB56DD" w14:textId="0FC81BFE">
      <w:pPr>
        <w:pStyle w:val="NoSpacing"/>
        <w:tabs>
          <w:tab w:val="left" w:pos="2172"/>
        </w:tabs>
        <w:ind w:right="-450" w:firstLine="709"/>
        <w:jc w:val="both"/>
        <w:rPr>
          <w:bCs/>
          <w:sz w:val="26"/>
          <w:szCs w:val="26"/>
          <w:lang w:bidi="ru-RU"/>
        </w:rPr>
      </w:pPr>
      <w:r>
        <w:rPr>
          <w:bCs/>
          <w:sz w:val="26"/>
          <w:szCs w:val="26"/>
          <w:lang w:bidi="ru-RU"/>
        </w:rPr>
        <w:t xml:space="preserve">Обстоятельств, отягчающих административную ответственность </w:t>
      </w:r>
      <w:r w:rsidR="009A70E9">
        <w:rPr>
          <w:bCs/>
          <w:sz w:val="26"/>
          <w:szCs w:val="26"/>
          <w:lang w:bidi="ru-RU"/>
        </w:rPr>
        <w:t xml:space="preserve">Артамоновой А.Г. </w:t>
      </w:r>
      <w:r>
        <w:rPr>
          <w:bCs/>
          <w:sz w:val="26"/>
          <w:szCs w:val="26"/>
          <w:lang w:bidi="ru-RU"/>
        </w:rPr>
        <w:t xml:space="preserve">при рассмотрении настоящего дела об </w:t>
      </w:r>
      <w:r w:rsidR="009A70E9">
        <w:rPr>
          <w:bCs/>
          <w:sz w:val="26"/>
          <w:szCs w:val="26"/>
          <w:lang w:bidi="ru-RU"/>
        </w:rPr>
        <w:t>административном правонарушении не установлено.</w:t>
      </w:r>
      <w:r>
        <w:rPr>
          <w:bCs/>
          <w:sz w:val="26"/>
          <w:szCs w:val="26"/>
          <w:lang w:bidi="ru-RU"/>
        </w:rPr>
        <w:t xml:space="preserve"> </w:t>
      </w:r>
    </w:p>
    <w:p w:rsidR="00380804" w:rsidP="00AB3FCB" w14:paraId="629A76A9" w14:textId="4C02D120">
      <w:pPr>
        <w:pStyle w:val="NoSpacing"/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 xml:space="preserve">При назначении административного наказания следует учесть характер совершенного </w:t>
      </w:r>
      <w:r w:rsidR="00E60703">
        <w:rPr>
          <w:sz w:val="26"/>
          <w:szCs w:val="26"/>
        </w:rPr>
        <w:t>Артамоновой А.Г.</w:t>
      </w:r>
      <w:r w:rsidRPr="00391063" w:rsidR="00067CEC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>административного правонарушения, обстоятельства его совершения,</w:t>
      </w:r>
      <w:r w:rsidRPr="00391063" w:rsidR="002A2086">
        <w:rPr>
          <w:sz w:val="26"/>
          <w:szCs w:val="26"/>
        </w:rPr>
        <w:t xml:space="preserve"> </w:t>
      </w:r>
      <w:r w:rsidRPr="00391063">
        <w:rPr>
          <w:sz w:val="26"/>
          <w:szCs w:val="26"/>
        </w:rPr>
        <w:t>е</w:t>
      </w:r>
      <w:r w:rsidRPr="00391063" w:rsidR="00067CEC">
        <w:rPr>
          <w:sz w:val="26"/>
          <w:szCs w:val="26"/>
        </w:rPr>
        <w:t>е</w:t>
      </w:r>
      <w:r w:rsidRPr="00391063">
        <w:rPr>
          <w:sz w:val="26"/>
          <w:szCs w:val="26"/>
        </w:rPr>
        <w:t xml:space="preserve"> личность, </w:t>
      </w:r>
      <w:r w:rsidR="006E3523">
        <w:rPr>
          <w:sz w:val="26"/>
          <w:szCs w:val="26"/>
        </w:rPr>
        <w:t xml:space="preserve">то, что ранее к административной ответственности </w:t>
      </w:r>
      <w:r w:rsidR="00E60703">
        <w:rPr>
          <w:sz w:val="26"/>
          <w:szCs w:val="26"/>
        </w:rPr>
        <w:t>Артамонов</w:t>
      </w:r>
      <w:r w:rsidR="009A70E9">
        <w:rPr>
          <w:sz w:val="26"/>
          <w:szCs w:val="26"/>
        </w:rPr>
        <w:t>а</w:t>
      </w:r>
      <w:r w:rsidR="00E60703">
        <w:rPr>
          <w:sz w:val="26"/>
          <w:szCs w:val="26"/>
        </w:rPr>
        <w:t xml:space="preserve"> А.Г. </w:t>
      </w:r>
      <w:r>
        <w:rPr>
          <w:sz w:val="26"/>
          <w:szCs w:val="26"/>
        </w:rPr>
        <w:t>не привлекалась.</w:t>
      </w:r>
    </w:p>
    <w:p w:rsidR="008F48DA" w:rsidRPr="008F48DA" w:rsidP="008F48DA" w14:paraId="7B372409" w14:textId="4CB855D8">
      <w:pPr>
        <w:spacing w:line="288" w:lineRule="atLeast"/>
        <w:ind w:firstLine="540"/>
        <w:jc w:val="both"/>
        <w:rPr>
          <w:sz w:val="26"/>
          <w:szCs w:val="26"/>
        </w:rPr>
      </w:pPr>
      <w:r w:rsidRPr="008F48DA">
        <w:rPr>
          <w:sz w:val="26"/>
          <w:szCs w:val="26"/>
        </w:rPr>
        <w:t>Административное правонарушение по ст. 5.59 КоАП РФ имеет формальный состав и не предусматр</w:t>
      </w:r>
      <w:r w:rsidRPr="008F48DA">
        <w:rPr>
          <w:sz w:val="26"/>
          <w:szCs w:val="26"/>
        </w:rPr>
        <w:t>ивает в качестве обязательного условия наступление последствий, в связи, с чем отсутствие вреда и не наступление в результате допущенных нарушений последствий, не может свидетельствовать о малозначительности деяния. При этом, поскольку в постановлении о во</w:t>
      </w:r>
      <w:r w:rsidRPr="008F48DA">
        <w:rPr>
          <w:sz w:val="26"/>
          <w:szCs w:val="26"/>
        </w:rPr>
        <w:t>збуждении дела об административном правонарушении содержится несколько эпизодов административного правонарушения, выявленные в ходе одного контрольного мероприятия (прокурорской проверки), мировой судья полагает при назначении Артамоновой А.Г. наказания пр</w:t>
      </w:r>
      <w:r w:rsidRPr="008F48DA">
        <w:rPr>
          <w:sz w:val="26"/>
          <w:szCs w:val="26"/>
        </w:rPr>
        <w:t xml:space="preserve">именить положения ч. 5 ст. 4.4 КоАП РФ и назначить административное наказание как за совершение одного административного правонарушения. </w:t>
      </w:r>
      <w:r w:rsidRPr="008F48DA">
        <w:rPr>
          <w:sz w:val="26"/>
          <w:szCs w:val="26"/>
        </w:rPr>
        <w:br/>
      </w:r>
    </w:p>
    <w:p w:rsidR="008F48DA" w:rsidP="00AB3FCB" w14:paraId="0EE3085D" w14:textId="77777777">
      <w:pPr>
        <w:pStyle w:val="NoSpacing"/>
        <w:ind w:right="-450" w:firstLine="709"/>
        <w:jc w:val="both"/>
        <w:rPr>
          <w:sz w:val="26"/>
          <w:szCs w:val="26"/>
        </w:rPr>
      </w:pPr>
    </w:p>
    <w:p w:rsidR="006E3523" w:rsidP="008C30E9" w14:paraId="762595B8" w14:textId="65EBDFF3">
      <w:pPr>
        <w:pStyle w:val="Heading1"/>
        <w:spacing w:before="0" w:after="0"/>
        <w:ind w:right="-450" w:firstLine="709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>На основании изложенного</w:t>
      </w:r>
      <w:r w:rsidRPr="00391063" w:rsidR="00B448DD">
        <w:rPr>
          <w:rFonts w:ascii="Times New Roman" w:hAnsi="Times New Roman" w:cs="Times New Roman"/>
          <w:b w:val="0"/>
          <w:color w:val="auto"/>
          <w:sz w:val="26"/>
          <w:szCs w:val="26"/>
        </w:rPr>
        <w:t>,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391063" w:rsidR="008E54C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мировой судья приходит 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к выводу о целесообразности назначения </w:t>
      </w:r>
      <w:r w:rsidRPr="00E60703" w:rsidR="00E60703">
        <w:rPr>
          <w:rFonts w:ascii="Times New Roman" w:hAnsi="Times New Roman" w:cs="Times New Roman"/>
          <w:b w:val="0"/>
          <w:sz w:val="26"/>
          <w:szCs w:val="26"/>
        </w:rPr>
        <w:t>Артамоновой А.Г.</w:t>
      </w:r>
      <w:r w:rsidR="00E60703">
        <w:rPr>
          <w:sz w:val="26"/>
          <w:szCs w:val="26"/>
        </w:rPr>
        <w:t xml:space="preserve"> 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штрафа, в 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>минимальном размере,</w:t>
      </w:r>
      <w:r w:rsidRPr="00391063" w:rsidR="002A2086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предусмотренном санкцией </w:t>
      </w:r>
      <w:r w:rsidRPr="00391063" w:rsidR="002A2086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>ст. 5.59 КоАП РФ.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ab/>
      </w:r>
    </w:p>
    <w:p w:rsidR="0003513A" w:rsidRPr="00C47209" w:rsidP="009A70E9" w14:paraId="387CF195" w14:textId="0326B331">
      <w:pPr>
        <w:pStyle w:val="NormalWeb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  <w:r w:rsidRPr="00BC7AE3">
        <w:rPr>
          <w:sz w:val="28"/>
          <w:szCs w:val="28"/>
          <w:lang w:eastAsia="en-US"/>
        </w:rPr>
        <w:tab/>
      </w:r>
      <w:r w:rsidRPr="00C47209" w:rsidR="00C47209">
        <w:rPr>
          <w:sz w:val="26"/>
          <w:szCs w:val="26"/>
          <w:lang w:eastAsia="en-US"/>
        </w:rPr>
        <w:t xml:space="preserve">В </w:t>
      </w:r>
      <w:r w:rsidRPr="00C47209">
        <w:rPr>
          <w:sz w:val="26"/>
          <w:szCs w:val="26"/>
          <w:lang w:eastAsia="en-US"/>
        </w:rPr>
        <w:t xml:space="preserve"> соответствии с ч.1 ст. 32.2 КоАП РФ </w:t>
      </w:r>
      <w:r w:rsidRPr="00C47209">
        <w:rPr>
          <w:sz w:val="26"/>
          <w:szCs w:val="26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</w:t>
      </w:r>
      <w:r w:rsidRPr="00C47209">
        <w:rPr>
          <w:sz w:val="26"/>
          <w:szCs w:val="26"/>
        </w:rPr>
        <w:t xml:space="preserve"> вступления постановления о наложении административного штрафа в законную силу, за исключением случаев, предусмотренных </w:t>
      </w:r>
      <w:hyperlink r:id="rId11" w:history="1">
        <w:r w:rsidRPr="009A70E9">
          <w:rPr>
            <w:rStyle w:val="Hyperlink"/>
            <w:color w:val="auto"/>
            <w:sz w:val="26"/>
            <w:szCs w:val="26"/>
            <w:u w:val="none"/>
          </w:rPr>
          <w:t>частями 1.1</w:t>
        </w:r>
      </w:hyperlink>
      <w:r w:rsidRPr="009A70E9">
        <w:rPr>
          <w:sz w:val="26"/>
          <w:szCs w:val="26"/>
        </w:rPr>
        <w:t xml:space="preserve">, </w:t>
      </w:r>
      <w:hyperlink r:id="rId12" w:history="1">
        <w:r w:rsidRPr="00C47209">
          <w:rPr>
            <w:rStyle w:val="Hyperlink"/>
            <w:color w:val="auto"/>
            <w:sz w:val="26"/>
            <w:szCs w:val="26"/>
            <w:u w:val="none"/>
          </w:rPr>
          <w:t>1.3</w:t>
        </w:r>
      </w:hyperlink>
      <w:r w:rsidRPr="00C47209">
        <w:rPr>
          <w:sz w:val="26"/>
          <w:szCs w:val="26"/>
        </w:rPr>
        <w:t xml:space="preserve"> - </w:t>
      </w:r>
      <w:hyperlink r:id="rId13" w:history="1">
        <w:r w:rsidRPr="00C47209">
          <w:rPr>
            <w:rStyle w:val="Hyperlink"/>
            <w:color w:val="auto"/>
            <w:sz w:val="26"/>
            <w:szCs w:val="26"/>
            <w:u w:val="none"/>
          </w:rPr>
          <w:t>1.3-3</w:t>
        </w:r>
      </w:hyperlink>
      <w:r w:rsidRPr="00C47209">
        <w:rPr>
          <w:sz w:val="26"/>
          <w:szCs w:val="26"/>
        </w:rPr>
        <w:t xml:space="preserve"> и </w:t>
      </w:r>
      <w:hyperlink r:id="rId14" w:history="1">
        <w:r w:rsidRPr="00C47209">
          <w:rPr>
            <w:rStyle w:val="Hyperlink"/>
            <w:color w:val="auto"/>
            <w:sz w:val="26"/>
            <w:szCs w:val="26"/>
            <w:u w:val="none"/>
          </w:rPr>
          <w:t>1.4</w:t>
        </w:r>
      </w:hyperlink>
      <w:r w:rsidRPr="00C47209">
        <w:rPr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5" w:history="1">
        <w:r w:rsidRPr="00C47209">
          <w:rPr>
            <w:rStyle w:val="Hyperlink"/>
            <w:color w:val="auto"/>
            <w:sz w:val="26"/>
            <w:szCs w:val="26"/>
            <w:u w:val="none"/>
          </w:rPr>
          <w:t>статьей 31.5</w:t>
        </w:r>
      </w:hyperlink>
      <w:r w:rsidRPr="00C47209">
        <w:rPr>
          <w:sz w:val="26"/>
          <w:szCs w:val="26"/>
        </w:rPr>
        <w:t xml:space="preserve"> настоящего Кодекса.</w:t>
      </w:r>
    </w:p>
    <w:p w:rsidR="0003513A" w:rsidP="0003513A" w14:paraId="44E1D0FD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03513A">
        <w:rPr>
          <w:sz w:val="26"/>
          <w:szCs w:val="26"/>
        </w:rPr>
        <w:t>В ч. 1.3-3 ст. 32.2 КоАП РФ предусмотрено, что при уплате административного штрафа за административное правонарушение, выявленное в ходе осуществления государств</w:t>
      </w:r>
      <w:r w:rsidRPr="0003513A">
        <w:rPr>
          <w:sz w:val="26"/>
          <w:szCs w:val="26"/>
        </w:rPr>
        <w:t>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</w:t>
      </w:r>
      <w:r w:rsidRPr="0003513A">
        <w:rPr>
          <w:sz w:val="26"/>
          <w:szCs w:val="26"/>
        </w:rPr>
        <w:t xml:space="preserve">ления о наложении административного штрафа административный штраф может быть уплачен в размере половины суммы наложенного административного штрафа, за исключением административных правонарушений, предусмотренных </w:t>
      </w:r>
      <w:hyperlink r:id="rId16" w:history="1">
        <w:r w:rsidRPr="0003513A">
          <w:rPr>
            <w:rStyle w:val="Hyperlink"/>
            <w:color w:val="auto"/>
            <w:sz w:val="26"/>
            <w:szCs w:val="26"/>
            <w:u w:val="none"/>
          </w:rPr>
          <w:t>статьями 13.15</w:t>
        </w:r>
      </w:hyperlink>
      <w:r w:rsidRPr="0003513A">
        <w:rPr>
          <w:sz w:val="26"/>
          <w:szCs w:val="26"/>
        </w:rPr>
        <w:t xml:space="preserve">, </w:t>
      </w:r>
      <w:hyperlink r:id="rId17" w:history="1">
        <w:r w:rsidRPr="0003513A">
          <w:rPr>
            <w:rStyle w:val="Hyperlink"/>
            <w:color w:val="auto"/>
            <w:sz w:val="26"/>
            <w:szCs w:val="26"/>
            <w:u w:val="none"/>
          </w:rPr>
          <w:t>13.37</w:t>
        </w:r>
      </w:hyperlink>
      <w:r w:rsidRPr="0003513A">
        <w:rPr>
          <w:sz w:val="26"/>
          <w:szCs w:val="26"/>
        </w:rPr>
        <w:t xml:space="preserve">, </w:t>
      </w:r>
      <w:hyperlink r:id="rId18" w:history="1">
        <w:r w:rsidRPr="0003513A">
          <w:rPr>
            <w:rStyle w:val="Hyperlink"/>
            <w:color w:val="auto"/>
            <w:sz w:val="26"/>
            <w:szCs w:val="26"/>
            <w:u w:val="none"/>
          </w:rPr>
          <w:t>14.31</w:t>
        </w:r>
      </w:hyperlink>
      <w:r w:rsidRPr="0003513A">
        <w:rPr>
          <w:sz w:val="26"/>
          <w:szCs w:val="26"/>
        </w:rPr>
        <w:t xml:space="preserve">, </w:t>
      </w:r>
      <w:hyperlink r:id="rId19" w:history="1">
        <w:r w:rsidRPr="0003513A">
          <w:rPr>
            <w:rStyle w:val="Hyperlink"/>
            <w:color w:val="auto"/>
            <w:sz w:val="26"/>
            <w:szCs w:val="26"/>
            <w:u w:val="none"/>
          </w:rPr>
          <w:t>14.31.2</w:t>
        </w:r>
      </w:hyperlink>
      <w:r w:rsidRPr="0003513A">
        <w:rPr>
          <w:sz w:val="26"/>
          <w:szCs w:val="26"/>
        </w:rPr>
        <w:t xml:space="preserve">, </w:t>
      </w:r>
      <w:hyperlink r:id="rId20" w:history="1">
        <w:r w:rsidRPr="0003513A">
          <w:rPr>
            <w:rStyle w:val="Hyperlink"/>
            <w:color w:val="auto"/>
            <w:sz w:val="26"/>
            <w:szCs w:val="26"/>
            <w:u w:val="none"/>
          </w:rPr>
          <w:t>частями 5</w:t>
        </w:r>
      </w:hyperlink>
      <w:r w:rsidRPr="0003513A">
        <w:rPr>
          <w:sz w:val="26"/>
          <w:szCs w:val="26"/>
        </w:rPr>
        <w:t xml:space="preserve"> - </w:t>
      </w:r>
      <w:hyperlink r:id="rId21" w:history="1">
        <w:r w:rsidRPr="0003513A">
          <w:rPr>
            <w:rStyle w:val="Hyperlink"/>
            <w:color w:val="auto"/>
            <w:sz w:val="26"/>
            <w:szCs w:val="26"/>
            <w:u w:val="none"/>
          </w:rPr>
          <w:t>7 статьи 14.32</w:t>
        </w:r>
      </w:hyperlink>
      <w:r w:rsidRPr="0003513A">
        <w:rPr>
          <w:sz w:val="26"/>
          <w:szCs w:val="26"/>
        </w:rPr>
        <w:t xml:space="preserve">, </w:t>
      </w:r>
      <w:hyperlink r:id="rId22" w:history="1">
        <w:r w:rsidRPr="0003513A">
          <w:rPr>
            <w:rStyle w:val="Hyperlink"/>
            <w:color w:val="auto"/>
            <w:sz w:val="26"/>
            <w:szCs w:val="26"/>
            <w:u w:val="none"/>
          </w:rPr>
          <w:t>статьями 14.33</w:t>
        </w:r>
      </w:hyperlink>
      <w:r w:rsidRPr="0003513A">
        <w:rPr>
          <w:sz w:val="26"/>
          <w:szCs w:val="26"/>
        </w:rPr>
        <w:t xml:space="preserve">, </w:t>
      </w:r>
      <w:hyperlink r:id="rId23" w:history="1">
        <w:r w:rsidRPr="0003513A">
          <w:rPr>
            <w:rStyle w:val="Hyperlink"/>
            <w:color w:val="auto"/>
            <w:sz w:val="26"/>
            <w:szCs w:val="26"/>
            <w:u w:val="none"/>
          </w:rPr>
          <w:t>14.56</w:t>
        </w:r>
      </w:hyperlink>
      <w:r w:rsidRPr="0003513A">
        <w:rPr>
          <w:sz w:val="26"/>
          <w:szCs w:val="26"/>
        </w:rPr>
        <w:t xml:space="preserve">, </w:t>
      </w:r>
      <w:hyperlink r:id="rId24" w:history="1">
        <w:r w:rsidRPr="0003513A">
          <w:rPr>
            <w:rStyle w:val="Hyperlink"/>
            <w:color w:val="auto"/>
            <w:sz w:val="26"/>
            <w:szCs w:val="26"/>
            <w:u w:val="none"/>
          </w:rPr>
          <w:t>15.21</w:t>
        </w:r>
      </w:hyperlink>
      <w:r w:rsidRPr="0003513A">
        <w:rPr>
          <w:sz w:val="26"/>
          <w:szCs w:val="26"/>
        </w:rPr>
        <w:t xml:space="preserve">, </w:t>
      </w:r>
      <w:hyperlink r:id="rId25" w:history="1">
        <w:r w:rsidRPr="0003513A">
          <w:rPr>
            <w:rStyle w:val="Hyperlink"/>
            <w:color w:val="auto"/>
            <w:sz w:val="26"/>
            <w:szCs w:val="26"/>
            <w:u w:val="none"/>
          </w:rPr>
          <w:t>15.30</w:t>
        </w:r>
      </w:hyperlink>
      <w:r w:rsidRPr="0003513A">
        <w:rPr>
          <w:sz w:val="26"/>
          <w:szCs w:val="26"/>
        </w:rPr>
        <w:t xml:space="preserve">, </w:t>
      </w:r>
      <w:hyperlink r:id="rId26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19.3</w:t>
        </w:r>
      </w:hyperlink>
      <w:r w:rsidRPr="0003513A">
        <w:rPr>
          <w:sz w:val="26"/>
          <w:szCs w:val="26"/>
        </w:rPr>
        <w:t xml:space="preserve">, </w:t>
      </w:r>
      <w:hyperlink r:id="rId27" w:history="1">
        <w:r w:rsidRPr="0003513A">
          <w:rPr>
            <w:rStyle w:val="Hyperlink"/>
            <w:color w:val="auto"/>
            <w:sz w:val="26"/>
            <w:szCs w:val="26"/>
            <w:u w:val="none"/>
          </w:rPr>
          <w:t>частями 1</w:t>
        </w:r>
      </w:hyperlink>
      <w:r w:rsidRPr="0003513A">
        <w:rPr>
          <w:sz w:val="26"/>
          <w:szCs w:val="26"/>
        </w:rPr>
        <w:t xml:space="preserve"> - </w:t>
      </w:r>
      <w:hyperlink r:id="rId28" w:history="1">
        <w:r w:rsidRPr="0003513A">
          <w:rPr>
            <w:rStyle w:val="Hyperlink"/>
            <w:color w:val="auto"/>
            <w:sz w:val="26"/>
            <w:szCs w:val="26"/>
            <w:u w:val="none"/>
          </w:rPr>
          <w:t>8.1</w:t>
        </w:r>
      </w:hyperlink>
      <w:r w:rsidRPr="0003513A">
        <w:rPr>
          <w:sz w:val="26"/>
          <w:szCs w:val="26"/>
        </w:rPr>
        <w:t xml:space="preserve">, </w:t>
      </w:r>
      <w:hyperlink r:id="rId29" w:history="1">
        <w:r w:rsidRPr="0003513A">
          <w:rPr>
            <w:rStyle w:val="Hyperlink"/>
            <w:color w:val="auto"/>
            <w:sz w:val="26"/>
            <w:szCs w:val="26"/>
            <w:u w:val="none"/>
          </w:rPr>
          <w:t>9.1</w:t>
        </w:r>
      </w:hyperlink>
      <w:r w:rsidRPr="0003513A">
        <w:rPr>
          <w:sz w:val="26"/>
          <w:szCs w:val="26"/>
        </w:rPr>
        <w:t xml:space="preserve"> - </w:t>
      </w:r>
      <w:hyperlink r:id="rId30" w:history="1">
        <w:r w:rsidRPr="0003513A">
          <w:rPr>
            <w:rStyle w:val="Hyperlink"/>
            <w:color w:val="auto"/>
            <w:sz w:val="26"/>
            <w:szCs w:val="26"/>
            <w:u w:val="none"/>
          </w:rPr>
          <w:t>39 статьи 19.5</w:t>
        </w:r>
      </w:hyperlink>
      <w:r w:rsidRPr="0003513A">
        <w:rPr>
          <w:sz w:val="26"/>
          <w:szCs w:val="26"/>
        </w:rPr>
        <w:t xml:space="preserve">, </w:t>
      </w:r>
      <w:hyperlink r:id="rId31" w:history="1">
        <w:r w:rsidRPr="0003513A">
          <w:rPr>
            <w:rStyle w:val="Hyperlink"/>
            <w:color w:val="auto"/>
            <w:sz w:val="26"/>
            <w:szCs w:val="26"/>
            <w:u w:val="none"/>
          </w:rPr>
          <w:t>статьями 19.5.1</w:t>
        </w:r>
      </w:hyperlink>
      <w:r w:rsidRPr="0003513A">
        <w:rPr>
          <w:sz w:val="26"/>
          <w:szCs w:val="26"/>
        </w:rPr>
        <w:t xml:space="preserve">, </w:t>
      </w:r>
      <w:hyperlink r:id="rId32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19.6</w:t>
        </w:r>
      </w:hyperlink>
      <w:r w:rsidRPr="0003513A">
        <w:rPr>
          <w:sz w:val="26"/>
          <w:szCs w:val="26"/>
        </w:rPr>
        <w:t xml:space="preserve">, </w:t>
      </w:r>
      <w:hyperlink r:id="rId33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19.8</w:t>
        </w:r>
      </w:hyperlink>
      <w:r w:rsidRPr="0003513A">
        <w:rPr>
          <w:sz w:val="26"/>
          <w:szCs w:val="26"/>
        </w:rPr>
        <w:t xml:space="preserve"> - </w:t>
      </w:r>
      <w:hyperlink r:id="rId34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19.8.2</w:t>
        </w:r>
      </w:hyperlink>
      <w:r w:rsidRPr="0003513A">
        <w:rPr>
          <w:sz w:val="26"/>
          <w:szCs w:val="26"/>
        </w:rPr>
        <w:t xml:space="preserve">, </w:t>
      </w:r>
      <w:hyperlink r:id="rId35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19.23</w:t>
        </w:r>
      </w:hyperlink>
      <w:r w:rsidRPr="0003513A">
        <w:rPr>
          <w:sz w:val="26"/>
          <w:szCs w:val="26"/>
        </w:rPr>
        <w:t xml:space="preserve">, </w:t>
      </w:r>
      <w:hyperlink r:id="rId36" w:history="1">
        <w:r w:rsidRPr="0003513A">
          <w:rPr>
            <w:rStyle w:val="Hyperlink"/>
            <w:color w:val="auto"/>
            <w:sz w:val="26"/>
            <w:szCs w:val="26"/>
            <w:u w:val="none"/>
          </w:rPr>
          <w:t>частями 2</w:t>
        </w:r>
      </w:hyperlink>
      <w:r w:rsidRPr="0003513A">
        <w:rPr>
          <w:sz w:val="26"/>
          <w:szCs w:val="26"/>
        </w:rPr>
        <w:t xml:space="preserve"> и </w:t>
      </w:r>
      <w:hyperlink r:id="rId37" w:history="1">
        <w:r w:rsidRPr="0003513A">
          <w:rPr>
            <w:rStyle w:val="Hyperlink"/>
            <w:color w:val="auto"/>
            <w:sz w:val="26"/>
            <w:szCs w:val="26"/>
            <w:u w:val="none"/>
          </w:rPr>
          <w:t>3 статьи 19.27</w:t>
        </w:r>
      </w:hyperlink>
      <w:r w:rsidRPr="0003513A">
        <w:rPr>
          <w:sz w:val="26"/>
          <w:szCs w:val="26"/>
        </w:rPr>
        <w:t xml:space="preserve">, </w:t>
      </w:r>
      <w:hyperlink r:id="rId38" w:history="1">
        <w:r w:rsidRPr="0003513A">
          <w:rPr>
            <w:rStyle w:val="Hyperlink"/>
            <w:color w:val="auto"/>
            <w:sz w:val="26"/>
            <w:szCs w:val="26"/>
            <w:u w:val="none"/>
          </w:rPr>
          <w:t>статьями 19.28</w:t>
        </w:r>
      </w:hyperlink>
      <w:r w:rsidRPr="0003513A">
        <w:rPr>
          <w:sz w:val="26"/>
          <w:szCs w:val="26"/>
        </w:rPr>
        <w:t xml:space="preserve">, </w:t>
      </w:r>
      <w:hyperlink r:id="rId39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19.29</w:t>
        </w:r>
      </w:hyperlink>
      <w:r w:rsidRPr="0003513A">
        <w:rPr>
          <w:sz w:val="26"/>
          <w:szCs w:val="26"/>
        </w:rPr>
        <w:t xml:space="preserve">, </w:t>
      </w:r>
      <w:hyperlink r:id="rId40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19.30</w:t>
        </w:r>
      </w:hyperlink>
      <w:r w:rsidRPr="0003513A">
        <w:rPr>
          <w:sz w:val="26"/>
          <w:szCs w:val="26"/>
        </w:rPr>
        <w:t xml:space="preserve">, </w:t>
      </w:r>
      <w:hyperlink r:id="rId41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19.33</w:t>
        </w:r>
      </w:hyperlink>
      <w:r w:rsidRPr="0003513A">
        <w:rPr>
          <w:sz w:val="26"/>
          <w:szCs w:val="26"/>
        </w:rPr>
        <w:t xml:space="preserve">, </w:t>
      </w:r>
      <w:hyperlink r:id="rId42" w:history="1">
        <w:r w:rsidRPr="0003513A">
          <w:rPr>
            <w:rStyle w:val="Hyperlink"/>
            <w:color w:val="auto"/>
            <w:sz w:val="26"/>
            <w:szCs w:val="26"/>
            <w:u w:val="none"/>
          </w:rPr>
          <w:t>19.34</w:t>
        </w:r>
      </w:hyperlink>
      <w:r w:rsidRPr="0003513A">
        <w:rPr>
          <w:sz w:val="26"/>
          <w:szCs w:val="26"/>
        </w:rPr>
        <w:t xml:space="preserve">, </w:t>
      </w:r>
      <w:hyperlink r:id="rId43" w:history="1">
        <w:r w:rsidRPr="0003513A">
          <w:rPr>
            <w:rStyle w:val="Hyperlink"/>
            <w:color w:val="auto"/>
            <w:sz w:val="26"/>
            <w:szCs w:val="26"/>
            <w:u w:val="none"/>
          </w:rPr>
          <w:t>20.3</w:t>
        </w:r>
      </w:hyperlink>
      <w:r w:rsidRPr="0003513A">
        <w:rPr>
          <w:sz w:val="26"/>
          <w:szCs w:val="26"/>
        </w:rPr>
        <w:t xml:space="preserve">, </w:t>
      </w:r>
      <w:hyperlink r:id="rId44" w:history="1">
        <w:r w:rsidRPr="0003513A">
          <w:rPr>
            <w:rStyle w:val="Hyperlink"/>
            <w:color w:val="auto"/>
            <w:sz w:val="26"/>
            <w:szCs w:val="26"/>
            <w:u w:val="none"/>
          </w:rPr>
          <w:t>частью 2 статьи 20.28</w:t>
        </w:r>
      </w:hyperlink>
      <w:r w:rsidRPr="0003513A">
        <w:rPr>
          <w:sz w:val="26"/>
          <w:szCs w:val="26"/>
        </w:rPr>
        <w:t xml:space="preserve"> настоящего Кодекса</w:t>
      </w:r>
      <w:r>
        <w:rPr>
          <w:sz w:val="26"/>
          <w:szCs w:val="26"/>
        </w:rPr>
        <w:t>.</w:t>
      </w:r>
    </w:p>
    <w:p w:rsidR="0003513A" w:rsidP="0003513A" w14:paraId="5AF54AE6" w14:textId="77777777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условиями  применения части 1.3-3 статьи 32.2 являются выявление </w:t>
      </w:r>
      <w:r>
        <w:rPr>
          <w:sz w:val="26"/>
          <w:szCs w:val="26"/>
        </w:rPr>
        <w:t>правонарушения в ходе государственного контроля и отсутствие правонарушения в числе исключений, при которых уплата штрафа в уменьшенном размере невозможна.</w:t>
      </w:r>
    </w:p>
    <w:p w:rsidR="006D7AE9" w:rsidP="0003513A" w14:paraId="7793C9ED" w14:textId="17B3CF20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Статья 5.59 КоАП РФ не входит в перечень исключений, не предусматривающих возможность уплаты штрафа </w:t>
      </w:r>
      <w:r>
        <w:rPr>
          <w:sz w:val="26"/>
          <w:szCs w:val="26"/>
        </w:rPr>
        <w:t>в размере половины суммы наложенного административного штрафа.</w:t>
      </w:r>
    </w:p>
    <w:p w:rsidR="006D7AE9" w:rsidRPr="00C47209" w:rsidP="006D7AE9" w14:paraId="19FFBE38" w14:textId="0265CCAA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C47209">
        <w:rPr>
          <w:sz w:val="26"/>
          <w:szCs w:val="26"/>
        </w:rPr>
        <w:t>Постановлением Конституционного Суда Российской Федерации от 18 июля 2024 года №39-П «По делу о проверке конституционности положения части 1.3-3 статьи 32.2 Кодекса Российской Федерации об адми</w:t>
      </w:r>
      <w:r w:rsidRPr="00C47209">
        <w:rPr>
          <w:sz w:val="26"/>
          <w:szCs w:val="26"/>
        </w:rPr>
        <w:t>нистративных правонарушениях в связи с жалобой общества с ограниченной ответственностью «НТСИ Телеком»</w:t>
      </w:r>
      <w:r w:rsidRPr="00C47209">
        <w:rPr>
          <w:rFonts w:ascii="Segoe UI" w:hAnsi="Segoe UI" w:cs="Segoe UI"/>
          <w:color w:val="000000"/>
          <w:spacing w:val="-4"/>
          <w:sz w:val="26"/>
          <w:szCs w:val="26"/>
          <w:shd w:val="clear" w:color="auto" w:fill="E8E8E8"/>
        </w:rPr>
        <w:t xml:space="preserve"> </w:t>
      </w:r>
      <w:r w:rsidR="00C47209">
        <w:rPr>
          <w:rFonts w:ascii="Segoe UI" w:hAnsi="Segoe UI" w:cs="Segoe UI"/>
          <w:color w:val="000000"/>
          <w:spacing w:val="-4"/>
          <w:sz w:val="26"/>
          <w:szCs w:val="26"/>
          <w:shd w:val="clear" w:color="auto" w:fill="E8E8E8"/>
        </w:rPr>
        <w:t xml:space="preserve"> </w:t>
      </w:r>
      <w:r w:rsidRPr="00C47209">
        <w:rPr>
          <w:sz w:val="26"/>
          <w:szCs w:val="26"/>
        </w:rPr>
        <w:t xml:space="preserve">положение </w:t>
      </w:r>
      <w:hyperlink r:id="rId45" w:history="1">
        <w:r w:rsidRPr="00C47209">
          <w:rPr>
            <w:rStyle w:val="Hyperlink"/>
            <w:color w:val="auto"/>
            <w:sz w:val="26"/>
            <w:szCs w:val="26"/>
            <w:u w:val="none"/>
          </w:rPr>
          <w:t>части 1.3-3 статьи 32.2</w:t>
        </w:r>
      </w:hyperlink>
      <w:r w:rsidRPr="00C47209">
        <w:rPr>
          <w:sz w:val="26"/>
          <w:szCs w:val="26"/>
        </w:rPr>
        <w:t xml:space="preserve"> КоАП Р</w:t>
      </w:r>
      <w:r w:rsidRPr="00C47209">
        <w:rPr>
          <w:sz w:val="26"/>
          <w:szCs w:val="26"/>
        </w:rPr>
        <w:t xml:space="preserve">оссийской Федерации признано не соответствующим </w:t>
      </w:r>
      <w:hyperlink r:id="rId46" w:history="1">
        <w:r w:rsidRPr="00C47209">
          <w:rPr>
            <w:rStyle w:val="Hyperlink"/>
            <w:color w:val="auto"/>
            <w:sz w:val="26"/>
            <w:szCs w:val="26"/>
            <w:u w:val="none"/>
          </w:rPr>
          <w:t>Конституции</w:t>
        </w:r>
      </w:hyperlink>
      <w:r w:rsidRPr="00C47209">
        <w:rPr>
          <w:sz w:val="26"/>
          <w:szCs w:val="26"/>
        </w:rPr>
        <w:t xml:space="preserve"> Российской Федерации, ее </w:t>
      </w:r>
      <w:hyperlink r:id="rId47" w:history="1">
        <w:r w:rsidRPr="00C47209">
          <w:rPr>
            <w:rStyle w:val="Hyperlink"/>
            <w:color w:val="auto"/>
            <w:sz w:val="26"/>
            <w:szCs w:val="26"/>
            <w:u w:val="none"/>
          </w:rPr>
          <w:t>статьям 19 (части 1</w:t>
        </w:r>
      </w:hyperlink>
      <w:r w:rsidRPr="00C47209">
        <w:rPr>
          <w:sz w:val="26"/>
          <w:szCs w:val="26"/>
        </w:rPr>
        <w:t xml:space="preserve"> и </w:t>
      </w:r>
      <w:hyperlink r:id="rId48" w:history="1">
        <w:r w:rsidRPr="00C47209">
          <w:rPr>
            <w:rStyle w:val="Hyperlink"/>
            <w:color w:val="auto"/>
            <w:sz w:val="26"/>
            <w:szCs w:val="26"/>
            <w:u w:val="none"/>
          </w:rPr>
          <w:t>2</w:t>
        </w:r>
      </w:hyperlink>
      <w:r w:rsidRPr="00C47209">
        <w:rPr>
          <w:sz w:val="26"/>
          <w:szCs w:val="26"/>
        </w:rPr>
        <w:t xml:space="preserve">), </w:t>
      </w:r>
      <w:hyperlink r:id="rId49" w:history="1">
        <w:r w:rsidRPr="00C47209">
          <w:rPr>
            <w:rStyle w:val="Hyperlink"/>
            <w:color w:val="auto"/>
            <w:sz w:val="26"/>
            <w:szCs w:val="26"/>
            <w:u w:val="none"/>
          </w:rPr>
          <w:t>34 (часть 1)</w:t>
        </w:r>
      </w:hyperlink>
      <w:r w:rsidRPr="00C47209">
        <w:rPr>
          <w:sz w:val="26"/>
          <w:szCs w:val="26"/>
        </w:rPr>
        <w:t xml:space="preserve">, </w:t>
      </w:r>
      <w:hyperlink r:id="rId50" w:history="1">
        <w:r w:rsidRPr="00C47209">
          <w:rPr>
            <w:rStyle w:val="Hyperlink"/>
            <w:color w:val="auto"/>
            <w:sz w:val="26"/>
            <w:szCs w:val="26"/>
            <w:u w:val="none"/>
          </w:rPr>
          <w:t>35 (части 1</w:t>
        </w:r>
      </w:hyperlink>
      <w:r w:rsidRPr="00C47209">
        <w:rPr>
          <w:sz w:val="26"/>
          <w:szCs w:val="26"/>
        </w:rPr>
        <w:t xml:space="preserve">, </w:t>
      </w:r>
      <w:hyperlink r:id="rId51" w:history="1">
        <w:r w:rsidRPr="00C47209">
          <w:rPr>
            <w:rStyle w:val="Hyperlink"/>
            <w:color w:val="auto"/>
            <w:sz w:val="26"/>
            <w:szCs w:val="26"/>
            <w:u w:val="none"/>
          </w:rPr>
          <w:t>2</w:t>
        </w:r>
      </w:hyperlink>
      <w:r w:rsidRPr="00C47209">
        <w:rPr>
          <w:sz w:val="26"/>
          <w:szCs w:val="26"/>
        </w:rPr>
        <w:t xml:space="preserve"> и </w:t>
      </w:r>
      <w:hyperlink r:id="rId52" w:history="1">
        <w:r w:rsidRPr="00C47209">
          <w:rPr>
            <w:rStyle w:val="Hyperlink"/>
            <w:color w:val="auto"/>
            <w:sz w:val="26"/>
            <w:szCs w:val="26"/>
            <w:u w:val="none"/>
          </w:rPr>
          <w:t>3</w:t>
        </w:r>
      </w:hyperlink>
      <w:r w:rsidRPr="00C47209">
        <w:rPr>
          <w:sz w:val="26"/>
          <w:szCs w:val="26"/>
        </w:rPr>
        <w:t xml:space="preserve">), </w:t>
      </w:r>
      <w:hyperlink r:id="rId53" w:history="1">
        <w:r w:rsidRPr="00C47209">
          <w:rPr>
            <w:rStyle w:val="Hyperlink"/>
            <w:color w:val="auto"/>
            <w:sz w:val="26"/>
            <w:szCs w:val="26"/>
            <w:u w:val="none"/>
          </w:rPr>
          <w:t>55 (часть 3</w:t>
        </w:r>
        <w:r w:rsidRPr="00C47209">
          <w:rPr>
            <w:rStyle w:val="Hyperlink"/>
            <w:color w:val="auto"/>
            <w:sz w:val="26"/>
            <w:szCs w:val="26"/>
            <w:u w:val="none"/>
          </w:rPr>
          <w:t>)</w:t>
        </w:r>
      </w:hyperlink>
      <w:r w:rsidRPr="00C47209">
        <w:rPr>
          <w:sz w:val="26"/>
          <w:szCs w:val="26"/>
        </w:rPr>
        <w:t xml:space="preserve"> и </w:t>
      </w:r>
      <w:hyperlink r:id="rId54" w:history="1">
        <w:r w:rsidRPr="00C47209">
          <w:rPr>
            <w:rStyle w:val="Hyperlink"/>
            <w:color w:val="auto"/>
            <w:sz w:val="26"/>
            <w:szCs w:val="26"/>
            <w:u w:val="none"/>
          </w:rPr>
          <w:t>75.1</w:t>
        </w:r>
      </w:hyperlink>
      <w:r w:rsidRPr="00C47209">
        <w:rPr>
          <w:sz w:val="26"/>
          <w:szCs w:val="26"/>
        </w:rPr>
        <w:t>, в той мере, в какой оно в системе действующего правового регулирования и по смыслу, придаваемому ему судебным толкованием, не предоставляет</w:t>
      </w:r>
      <w:r w:rsidRPr="00C47209">
        <w:rPr>
          <w:sz w:val="26"/>
          <w:szCs w:val="26"/>
        </w:rPr>
        <w:t xml:space="preserve"> возможности льготной (в половинном размере) уплаты административного штрафа в случае выявления административного правонарушения в ходе проверки, проведенной органами прокуратуры.</w:t>
      </w:r>
    </w:p>
    <w:p w:rsidR="00C47209" w:rsidP="00C47209" w14:paraId="433613D6" w14:textId="349D1951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C47209">
        <w:rPr>
          <w:sz w:val="26"/>
          <w:szCs w:val="26"/>
        </w:rPr>
        <w:t>Вышеуказанным Постановлением Конституционного Суда Российской Федерации от 1</w:t>
      </w:r>
      <w:r w:rsidRPr="00C47209">
        <w:rPr>
          <w:sz w:val="26"/>
          <w:szCs w:val="26"/>
        </w:rPr>
        <w:t xml:space="preserve">8 июля 2024 года №39-П </w:t>
      </w:r>
      <w:r>
        <w:rPr>
          <w:sz w:val="26"/>
          <w:szCs w:val="26"/>
        </w:rPr>
        <w:t>ф</w:t>
      </w:r>
      <w:r w:rsidRPr="00C47209">
        <w:rPr>
          <w:sz w:val="26"/>
          <w:szCs w:val="26"/>
        </w:rPr>
        <w:t xml:space="preserve">едеральному законодателю надлежит - исходя из требований </w:t>
      </w:r>
      <w:hyperlink r:id="rId46" w:history="1">
        <w:r w:rsidRPr="00C47209">
          <w:rPr>
            <w:rStyle w:val="Hyperlink"/>
            <w:color w:val="auto"/>
            <w:sz w:val="26"/>
            <w:szCs w:val="26"/>
            <w:u w:val="none"/>
          </w:rPr>
          <w:t>Конституции</w:t>
        </w:r>
      </w:hyperlink>
      <w:r w:rsidRPr="00C47209">
        <w:rPr>
          <w:sz w:val="26"/>
          <w:szCs w:val="26"/>
        </w:rPr>
        <w:t xml:space="preserve"> Российской Федерации и с учетом правовых позиций Конституционного Суда Ро</w:t>
      </w:r>
      <w:r w:rsidRPr="00C47209">
        <w:rPr>
          <w:sz w:val="26"/>
          <w:szCs w:val="26"/>
        </w:rPr>
        <w:t xml:space="preserve">ссийской Федерации, выраженных в настоящем Постановлении, - внести в правовое регулирование </w:t>
      </w:r>
      <w:r w:rsidRPr="00C47209">
        <w:rPr>
          <w:sz w:val="26"/>
          <w:szCs w:val="26"/>
        </w:rPr>
        <w:t>необходимые изменения.</w:t>
      </w:r>
      <w:r>
        <w:rPr>
          <w:sz w:val="26"/>
          <w:szCs w:val="26"/>
        </w:rPr>
        <w:t xml:space="preserve"> </w:t>
      </w:r>
      <w:r w:rsidRPr="00C47209">
        <w:rPr>
          <w:sz w:val="26"/>
          <w:szCs w:val="26"/>
        </w:rPr>
        <w:t>Впредь до внесения изменений в правовое регулирование в соответствии с настоящим Постановлением в случае выявления административного правонар</w:t>
      </w:r>
      <w:r w:rsidRPr="00C47209">
        <w:rPr>
          <w:sz w:val="26"/>
          <w:szCs w:val="26"/>
        </w:rPr>
        <w:t xml:space="preserve">ушения в ходе проверки, проведенной органами прокуратуры, должна предоставляться предусмотренная положением </w:t>
      </w:r>
      <w:hyperlink r:id="rId45" w:history="1">
        <w:r w:rsidRPr="00C47209">
          <w:rPr>
            <w:rStyle w:val="Hyperlink"/>
            <w:color w:val="auto"/>
            <w:sz w:val="26"/>
            <w:szCs w:val="26"/>
            <w:u w:val="none"/>
          </w:rPr>
          <w:t>части 1.3-3 статьи 32.2</w:t>
        </w:r>
      </w:hyperlink>
      <w:r w:rsidRPr="00C47209">
        <w:rPr>
          <w:sz w:val="26"/>
          <w:szCs w:val="26"/>
        </w:rPr>
        <w:t xml:space="preserve"> КоАП Российс</w:t>
      </w:r>
      <w:r w:rsidRPr="00C47209">
        <w:rPr>
          <w:sz w:val="26"/>
          <w:szCs w:val="26"/>
        </w:rPr>
        <w:t>кой Федерации возможность льготной (в половинном размере) уплаты административного штрафа.</w:t>
      </w:r>
    </w:p>
    <w:p w:rsidR="00C47209" w:rsidP="00C47209" w14:paraId="0F6FC89D" w14:textId="1F25F98B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учетом изложенного, применяя Постановление </w:t>
      </w:r>
      <w:r w:rsidRPr="00C47209">
        <w:rPr>
          <w:sz w:val="26"/>
          <w:szCs w:val="26"/>
        </w:rPr>
        <w:t>Конституционного Суда Российской Федерации от 18 июля 2024 года №39-П</w:t>
      </w:r>
      <w:r>
        <w:rPr>
          <w:sz w:val="26"/>
          <w:szCs w:val="26"/>
        </w:rPr>
        <w:t xml:space="preserve">, мировой судья полагает необходимым разъяснить </w:t>
      </w:r>
      <w:r w:rsidR="008F48DA">
        <w:rPr>
          <w:sz w:val="26"/>
          <w:szCs w:val="26"/>
        </w:rPr>
        <w:t xml:space="preserve">Артамоновой А.Г. </w:t>
      </w:r>
      <w:r>
        <w:rPr>
          <w:sz w:val="26"/>
          <w:szCs w:val="26"/>
        </w:rPr>
        <w:t>в резолютивной части настоящего постановления, что</w:t>
      </w:r>
      <w:r w:rsidR="00C94BE9">
        <w:rPr>
          <w:sz w:val="26"/>
          <w:szCs w:val="26"/>
        </w:rPr>
        <w:t xml:space="preserve">, </w:t>
      </w:r>
      <w:r>
        <w:rPr>
          <w:sz w:val="26"/>
          <w:szCs w:val="26"/>
        </w:rPr>
        <w:t>в соответствии с ч. 1</w:t>
      </w:r>
      <w:r w:rsidRPr="00C47209">
        <w:rPr>
          <w:sz w:val="26"/>
          <w:szCs w:val="26"/>
        </w:rPr>
        <w:t>.3-3 статьи 32.2 Ко</w:t>
      </w:r>
      <w:r>
        <w:rPr>
          <w:sz w:val="26"/>
          <w:szCs w:val="26"/>
        </w:rPr>
        <w:t>АП РФ, что при уплате административного штрафа за административного правонарушения, выявленного в ходе проверки</w:t>
      </w:r>
      <w:r w:rsidR="00C94BE9">
        <w:rPr>
          <w:sz w:val="26"/>
          <w:szCs w:val="26"/>
        </w:rPr>
        <w:t xml:space="preserve">, проведенной </w:t>
      </w:r>
      <w:r w:rsidRPr="00C94BE9" w:rsidR="00C94BE9">
        <w:rPr>
          <w:sz w:val="26"/>
          <w:szCs w:val="26"/>
        </w:rPr>
        <w:t>органами прокуратуры, лицом</w:t>
      </w:r>
      <w:r w:rsidR="00C94BE9">
        <w:rPr>
          <w:sz w:val="26"/>
          <w:szCs w:val="26"/>
        </w:rPr>
        <w:t xml:space="preserve">, </w:t>
      </w:r>
      <w:r w:rsidRPr="00C94BE9" w:rsidR="00C94BE9">
        <w:rPr>
          <w:sz w:val="26"/>
          <w:szCs w:val="26"/>
        </w:rPr>
        <w:t xml:space="preserve"> привлечённым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должен быть уплачен в размере половины суммы наложенного административного штрафа.</w:t>
      </w:r>
    </w:p>
    <w:p w:rsidR="006E3523" w:rsidP="006E3523" w14:paraId="2C5A7F85" w14:textId="2BDC11A1">
      <w:pPr>
        <w:pStyle w:val="Heading1"/>
        <w:ind w:right="-450" w:firstLine="709"/>
        <w:jc w:val="both"/>
        <w:rPr>
          <w:rFonts w:ascii="Times New Roman" w:hAnsi="Times New Roman" w:cs="Times New Roman"/>
          <w:b w:val="0"/>
          <w:sz w:val="26"/>
          <w:szCs w:val="26"/>
          <w:lang w:bidi="ru-RU"/>
        </w:rPr>
      </w:pPr>
      <w:r>
        <w:rPr>
          <w:rFonts w:ascii="Times New Roman" w:hAnsi="Times New Roman" w:cs="Times New Roman"/>
          <w:b w:val="0"/>
          <w:sz w:val="26"/>
          <w:szCs w:val="26"/>
          <w:lang w:bidi="ru-RU"/>
        </w:rPr>
        <w:t>П</w:t>
      </w:r>
      <w:r w:rsidRPr="006E3523">
        <w:rPr>
          <w:rFonts w:ascii="Times New Roman" w:hAnsi="Times New Roman" w:cs="Times New Roman"/>
          <w:b w:val="0"/>
          <w:sz w:val="26"/>
          <w:szCs w:val="26"/>
          <w:lang w:bidi="ru-RU"/>
        </w:rPr>
        <w:t xml:space="preserve">орядок и сроки привлечения к административной ответственности соответствуют требованиям </w:t>
      </w:r>
      <w:hyperlink r:id="rId10" w:history="1">
        <w:r w:rsidRPr="006810A8">
          <w:rPr>
            <w:rStyle w:val="Hyperlink"/>
            <w:rFonts w:ascii="Times New Roman" w:hAnsi="Times New Roman" w:cs="Times New Roman"/>
            <w:b w:val="0"/>
            <w:color w:val="auto"/>
            <w:sz w:val="26"/>
            <w:szCs w:val="26"/>
            <w:u w:val="none"/>
            <w:lang w:bidi="ru-RU"/>
          </w:rPr>
          <w:t>КоАП</w:t>
        </w:r>
      </w:hyperlink>
      <w:r w:rsidRPr="006810A8">
        <w:rPr>
          <w:rFonts w:ascii="Times New Roman" w:hAnsi="Times New Roman" w:cs="Times New Roman"/>
          <w:b w:val="0"/>
          <w:color w:val="auto"/>
          <w:sz w:val="26"/>
          <w:szCs w:val="26"/>
          <w:lang w:bidi="ru-RU"/>
        </w:rPr>
        <w:t xml:space="preserve"> </w:t>
      </w:r>
      <w:r w:rsidRPr="006E3523">
        <w:rPr>
          <w:rFonts w:ascii="Times New Roman" w:hAnsi="Times New Roman" w:cs="Times New Roman"/>
          <w:b w:val="0"/>
          <w:sz w:val="26"/>
          <w:szCs w:val="26"/>
          <w:lang w:bidi="ru-RU"/>
        </w:rPr>
        <w:t>РФ. Обстоятельств, исключающих производства по административному делу, не установлено</w:t>
      </w:r>
      <w:r w:rsidR="005E4FB3">
        <w:rPr>
          <w:rFonts w:ascii="Times New Roman" w:hAnsi="Times New Roman" w:cs="Times New Roman"/>
          <w:b w:val="0"/>
          <w:sz w:val="26"/>
          <w:szCs w:val="26"/>
          <w:lang w:bidi="ru-RU"/>
        </w:rPr>
        <w:t>.</w:t>
      </w:r>
    </w:p>
    <w:p w:rsidR="00FC3C28" w:rsidRPr="00391063" w:rsidP="008C30E9" w14:paraId="0D689A80" w14:textId="77777777">
      <w:pPr>
        <w:pStyle w:val="Heading1"/>
        <w:spacing w:before="0" w:after="0"/>
        <w:ind w:right="-450" w:firstLine="709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Руководствуясь ст. ст. 29.9-29.11 </w:t>
      </w:r>
      <w:r w:rsidRPr="00391063" w:rsidR="009F571B">
        <w:rPr>
          <w:rFonts w:ascii="Times New Roman" w:hAnsi="Times New Roman" w:cs="Times New Roman"/>
          <w:b w:val="0"/>
          <w:color w:val="auto"/>
          <w:sz w:val="26"/>
          <w:szCs w:val="26"/>
        </w:rPr>
        <w:t>КоАП РФ</w:t>
      </w:r>
      <w:r w:rsidRPr="00391063">
        <w:rPr>
          <w:rFonts w:ascii="Times New Roman" w:hAnsi="Times New Roman" w:cs="Times New Roman"/>
          <w:b w:val="0"/>
          <w:color w:val="auto"/>
          <w:sz w:val="26"/>
          <w:szCs w:val="26"/>
        </w:rPr>
        <w:t>, -</w:t>
      </w:r>
    </w:p>
    <w:p w:rsidR="008E54C3" w:rsidRPr="00391063" w:rsidP="008E54C3" w14:paraId="00FBE1C4" w14:textId="77777777">
      <w:pPr>
        <w:rPr>
          <w:sz w:val="26"/>
          <w:szCs w:val="26"/>
          <w:lang w:eastAsia="en-US"/>
        </w:rPr>
      </w:pPr>
    </w:p>
    <w:p w:rsidR="00FC3C28" w:rsidRPr="00391063" w:rsidP="0010393C" w14:paraId="5A10D7B2" w14:textId="77777777">
      <w:pPr>
        <w:ind w:right="-450" w:firstLine="709"/>
        <w:jc w:val="center"/>
        <w:rPr>
          <w:b/>
          <w:bCs/>
          <w:sz w:val="26"/>
          <w:szCs w:val="26"/>
        </w:rPr>
      </w:pPr>
      <w:r w:rsidRPr="00391063">
        <w:rPr>
          <w:b/>
          <w:bCs/>
          <w:sz w:val="26"/>
          <w:szCs w:val="26"/>
        </w:rPr>
        <w:t>ПОСТАНОВИЛ:</w:t>
      </w:r>
    </w:p>
    <w:p w:rsidR="008E54C3" w:rsidRPr="00391063" w:rsidP="0010393C" w14:paraId="532FAA0C" w14:textId="77777777">
      <w:pPr>
        <w:ind w:right="-450" w:firstLine="709"/>
        <w:jc w:val="center"/>
        <w:rPr>
          <w:b/>
          <w:bCs/>
          <w:sz w:val="26"/>
          <w:szCs w:val="26"/>
        </w:rPr>
      </w:pPr>
    </w:p>
    <w:p w:rsidR="00FC3C28" w:rsidP="00594D73" w14:paraId="669B6041" w14:textId="05062ECF">
      <w:pPr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 xml:space="preserve">Признать </w:t>
      </w:r>
      <w:r w:rsidR="00E60703">
        <w:rPr>
          <w:sz w:val="26"/>
          <w:szCs w:val="26"/>
        </w:rPr>
        <w:t>Артамонову А</w:t>
      </w:r>
      <w:r w:rsidR="001A15E6">
        <w:rPr>
          <w:sz w:val="26"/>
          <w:szCs w:val="26"/>
        </w:rPr>
        <w:t>.</w:t>
      </w:r>
      <w:r w:rsidR="00E60703">
        <w:rPr>
          <w:sz w:val="26"/>
          <w:szCs w:val="26"/>
        </w:rPr>
        <w:t xml:space="preserve"> Г</w:t>
      </w:r>
      <w:r w:rsidR="001A15E6">
        <w:rPr>
          <w:sz w:val="26"/>
          <w:szCs w:val="26"/>
        </w:rPr>
        <w:t>.</w:t>
      </w:r>
      <w:r w:rsidRPr="00391063" w:rsidR="00E60703">
        <w:rPr>
          <w:sz w:val="26"/>
          <w:szCs w:val="26"/>
        </w:rPr>
        <w:t xml:space="preserve">,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rPr>
          <w:bCs/>
          <w:color w:val="000000"/>
          <w:sz w:val="28"/>
          <w:szCs w:val="28"/>
        </w:rPr>
        <w:t xml:space="preserve"> </w:t>
      </w:r>
      <w:r w:rsidRPr="00391063" w:rsidR="00E60703">
        <w:rPr>
          <w:sz w:val="26"/>
          <w:szCs w:val="26"/>
        </w:rPr>
        <w:t xml:space="preserve">года рождения, уроженки </w:t>
      </w:r>
      <w:r w:rsidR="00E60703">
        <w:rPr>
          <w:sz w:val="26"/>
          <w:szCs w:val="26"/>
        </w:rPr>
        <w:t>г.</w:t>
      </w:r>
      <w:r w:rsidR="008F48DA">
        <w:rPr>
          <w:sz w:val="26"/>
          <w:szCs w:val="26"/>
        </w:rPr>
        <w:t xml:space="preserve"> </w:t>
      </w:r>
      <w:r w:rsidR="00E60703">
        <w:rPr>
          <w:sz w:val="26"/>
          <w:szCs w:val="26"/>
        </w:rPr>
        <w:t xml:space="preserve">Симферополь Крымской обл., </w:t>
      </w:r>
      <w:r w:rsidRPr="00391063" w:rsidR="00E60703">
        <w:rPr>
          <w:sz w:val="26"/>
          <w:szCs w:val="26"/>
        </w:rPr>
        <w:t xml:space="preserve">паспорт гражданина РФ серия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Pr="00391063" w:rsidR="00E60703">
        <w:rPr>
          <w:sz w:val="26"/>
          <w:szCs w:val="26"/>
        </w:rPr>
        <w:t xml:space="preserve">, выдан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="001A15E6">
        <w:t xml:space="preserve"> </w:t>
      </w:r>
      <w:r w:rsidRPr="00391063" w:rsidR="00E60703">
        <w:rPr>
          <w:sz w:val="26"/>
          <w:szCs w:val="26"/>
        </w:rPr>
        <w:t xml:space="preserve">года </w:t>
      </w:r>
      <w:r w:rsidR="001A15E6">
        <w:rPr>
          <w:bCs/>
          <w:color w:val="000000"/>
          <w:sz w:val="28"/>
          <w:szCs w:val="28"/>
        </w:rPr>
        <w:t>«Данные изъяты»</w:t>
      </w:r>
      <w:r w:rsidRPr="00391063" w:rsidR="00E60703">
        <w:rPr>
          <w:sz w:val="26"/>
          <w:szCs w:val="26"/>
        </w:rPr>
        <w:t xml:space="preserve">, код подразделения </w:t>
      </w:r>
      <w:r w:rsidR="00153ED2">
        <w:rPr>
          <w:bCs/>
          <w:color w:val="000000"/>
          <w:sz w:val="28"/>
          <w:szCs w:val="28"/>
        </w:rPr>
        <w:t>«Данные изъяты»</w:t>
      </w:r>
      <w:r w:rsidR="00153ED2">
        <w:rPr>
          <w:bCs/>
          <w:color w:val="000000"/>
          <w:sz w:val="28"/>
          <w:szCs w:val="28"/>
        </w:rPr>
        <w:t xml:space="preserve"> </w:t>
      </w:r>
      <w:r w:rsidRPr="00391063">
        <w:rPr>
          <w:sz w:val="26"/>
          <w:szCs w:val="26"/>
        </w:rPr>
        <w:t>виновн</w:t>
      </w:r>
      <w:r w:rsidRPr="00391063" w:rsidR="00067CEC">
        <w:rPr>
          <w:sz w:val="26"/>
          <w:szCs w:val="26"/>
        </w:rPr>
        <w:t>ой</w:t>
      </w:r>
      <w:r w:rsidRPr="00391063">
        <w:rPr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391063">
        <w:rPr>
          <w:bCs/>
          <w:sz w:val="26"/>
          <w:szCs w:val="26"/>
        </w:rPr>
        <w:t>ст</w:t>
      </w:r>
      <w:r w:rsidRPr="00391063">
        <w:rPr>
          <w:sz w:val="26"/>
          <w:szCs w:val="26"/>
        </w:rPr>
        <w:t xml:space="preserve">.5.59 </w:t>
      </w:r>
      <w:r w:rsidRPr="00391063" w:rsidR="00594D73">
        <w:rPr>
          <w:sz w:val="26"/>
          <w:szCs w:val="26"/>
        </w:rPr>
        <w:t>КоАП РФ</w:t>
      </w:r>
      <w:r w:rsidRPr="00391063">
        <w:rPr>
          <w:sz w:val="26"/>
          <w:szCs w:val="26"/>
        </w:rPr>
        <w:t>, и назначить е</w:t>
      </w:r>
      <w:r w:rsidRPr="00391063" w:rsidR="00067CEC">
        <w:rPr>
          <w:sz w:val="26"/>
          <w:szCs w:val="26"/>
        </w:rPr>
        <w:t>й</w:t>
      </w:r>
      <w:r w:rsidRPr="00391063">
        <w:rPr>
          <w:sz w:val="26"/>
          <w:szCs w:val="26"/>
        </w:rPr>
        <w:t xml:space="preserve"> наказание в виде административного штрафа в размере 5 000 (пять тысяч) рублей.</w:t>
      </w:r>
    </w:p>
    <w:p w:rsidR="00594D73" w:rsidP="00482A36" w14:paraId="71C88BE8" w14:textId="7E9A4E86">
      <w:pPr>
        <w:pStyle w:val="NoSpacing"/>
        <w:ind w:right="-426" w:firstLine="708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В</w:t>
      </w:r>
      <w:r w:rsidRPr="00391063" w:rsidR="00584581">
        <w:rPr>
          <w:sz w:val="26"/>
          <w:szCs w:val="26"/>
        </w:rPr>
        <w:t xml:space="preserve"> соответствии со ст.</w:t>
      </w:r>
      <w:r w:rsidRPr="00391063">
        <w:rPr>
          <w:sz w:val="26"/>
          <w:szCs w:val="26"/>
        </w:rPr>
        <w:t>32.2 КоАП РФ</w:t>
      </w:r>
      <w:r w:rsidRPr="00391063" w:rsidR="00584581">
        <w:rPr>
          <w:sz w:val="26"/>
          <w:szCs w:val="26"/>
        </w:rPr>
        <w:t>,</w:t>
      </w:r>
      <w:r w:rsidRPr="00391063">
        <w:rPr>
          <w:sz w:val="26"/>
          <w:szCs w:val="26"/>
        </w:rPr>
        <w:t xml:space="preserve"> административный штраф должен быть уплачен ли</w:t>
      </w:r>
      <w:r w:rsidRPr="00391063">
        <w:rPr>
          <w:sz w:val="26"/>
          <w:szCs w:val="26"/>
        </w:rPr>
        <w:t xml:space="preserve">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на следующие реквизиты: </w:t>
      </w:r>
      <w:r w:rsidRPr="002E0F07" w:rsidR="00482A36">
        <w:rPr>
          <w:sz w:val="26"/>
          <w:szCs w:val="26"/>
        </w:rPr>
        <w:t xml:space="preserve">Реквизиты для уплаты штрафа: юридический адрес: </w:t>
      </w:r>
      <w:r w:rsidR="00153ED2">
        <w:rPr>
          <w:bCs/>
          <w:color w:val="000000"/>
          <w:sz w:val="28"/>
          <w:szCs w:val="28"/>
        </w:rPr>
        <w:t>«Данные изъяты»</w:t>
      </w:r>
      <w:r w:rsidRPr="002E0F07" w:rsidR="00482A36">
        <w:rPr>
          <w:sz w:val="26"/>
          <w:szCs w:val="26"/>
        </w:rPr>
        <w:t xml:space="preserve">, ОГРН 1149102019164, банковские реквизиты: получатель: УФК по Республике Крым (Министерство юстиции Республики Крым) - наименование банка: «Операционно-кассовый центр № 7 Южного главного управления Центрального банка Российской Федерации» (краткое наименование – «ОКЦ № 7 Южного ГУ Банка России»), ИНН 9102013284, КПП 910201001, БИК 013510002, единый казначейский счет 40102810645370000035, казначейский счет 03100643000000017500, лицевой счет 04752203230 в УФК по Республике Крым, код сводного реестра 35220323, </w:t>
      </w:r>
      <w:r w:rsidR="00482A36">
        <w:t xml:space="preserve">КБК: </w:t>
      </w:r>
      <w:r w:rsidR="00153ED2">
        <w:rPr>
          <w:bCs/>
          <w:color w:val="000000"/>
          <w:sz w:val="28"/>
          <w:szCs w:val="28"/>
        </w:rPr>
        <w:t>«Данные изъяты»</w:t>
      </w:r>
      <w:r w:rsidR="00482A36">
        <w:rPr>
          <w:sz w:val="26"/>
          <w:szCs w:val="26"/>
        </w:rPr>
        <w:t xml:space="preserve">, </w:t>
      </w:r>
      <w:r w:rsidRPr="00391063" w:rsidR="00577433">
        <w:rPr>
          <w:sz w:val="26"/>
          <w:szCs w:val="26"/>
        </w:rPr>
        <w:t>УИ</w:t>
      </w:r>
      <w:r w:rsidRPr="00391063" w:rsidR="000845A9">
        <w:rPr>
          <w:sz w:val="26"/>
          <w:szCs w:val="26"/>
        </w:rPr>
        <w:t>Н:</w:t>
      </w:r>
      <w:r w:rsidRPr="00391063" w:rsidR="00577433">
        <w:rPr>
          <w:sz w:val="26"/>
          <w:szCs w:val="26"/>
        </w:rPr>
        <w:t>.</w:t>
      </w:r>
      <w:r w:rsidRPr="00391063" w:rsidR="00EF316D">
        <w:rPr>
          <w:sz w:val="26"/>
          <w:szCs w:val="26"/>
        </w:rPr>
        <w:t xml:space="preserve"> </w:t>
      </w:r>
      <w:r w:rsidR="00153ED2">
        <w:rPr>
          <w:bCs/>
          <w:color w:val="000000"/>
          <w:sz w:val="28"/>
          <w:szCs w:val="28"/>
        </w:rPr>
        <w:t>«Данные изъяты»</w:t>
      </w:r>
      <w:r w:rsidRPr="00391063" w:rsidR="00391063">
        <w:rPr>
          <w:color w:val="FF0000"/>
          <w:sz w:val="26"/>
          <w:szCs w:val="26"/>
        </w:rPr>
        <w:t>.</w:t>
      </w:r>
      <w:r w:rsidRPr="00482A36" w:rsidR="00482A36">
        <w:rPr>
          <w:sz w:val="26"/>
          <w:szCs w:val="26"/>
        </w:rPr>
        <w:t xml:space="preserve"> </w:t>
      </w:r>
      <w:r w:rsidR="00482A36">
        <w:rPr>
          <w:sz w:val="26"/>
          <w:szCs w:val="26"/>
        </w:rPr>
        <w:t>п</w:t>
      </w:r>
      <w:r w:rsidR="00482A36">
        <w:rPr>
          <w:sz w:val="26"/>
          <w:szCs w:val="26"/>
        </w:rPr>
        <w:t>остановление №05-0183/16</w:t>
      </w:r>
      <w:r w:rsidRPr="002E0F07" w:rsidR="00482A36">
        <w:rPr>
          <w:sz w:val="26"/>
          <w:szCs w:val="26"/>
        </w:rPr>
        <w:t>/2026.</w:t>
      </w:r>
    </w:p>
    <w:p w:rsidR="005E4FB3" w:rsidRPr="0003513A" w:rsidP="005E4FB3" w14:paraId="7752F014" w14:textId="6911AABC">
      <w:pPr>
        <w:ind w:right="-450" w:firstLine="709"/>
        <w:jc w:val="both"/>
        <w:rPr>
          <w:sz w:val="26"/>
          <w:szCs w:val="26"/>
        </w:rPr>
      </w:pPr>
      <w:r w:rsidRPr="00C47209">
        <w:rPr>
          <w:sz w:val="26"/>
          <w:szCs w:val="26"/>
        </w:rPr>
        <w:t xml:space="preserve">Разъяснить, что в  </w:t>
      </w:r>
      <w:r w:rsidRPr="0003513A">
        <w:rPr>
          <w:sz w:val="26"/>
          <w:szCs w:val="26"/>
        </w:rPr>
        <w:t>соответствии с ч.1.3-3 ст. 32.2 КоАП РФ,</w:t>
      </w:r>
      <w:r>
        <w:rPr>
          <w:sz w:val="26"/>
          <w:szCs w:val="26"/>
        </w:rPr>
        <w:t xml:space="preserve"> </w:t>
      </w:r>
      <w:r w:rsidRPr="0003513A">
        <w:rPr>
          <w:sz w:val="26"/>
          <w:szCs w:val="26"/>
        </w:rPr>
        <w:t>что при уп</w:t>
      </w:r>
      <w:r>
        <w:rPr>
          <w:sz w:val="26"/>
          <w:szCs w:val="26"/>
        </w:rPr>
        <w:t>лате</w:t>
      </w:r>
      <w:r w:rsidRPr="0003513A" w:rsidR="0003513A">
        <w:rPr>
          <w:sz w:val="26"/>
          <w:szCs w:val="26"/>
        </w:rPr>
        <w:t xml:space="preserve"> административного штрафа  за </w:t>
      </w:r>
      <w:r w:rsidRPr="0003513A">
        <w:rPr>
          <w:sz w:val="26"/>
          <w:szCs w:val="26"/>
        </w:rPr>
        <w:t>административное правонар</w:t>
      </w:r>
      <w:r w:rsidRPr="0003513A" w:rsidR="0003513A">
        <w:rPr>
          <w:sz w:val="26"/>
          <w:szCs w:val="26"/>
        </w:rPr>
        <w:t>у</w:t>
      </w:r>
      <w:r w:rsidRPr="0003513A">
        <w:rPr>
          <w:sz w:val="26"/>
          <w:szCs w:val="26"/>
        </w:rPr>
        <w:t xml:space="preserve">шение, выявленное в ходе проверки, проведенной органами прокуратуры, лицом </w:t>
      </w:r>
      <w:r w:rsidRPr="0003513A" w:rsidR="0003513A">
        <w:rPr>
          <w:sz w:val="26"/>
          <w:szCs w:val="26"/>
        </w:rPr>
        <w:t>привлечённым</w:t>
      </w:r>
      <w:r w:rsidRPr="0003513A">
        <w:rPr>
          <w:sz w:val="26"/>
          <w:szCs w:val="26"/>
        </w:rPr>
        <w:t xml:space="preserve"> к </w:t>
      </w:r>
      <w:r w:rsidRPr="0003513A" w:rsidR="0003513A">
        <w:rPr>
          <w:sz w:val="26"/>
          <w:szCs w:val="26"/>
        </w:rPr>
        <w:t>административной</w:t>
      </w:r>
      <w:r w:rsidRPr="0003513A">
        <w:rPr>
          <w:sz w:val="26"/>
          <w:szCs w:val="26"/>
        </w:rPr>
        <w:t xml:space="preserve"> ответственности за </w:t>
      </w:r>
      <w:r w:rsidRPr="0003513A">
        <w:rPr>
          <w:sz w:val="26"/>
          <w:szCs w:val="26"/>
        </w:rPr>
        <w:t>совершение данного административного правонарушения, либо иным физическим или юридическим лицом</w:t>
      </w:r>
      <w:r w:rsidRPr="0003513A" w:rsidR="0003513A">
        <w:rPr>
          <w:sz w:val="26"/>
          <w:szCs w:val="26"/>
        </w:rPr>
        <w:t xml:space="preserve"> не </w:t>
      </w:r>
      <w:r w:rsidRPr="0003513A">
        <w:rPr>
          <w:sz w:val="26"/>
          <w:szCs w:val="26"/>
        </w:rPr>
        <w:t>позднее</w:t>
      </w:r>
      <w:r w:rsidRPr="0003513A" w:rsidR="0003513A">
        <w:rPr>
          <w:sz w:val="26"/>
          <w:szCs w:val="26"/>
        </w:rPr>
        <w:t xml:space="preserve"> двадцати дней со дня вынесения постановления о наложении административного штрафа административный штраф должен быть уплачен в размере половины суммы наложенного административного штрафа.</w:t>
      </w:r>
    </w:p>
    <w:p w:rsidR="00594D73" w:rsidRPr="00391063" w:rsidP="00594D73" w14:paraId="35AC2B82" w14:textId="4EAA66B4">
      <w:pPr>
        <w:tabs>
          <w:tab w:val="left" w:pos="2408"/>
        </w:tabs>
        <w:ind w:right="-450" w:firstLine="709"/>
        <w:jc w:val="both"/>
        <w:rPr>
          <w:sz w:val="26"/>
          <w:szCs w:val="26"/>
          <w:shd w:val="clear" w:color="auto" w:fill="FFFFFF"/>
        </w:rPr>
      </w:pPr>
      <w:r w:rsidRPr="00391063">
        <w:rPr>
          <w:sz w:val="26"/>
          <w:szCs w:val="26"/>
          <w:shd w:val="clear" w:color="auto" w:fill="FFFFFF"/>
        </w:rP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</w:t>
      </w:r>
      <w:r w:rsidRPr="00391063" w:rsidR="00250EAE">
        <w:rPr>
          <w:sz w:val="26"/>
          <w:szCs w:val="26"/>
          <w:shd w:val="clear" w:color="auto" w:fill="FFFFFF"/>
        </w:rPr>
        <w:t>1</w:t>
      </w:r>
      <w:r w:rsidR="00482A36">
        <w:rPr>
          <w:sz w:val="26"/>
          <w:szCs w:val="26"/>
          <w:shd w:val="clear" w:color="auto" w:fill="FFFFFF"/>
        </w:rPr>
        <w:t>6</w:t>
      </w:r>
      <w:r w:rsidRPr="00391063" w:rsidR="00250EAE">
        <w:rPr>
          <w:sz w:val="26"/>
          <w:szCs w:val="26"/>
          <w:shd w:val="clear" w:color="auto" w:fill="FFFFFF"/>
        </w:rPr>
        <w:t xml:space="preserve"> Центрального </w:t>
      </w:r>
      <w:r w:rsidRPr="00391063">
        <w:rPr>
          <w:sz w:val="26"/>
          <w:szCs w:val="26"/>
          <w:shd w:val="clear" w:color="auto" w:fill="FFFFFF"/>
        </w:rPr>
        <w:t>судебного района г. Симферополь.</w:t>
      </w:r>
    </w:p>
    <w:p w:rsidR="00594D73" w:rsidRPr="00391063" w:rsidP="00594D73" w14:paraId="290DE72E" w14:textId="77777777">
      <w:pPr>
        <w:ind w:right="-450" w:firstLine="709"/>
        <w:jc w:val="both"/>
        <w:rPr>
          <w:sz w:val="26"/>
          <w:szCs w:val="26"/>
        </w:rPr>
      </w:pPr>
      <w:r w:rsidRPr="00391063">
        <w:rPr>
          <w:sz w:val="26"/>
          <w:szCs w:val="26"/>
        </w:rPr>
        <w:t>Отсутствие оригинала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</w:t>
      </w:r>
      <w:r w:rsidRPr="00391063">
        <w:rPr>
          <w:sz w:val="26"/>
          <w:szCs w:val="26"/>
        </w:rPr>
        <w:t>ривлечения лица, не уплатившего административный штраф, к административной ответственности в соответствии с ч. 1 ст. 20.25 КоАП РФ.</w:t>
      </w:r>
    </w:p>
    <w:p w:rsidR="00594D73" w:rsidRPr="00391063" w:rsidP="00594D73" w14:paraId="156A9818" w14:textId="17A369DD">
      <w:pPr>
        <w:ind w:right="-450" w:firstLine="709"/>
        <w:jc w:val="both"/>
        <w:rPr>
          <w:sz w:val="26"/>
          <w:szCs w:val="26"/>
        </w:rPr>
      </w:pPr>
      <w:r w:rsidRPr="00391063">
        <w:rPr>
          <w:color w:val="000000"/>
          <w:sz w:val="26"/>
          <w:szCs w:val="26"/>
          <w:shd w:val="clear" w:color="auto" w:fill="FFFFFF"/>
        </w:rPr>
        <w:t xml:space="preserve">Постановление может быть обжаловано в </w:t>
      </w:r>
      <w:r w:rsidRPr="00391063" w:rsidR="00250EAE">
        <w:rPr>
          <w:color w:val="000000"/>
          <w:sz w:val="26"/>
          <w:szCs w:val="26"/>
          <w:shd w:val="clear" w:color="auto" w:fill="FFFFFF"/>
        </w:rPr>
        <w:t xml:space="preserve">Центральный </w:t>
      </w:r>
      <w:r w:rsidRPr="00391063">
        <w:rPr>
          <w:color w:val="000000"/>
          <w:sz w:val="26"/>
          <w:szCs w:val="26"/>
          <w:shd w:val="clear" w:color="auto" w:fill="FFFFFF"/>
        </w:rPr>
        <w:t>районный суд города Симферополя в течение десяти суток со дня вручения  ил</w:t>
      </w:r>
      <w:r w:rsidRPr="00391063">
        <w:rPr>
          <w:color w:val="000000"/>
          <w:sz w:val="26"/>
          <w:szCs w:val="26"/>
          <w:shd w:val="clear" w:color="auto" w:fill="FFFFFF"/>
        </w:rPr>
        <w:t>и получения копии постановления через мирового судью судебного участка №</w:t>
      </w:r>
      <w:r w:rsidR="00482A36">
        <w:rPr>
          <w:color w:val="000000"/>
          <w:sz w:val="26"/>
          <w:szCs w:val="26"/>
          <w:shd w:val="clear" w:color="auto" w:fill="FFFFFF"/>
        </w:rPr>
        <w:t>16</w:t>
      </w:r>
      <w:r w:rsidRPr="00391063" w:rsidR="00250EAE">
        <w:rPr>
          <w:color w:val="000000"/>
          <w:sz w:val="26"/>
          <w:szCs w:val="26"/>
          <w:shd w:val="clear" w:color="auto" w:fill="FFFFFF"/>
        </w:rPr>
        <w:t xml:space="preserve"> Центрального </w:t>
      </w:r>
      <w:r w:rsidRPr="00391063">
        <w:rPr>
          <w:color w:val="000000"/>
          <w:sz w:val="26"/>
          <w:szCs w:val="26"/>
          <w:shd w:val="clear" w:color="auto" w:fill="FFFFFF"/>
        </w:rPr>
        <w:t>судебного района города Симферополь.</w:t>
      </w:r>
    </w:p>
    <w:p w:rsidR="00594D73" w:rsidP="00594D73" w14:paraId="35599607" w14:textId="77777777">
      <w:pPr>
        <w:ind w:right="-450" w:firstLine="709"/>
        <w:jc w:val="both"/>
        <w:rPr>
          <w:sz w:val="26"/>
          <w:szCs w:val="26"/>
        </w:rPr>
      </w:pPr>
    </w:p>
    <w:p w:rsidR="00482A36" w:rsidRPr="00391063" w:rsidP="00594D73" w14:paraId="7320F27D" w14:textId="77777777">
      <w:pPr>
        <w:ind w:right="-450" w:firstLine="709"/>
        <w:jc w:val="both"/>
        <w:rPr>
          <w:sz w:val="26"/>
          <w:szCs w:val="26"/>
        </w:rPr>
      </w:pPr>
    </w:p>
    <w:p w:rsidR="0048439E" w:rsidP="00BD043F" w14:paraId="48DD650E" w14:textId="41106725">
      <w:pPr>
        <w:ind w:right="-450"/>
        <w:jc w:val="both"/>
        <w:rPr>
          <w:color w:val="000000"/>
          <w:sz w:val="26"/>
          <w:szCs w:val="26"/>
        </w:rPr>
      </w:pPr>
      <w:r w:rsidRPr="00391063">
        <w:rPr>
          <w:sz w:val="26"/>
          <w:szCs w:val="26"/>
        </w:rPr>
        <w:t xml:space="preserve">            </w:t>
      </w:r>
      <w:r w:rsidRPr="00391063">
        <w:rPr>
          <w:color w:val="000000"/>
          <w:sz w:val="26"/>
          <w:szCs w:val="26"/>
        </w:rPr>
        <w:t>Мировой  судья</w:t>
      </w:r>
      <w:r w:rsidRPr="00391063">
        <w:rPr>
          <w:color w:val="000000"/>
          <w:sz w:val="26"/>
          <w:szCs w:val="26"/>
        </w:rPr>
        <w:tab/>
      </w:r>
      <w:r w:rsidRPr="00391063">
        <w:rPr>
          <w:color w:val="000000"/>
          <w:sz w:val="26"/>
          <w:szCs w:val="26"/>
        </w:rPr>
        <w:tab/>
      </w:r>
      <w:r w:rsidRPr="00391063">
        <w:rPr>
          <w:color w:val="000000"/>
          <w:sz w:val="26"/>
          <w:szCs w:val="26"/>
        </w:rPr>
        <w:tab/>
      </w:r>
      <w:r w:rsidRPr="00391063">
        <w:rPr>
          <w:color w:val="000000"/>
          <w:sz w:val="26"/>
          <w:szCs w:val="26"/>
        </w:rPr>
        <w:tab/>
      </w:r>
      <w:r w:rsidRPr="00391063">
        <w:rPr>
          <w:color w:val="000000"/>
          <w:sz w:val="26"/>
          <w:szCs w:val="26"/>
        </w:rPr>
        <w:tab/>
        <w:t xml:space="preserve">      </w:t>
      </w:r>
      <w:r w:rsidR="00BA221C">
        <w:rPr>
          <w:color w:val="000000"/>
          <w:sz w:val="26"/>
          <w:szCs w:val="26"/>
        </w:rPr>
        <w:t xml:space="preserve">          </w:t>
      </w:r>
      <w:r w:rsidRPr="00391063" w:rsidR="00250EAE">
        <w:rPr>
          <w:color w:val="000000"/>
          <w:sz w:val="26"/>
          <w:szCs w:val="26"/>
        </w:rPr>
        <w:t>В.В. Прянишникова</w:t>
      </w:r>
    </w:p>
    <w:p w:rsidR="006D619E" w:rsidP="00BD043F" w14:paraId="77F3AD89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5A554792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14A78DF9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7AFE4C71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8C773BB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66AF76F7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7473DE1C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1C1CC618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16E84C2E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68BF42CC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C726DE5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1CEE9F3E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95FD815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3CF146D7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F377C34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5EA47F0D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67AAFD59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25C62131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3CF410D2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7A360EB8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6DF9F29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4BE9942D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5AE66999" w14:textId="77777777">
      <w:pPr>
        <w:ind w:right="-450"/>
        <w:jc w:val="both"/>
        <w:rPr>
          <w:color w:val="000000"/>
          <w:sz w:val="26"/>
          <w:szCs w:val="26"/>
        </w:rPr>
      </w:pPr>
    </w:p>
    <w:p w:rsidR="006D619E" w:rsidP="00BD043F" w14:paraId="0173A249" w14:textId="77777777">
      <w:pPr>
        <w:ind w:right="-450"/>
        <w:jc w:val="both"/>
        <w:rPr>
          <w:color w:val="000000"/>
          <w:sz w:val="26"/>
          <w:szCs w:val="26"/>
        </w:rPr>
      </w:pPr>
    </w:p>
    <w:sectPr w:rsidSect="009E5038">
      <w:headerReference w:type="default" r:id="rId55"/>
      <w:pgSz w:w="11906" w:h="16838" w:code="9"/>
      <w:pgMar w:top="284" w:right="1700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A0F" w:rsidP="00573E2A" w14:paraId="04D7F7F0" w14:textId="77777777">
    <w:pPr>
      <w:pStyle w:val="Header"/>
    </w:pPr>
  </w:p>
  <w:p w:rsidR="006D1A0F" w14:paraId="6C4F62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D8"/>
    <w:rsid w:val="000241B6"/>
    <w:rsid w:val="0003513A"/>
    <w:rsid w:val="00067CEC"/>
    <w:rsid w:val="000845A9"/>
    <w:rsid w:val="000C0C22"/>
    <w:rsid w:val="000C65B9"/>
    <w:rsid w:val="000C71E9"/>
    <w:rsid w:val="000D5568"/>
    <w:rsid w:val="000D6429"/>
    <w:rsid w:val="0010393C"/>
    <w:rsid w:val="00103B6B"/>
    <w:rsid w:val="00104859"/>
    <w:rsid w:val="001115C1"/>
    <w:rsid w:val="001169F6"/>
    <w:rsid w:val="00142167"/>
    <w:rsid w:val="00153ED2"/>
    <w:rsid w:val="00167D75"/>
    <w:rsid w:val="001828DA"/>
    <w:rsid w:val="001A15E6"/>
    <w:rsid w:val="001B14FF"/>
    <w:rsid w:val="00210ED6"/>
    <w:rsid w:val="00222F1C"/>
    <w:rsid w:val="0022596A"/>
    <w:rsid w:val="002356D7"/>
    <w:rsid w:val="00250EAE"/>
    <w:rsid w:val="00253039"/>
    <w:rsid w:val="002707CA"/>
    <w:rsid w:val="002910D8"/>
    <w:rsid w:val="002A2086"/>
    <w:rsid w:val="002A3600"/>
    <w:rsid w:val="002B51A9"/>
    <w:rsid w:val="002D5C7A"/>
    <w:rsid w:val="002D7563"/>
    <w:rsid w:val="002E0B0E"/>
    <w:rsid w:val="002E0F07"/>
    <w:rsid w:val="002E7645"/>
    <w:rsid w:val="002F27DF"/>
    <w:rsid w:val="00304F27"/>
    <w:rsid w:val="00314420"/>
    <w:rsid w:val="00316110"/>
    <w:rsid w:val="003273AA"/>
    <w:rsid w:val="00327A37"/>
    <w:rsid w:val="00341F5A"/>
    <w:rsid w:val="00356306"/>
    <w:rsid w:val="0036701D"/>
    <w:rsid w:val="00380804"/>
    <w:rsid w:val="00391063"/>
    <w:rsid w:val="003B6C4F"/>
    <w:rsid w:val="003E69C8"/>
    <w:rsid w:val="003F1AD0"/>
    <w:rsid w:val="00404C90"/>
    <w:rsid w:val="004177AA"/>
    <w:rsid w:val="00417EF4"/>
    <w:rsid w:val="00442801"/>
    <w:rsid w:val="004622D5"/>
    <w:rsid w:val="0046485A"/>
    <w:rsid w:val="00473653"/>
    <w:rsid w:val="00482A36"/>
    <w:rsid w:val="0048310E"/>
    <w:rsid w:val="0048415C"/>
    <w:rsid w:val="0048439E"/>
    <w:rsid w:val="004866F8"/>
    <w:rsid w:val="004870D8"/>
    <w:rsid w:val="004B00C4"/>
    <w:rsid w:val="004B3E85"/>
    <w:rsid w:val="004F2093"/>
    <w:rsid w:val="00514B9A"/>
    <w:rsid w:val="00533C30"/>
    <w:rsid w:val="005632A2"/>
    <w:rsid w:val="005702CC"/>
    <w:rsid w:val="00573E2A"/>
    <w:rsid w:val="005740D1"/>
    <w:rsid w:val="00574DE6"/>
    <w:rsid w:val="00577433"/>
    <w:rsid w:val="00577573"/>
    <w:rsid w:val="00584581"/>
    <w:rsid w:val="005915DC"/>
    <w:rsid w:val="00594D73"/>
    <w:rsid w:val="005B0C86"/>
    <w:rsid w:val="005E4FB3"/>
    <w:rsid w:val="005E782E"/>
    <w:rsid w:val="00607582"/>
    <w:rsid w:val="00615C70"/>
    <w:rsid w:val="00620E6F"/>
    <w:rsid w:val="0062519A"/>
    <w:rsid w:val="006377ED"/>
    <w:rsid w:val="006810A8"/>
    <w:rsid w:val="006A4C78"/>
    <w:rsid w:val="006C6B56"/>
    <w:rsid w:val="006D1A0F"/>
    <w:rsid w:val="006D5650"/>
    <w:rsid w:val="006D619E"/>
    <w:rsid w:val="006D7586"/>
    <w:rsid w:val="006D7AE9"/>
    <w:rsid w:val="006E3523"/>
    <w:rsid w:val="006E569C"/>
    <w:rsid w:val="006E5D52"/>
    <w:rsid w:val="007109E8"/>
    <w:rsid w:val="00714CEC"/>
    <w:rsid w:val="00722142"/>
    <w:rsid w:val="007413A8"/>
    <w:rsid w:val="00760509"/>
    <w:rsid w:val="00783FCF"/>
    <w:rsid w:val="00786069"/>
    <w:rsid w:val="00791F5F"/>
    <w:rsid w:val="007934D0"/>
    <w:rsid w:val="007A4445"/>
    <w:rsid w:val="007F3FC5"/>
    <w:rsid w:val="00803781"/>
    <w:rsid w:val="00844068"/>
    <w:rsid w:val="00861546"/>
    <w:rsid w:val="00867AA2"/>
    <w:rsid w:val="00883AD8"/>
    <w:rsid w:val="00884AF0"/>
    <w:rsid w:val="00896DFD"/>
    <w:rsid w:val="008A089D"/>
    <w:rsid w:val="008A58A7"/>
    <w:rsid w:val="008C1CA3"/>
    <w:rsid w:val="008C30E9"/>
    <w:rsid w:val="008D591A"/>
    <w:rsid w:val="008E3350"/>
    <w:rsid w:val="008E54C3"/>
    <w:rsid w:val="008F2416"/>
    <w:rsid w:val="008F48DA"/>
    <w:rsid w:val="008F6403"/>
    <w:rsid w:val="008F798A"/>
    <w:rsid w:val="00904A08"/>
    <w:rsid w:val="00904E21"/>
    <w:rsid w:val="00913B88"/>
    <w:rsid w:val="00951A87"/>
    <w:rsid w:val="00953A58"/>
    <w:rsid w:val="00954046"/>
    <w:rsid w:val="009543B8"/>
    <w:rsid w:val="009633AD"/>
    <w:rsid w:val="00977A37"/>
    <w:rsid w:val="009A70E9"/>
    <w:rsid w:val="009C5D69"/>
    <w:rsid w:val="009D0C15"/>
    <w:rsid w:val="009D541E"/>
    <w:rsid w:val="009E5038"/>
    <w:rsid w:val="009E67D0"/>
    <w:rsid w:val="009F571B"/>
    <w:rsid w:val="009F6A1B"/>
    <w:rsid w:val="00A065F7"/>
    <w:rsid w:val="00A151A5"/>
    <w:rsid w:val="00A309BD"/>
    <w:rsid w:val="00A30D0F"/>
    <w:rsid w:val="00A53293"/>
    <w:rsid w:val="00A5613E"/>
    <w:rsid w:val="00A7061D"/>
    <w:rsid w:val="00A76268"/>
    <w:rsid w:val="00A776C7"/>
    <w:rsid w:val="00A84EBB"/>
    <w:rsid w:val="00AA394C"/>
    <w:rsid w:val="00AB00C1"/>
    <w:rsid w:val="00AB3FCB"/>
    <w:rsid w:val="00AD0C93"/>
    <w:rsid w:val="00AD5355"/>
    <w:rsid w:val="00AE2393"/>
    <w:rsid w:val="00AF26C9"/>
    <w:rsid w:val="00B00C80"/>
    <w:rsid w:val="00B23014"/>
    <w:rsid w:val="00B33322"/>
    <w:rsid w:val="00B41E2F"/>
    <w:rsid w:val="00B448DD"/>
    <w:rsid w:val="00B45859"/>
    <w:rsid w:val="00B74DCC"/>
    <w:rsid w:val="00B80248"/>
    <w:rsid w:val="00B803B1"/>
    <w:rsid w:val="00B96E55"/>
    <w:rsid w:val="00BA221C"/>
    <w:rsid w:val="00BA6640"/>
    <w:rsid w:val="00BB47BD"/>
    <w:rsid w:val="00BC64EE"/>
    <w:rsid w:val="00BC7AE3"/>
    <w:rsid w:val="00BD043F"/>
    <w:rsid w:val="00BD551E"/>
    <w:rsid w:val="00BE1836"/>
    <w:rsid w:val="00BE67BF"/>
    <w:rsid w:val="00BE6D38"/>
    <w:rsid w:val="00BE754B"/>
    <w:rsid w:val="00BF5632"/>
    <w:rsid w:val="00C04EA6"/>
    <w:rsid w:val="00C11361"/>
    <w:rsid w:val="00C44A6D"/>
    <w:rsid w:val="00C47209"/>
    <w:rsid w:val="00C552B9"/>
    <w:rsid w:val="00C6404B"/>
    <w:rsid w:val="00C64F89"/>
    <w:rsid w:val="00C749D1"/>
    <w:rsid w:val="00C87E36"/>
    <w:rsid w:val="00C94BE9"/>
    <w:rsid w:val="00CA5C8F"/>
    <w:rsid w:val="00CB1AE4"/>
    <w:rsid w:val="00CB3860"/>
    <w:rsid w:val="00D02DE2"/>
    <w:rsid w:val="00D04913"/>
    <w:rsid w:val="00D11010"/>
    <w:rsid w:val="00D261B0"/>
    <w:rsid w:val="00D27093"/>
    <w:rsid w:val="00D338F9"/>
    <w:rsid w:val="00D35E63"/>
    <w:rsid w:val="00D665B3"/>
    <w:rsid w:val="00D758D3"/>
    <w:rsid w:val="00DA3BA6"/>
    <w:rsid w:val="00DA6F65"/>
    <w:rsid w:val="00DB14BF"/>
    <w:rsid w:val="00DB2991"/>
    <w:rsid w:val="00DB6C3D"/>
    <w:rsid w:val="00DC6978"/>
    <w:rsid w:val="00DD1D71"/>
    <w:rsid w:val="00DD356E"/>
    <w:rsid w:val="00DD3C5C"/>
    <w:rsid w:val="00DE4DBE"/>
    <w:rsid w:val="00DF1CCB"/>
    <w:rsid w:val="00E01760"/>
    <w:rsid w:val="00E01D91"/>
    <w:rsid w:val="00E01F18"/>
    <w:rsid w:val="00E342C8"/>
    <w:rsid w:val="00E36A1E"/>
    <w:rsid w:val="00E4732C"/>
    <w:rsid w:val="00E60703"/>
    <w:rsid w:val="00E67FE0"/>
    <w:rsid w:val="00E94E51"/>
    <w:rsid w:val="00EC5D17"/>
    <w:rsid w:val="00EC69C2"/>
    <w:rsid w:val="00ED25FF"/>
    <w:rsid w:val="00EE1A36"/>
    <w:rsid w:val="00EF2158"/>
    <w:rsid w:val="00EF316D"/>
    <w:rsid w:val="00EF7B15"/>
    <w:rsid w:val="00F04510"/>
    <w:rsid w:val="00F15A03"/>
    <w:rsid w:val="00F21355"/>
    <w:rsid w:val="00F32952"/>
    <w:rsid w:val="00F3435A"/>
    <w:rsid w:val="00F86B39"/>
    <w:rsid w:val="00F90E49"/>
    <w:rsid w:val="00FA2CD1"/>
    <w:rsid w:val="00FC0711"/>
    <w:rsid w:val="00FC346D"/>
    <w:rsid w:val="00FC3C28"/>
    <w:rsid w:val="00FD4E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FC3C2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9"/>
    <w:rsid w:val="00FC3C28"/>
    <w:rPr>
      <w:rFonts w:ascii="Arial" w:hAnsi="Arial" w:cs="Arial"/>
      <w:b/>
      <w:bCs/>
      <w:color w:val="26282F"/>
      <w:sz w:val="24"/>
      <w:szCs w:val="24"/>
    </w:rPr>
  </w:style>
  <w:style w:type="paragraph" w:styleId="Title">
    <w:name w:val="Title"/>
    <w:basedOn w:val="Normal"/>
    <w:link w:val="a"/>
    <w:qFormat/>
    <w:rsid w:val="00FC3C28"/>
    <w:pPr>
      <w:jc w:val="center"/>
    </w:pPr>
    <w:rPr>
      <w:b/>
      <w:bCs/>
    </w:rPr>
  </w:style>
  <w:style w:type="character" w:customStyle="1" w:styleId="a">
    <w:name w:val="Название Знак"/>
    <w:basedOn w:val="DefaultParagraphFont"/>
    <w:link w:val="Title"/>
    <w:rsid w:val="00FC3C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FC3C2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C3C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FC3C2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FC3C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FC3C2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FC3C28"/>
    <w:rPr>
      <w:rFonts w:ascii="Tahoma" w:eastAsia="Times New Roman" w:hAnsi="Tahoma" w:cs="Tahoma"/>
      <w:sz w:val="16"/>
      <w:szCs w:val="16"/>
      <w:lang w:eastAsia="ru-RU"/>
    </w:rPr>
  </w:style>
  <w:style w:type="paragraph" w:styleId="Footer">
    <w:name w:val="footer"/>
    <w:basedOn w:val="Normal"/>
    <w:link w:val="a2"/>
    <w:uiPriority w:val="99"/>
    <w:unhideWhenUsed/>
    <w:rsid w:val="0010393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039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3"/>
    <w:unhideWhenUsed/>
    <w:rsid w:val="00327A37"/>
    <w:pPr>
      <w:suppressAutoHyphens/>
      <w:jc w:val="both"/>
    </w:pPr>
    <w:rPr>
      <w:lang w:eastAsia="ar-SA"/>
    </w:rPr>
  </w:style>
  <w:style w:type="character" w:customStyle="1" w:styleId="a3">
    <w:name w:val="Основной текст Знак"/>
    <w:basedOn w:val="DefaultParagraphFont"/>
    <w:link w:val="BodyText"/>
    <w:rsid w:val="00327A3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yperlink">
    <w:name w:val="Hyperlink"/>
    <w:basedOn w:val="DefaultParagraphFont"/>
    <w:uiPriority w:val="99"/>
    <w:unhideWhenUsed/>
    <w:rsid w:val="004870D8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8D5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219113&amp;date=18.08.2024" TargetMode="External" /><Relationship Id="rId11" Type="http://schemas.openxmlformats.org/officeDocument/2006/relationships/hyperlink" Target="https://login.consultant.ru/link/?req=doc&amp;base=LAW&amp;n=483024&amp;dst=5081&amp;field=134&amp;date=08.09.2024" TargetMode="External" /><Relationship Id="rId12" Type="http://schemas.openxmlformats.org/officeDocument/2006/relationships/hyperlink" Target="https://login.consultant.ru/link/?req=doc&amp;base=LAW&amp;n=483024&amp;dst=10010&amp;field=134&amp;date=08.09.2024" TargetMode="External" /><Relationship Id="rId13" Type="http://schemas.openxmlformats.org/officeDocument/2006/relationships/hyperlink" Target="https://login.consultant.ru/link/?req=doc&amp;base=LAW&amp;n=483024&amp;dst=10012&amp;field=134&amp;date=08.09.2024" TargetMode="External" /><Relationship Id="rId14" Type="http://schemas.openxmlformats.org/officeDocument/2006/relationships/hyperlink" Target="https://login.consultant.ru/link/?req=doc&amp;base=LAW&amp;n=483024&amp;dst=9845&amp;field=134&amp;date=08.09.2024" TargetMode="External" /><Relationship Id="rId15" Type="http://schemas.openxmlformats.org/officeDocument/2006/relationships/hyperlink" Target="https://login.consultant.ru/link/?req=doc&amp;base=LAW&amp;n=483024&amp;dst=102904&amp;field=134&amp;date=08.09.2024" TargetMode="External" /><Relationship Id="rId16" Type="http://schemas.openxmlformats.org/officeDocument/2006/relationships/hyperlink" Target="https://login.consultant.ru/link/?req=doc&amp;base=LAW&amp;n=483024&amp;dst=1659&amp;field=134&amp;date=08.09.2024" TargetMode="External" /><Relationship Id="rId17" Type="http://schemas.openxmlformats.org/officeDocument/2006/relationships/hyperlink" Target="https://login.consultant.ru/link/?req=doc&amp;base=LAW&amp;n=483024&amp;dst=7776&amp;field=134&amp;date=08.09.2024" TargetMode="External" /><Relationship Id="rId18" Type="http://schemas.openxmlformats.org/officeDocument/2006/relationships/hyperlink" Target="https://login.consultant.ru/link/?req=doc&amp;base=LAW&amp;n=483024&amp;dst=3382&amp;field=134&amp;date=08.09.2024" TargetMode="External" /><Relationship Id="rId19" Type="http://schemas.openxmlformats.org/officeDocument/2006/relationships/hyperlink" Target="https://login.consultant.ru/link/?req=doc&amp;base=LAW&amp;n=483024&amp;dst=3395&amp;field=134&amp;date=08.09.2024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login.consultant.ru/link/?req=doc&amp;base=LAW&amp;n=483024&amp;dst=7695&amp;field=134&amp;date=08.09.2024" TargetMode="External" /><Relationship Id="rId21" Type="http://schemas.openxmlformats.org/officeDocument/2006/relationships/hyperlink" Target="https://login.consultant.ru/link/?req=doc&amp;base=LAW&amp;n=483024&amp;dst=7699&amp;field=134&amp;date=08.09.2024" TargetMode="External" /><Relationship Id="rId22" Type="http://schemas.openxmlformats.org/officeDocument/2006/relationships/hyperlink" Target="https://login.consultant.ru/link/?req=doc&amp;base=LAW&amp;n=483024&amp;dst=975&amp;field=134&amp;date=08.09.2024" TargetMode="External" /><Relationship Id="rId23" Type="http://schemas.openxmlformats.org/officeDocument/2006/relationships/hyperlink" Target="https://login.consultant.ru/link/?req=doc&amp;base=LAW&amp;n=483024&amp;dst=9521&amp;field=134&amp;date=08.09.2024" TargetMode="External" /><Relationship Id="rId24" Type="http://schemas.openxmlformats.org/officeDocument/2006/relationships/hyperlink" Target="https://login.consultant.ru/link/?req=doc&amp;base=LAW&amp;n=483024&amp;dst=2512&amp;field=134&amp;date=08.09.2024" TargetMode="External" /><Relationship Id="rId25" Type="http://schemas.openxmlformats.org/officeDocument/2006/relationships/hyperlink" Target="https://login.consultant.ru/link/?req=doc&amp;base=LAW&amp;n=483024&amp;dst=2516&amp;field=134&amp;date=08.09.2024" TargetMode="External" /><Relationship Id="rId26" Type="http://schemas.openxmlformats.org/officeDocument/2006/relationships/hyperlink" Target="https://login.consultant.ru/link/?req=doc&amp;base=LAW&amp;n=483024&amp;dst=7383&amp;field=134&amp;date=08.09.2024" TargetMode="External" /><Relationship Id="rId27" Type="http://schemas.openxmlformats.org/officeDocument/2006/relationships/hyperlink" Target="https://login.consultant.ru/link/?req=doc&amp;base=LAW&amp;n=483024&amp;dst=5267&amp;field=134&amp;date=08.09.2024" TargetMode="External" /><Relationship Id="rId28" Type="http://schemas.openxmlformats.org/officeDocument/2006/relationships/hyperlink" Target="https://login.consultant.ru/link/?req=doc&amp;base=LAW&amp;n=483024&amp;dst=4162&amp;field=134&amp;date=08.09.2024" TargetMode="External" /><Relationship Id="rId29" Type="http://schemas.openxmlformats.org/officeDocument/2006/relationships/hyperlink" Target="https://login.consultant.ru/link/?req=doc&amp;base=LAW&amp;n=483024&amp;dst=9462&amp;field=134&amp;date=08.09.2024" TargetMode="External" /><Relationship Id="rId3" Type="http://schemas.openxmlformats.org/officeDocument/2006/relationships/fontTable" Target="fontTable.xml" /><Relationship Id="rId30" Type="http://schemas.openxmlformats.org/officeDocument/2006/relationships/hyperlink" Target="https://login.consultant.ru/link/?req=doc&amp;base=LAW&amp;n=483024&amp;dst=9681&amp;field=134&amp;date=08.09.2024" TargetMode="External" /><Relationship Id="rId31" Type="http://schemas.openxmlformats.org/officeDocument/2006/relationships/hyperlink" Target="https://login.consultant.ru/link/?req=doc&amp;base=LAW&amp;n=483024&amp;dst=5214&amp;field=134&amp;date=08.09.2024" TargetMode="External" /><Relationship Id="rId32" Type="http://schemas.openxmlformats.org/officeDocument/2006/relationships/hyperlink" Target="https://login.consultant.ru/link/?req=doc&amp;base=LAW&amp;n=483024&amp;dst=101621&amp;field=134&amp;date=08.09.2024" TargetMode="External" /><Relationship Id="rId33" Type="http://schemas.openxmlformats.org/officeDocument/2006/relationships/hyperlink" Target="https://login.consultant.ru/link/?req=doc&amp;base=LAW&amp;n=483024&amp;dst=103123&amp;field=134&amp;date=08.09.2024" TargetMode="External" /><Relationship Id="rId34" Type="http://schemas.openxmlformats.org/officeDocument/2006/relationships/hyperlink" Target="https://login.consultant.ru/link/?req=doc&amp;base=LAW&amp;n=483024&amp;dst=3411&amp;field=134&amp;date=08.09.2024" TargetMode="External" /><Relationship Id="rId35" Type="http://schemas.openxmlformats.org/officeDocument/2006/relationships/hyperlink" Target="https://login.consultant.ru/link/?req=doc&amp;base=LAW&amp;n=483024&amp;dst=8791&amp;field=134&amp;date=08.09.2024" TargetMode="External" /><Relationship Id="rId36" Type="http://schemas.openxmlformats.org/officeDocument/2006/relationships/hyperlink" Target="https://login.consultant.ru/link/?req=doc&amp;base=LAW&amp;n=483024&amp;dst=4921&amp;field=134&amp;date=08.09.2024" TargetMode="External" /><Relationship Id="rId37" Type="http://schemas.openxmlformats.org/officeDocument/2006/relationships/hyperlink" Target="https://login.consultant.ru/link/?req=doc&amp;base=LAW&amp;n=483024&amp;dst=4216&amp;field=134&amp;date=08.09.2024" TargetMode="External" /><Relationship Id="rId38" Type="http://schemas.openxmlformats.org/officeDocument/2006/relationships/hyperlink" Target="https://login.consultant.ru/link/?req=doc&amp;base=LAW&amp;n=483024&amp;dst=2620&amp;field=134&amp;date=08.09.2024" TargetMode="External" /><Relationship Id="rId39" Type="http://schemas.openxmlformats.org/officeDocument/2006/relationships/hyperlink" Target="https://login.consultant.ru/link/?req=doc&amp;base=LAW&amp;n=483024&amp;dst=3080&amp;field=134&amp;date=08.09.2024" TargetMode="External" /><Relationship Id="rId4" Type="http://schemas.openxmlformats.org/officeDocument/2006/relationships/hyperlink" Target="http://sudact.ru/law/koap/razdel-iv/glava-24/statia-24.1/?marker=fdoctlaw" TargetMode="External" /><Relationship Id="rId40" Type="http://schemas.openxmlformats.org/officeDocument/2006/relationships/hyperlink" Target="https://login.consultant.ru/link/?req=doc&amp;base=LAW&amp;n=483024&amp;dst=1440&amp;field=134&amp;date=08.09.2024" TargetMode="External" /><Relationship Id="rId41" Type="http://schemas.openxmlformats.org/officeDocument/2006/relationships/hyperlink" Target="https://login.consultant.ru/link/?req=doc&amp;base=LAW&amp;n=483024&amp;dst=2972&amp;field=134&amp;date=08.09.2024" TargetMode="External" /><Relationship Id="rId42" Type="http://schemas.openxmlformats.org/officeDocument/2006/relationships/hyperlink" Target="https://login.consultant.ru/link/?req=doc&amp;base=LAW&amp;n=483024&amp;dst=3804&amp;field=134&amp;date=08.09.2024" TargetMode="External" /><Relationship Id="rId43" Type="http://schemas.openxmlformats.org/officeDocument/2006/relationships/hyperlink" Target="https://login.consultant.ru/link/?req=doc&amp;base=LAW&amp;n=483024&amp;dst=6119&amp;field=134&amp;date=08.09.2024" TargetMode="External" /><Relationship Id="rId44" Type="http://schemas.openxmlformats.org/officeDocument/2006/relationships/hyperlink" Target="https://login.consultant.ru/link/?req=doc&amp;base=LAW&amp;n=483024&amp;dst=3810&amp;field=134&amp;date=08.09.2024" TargetMode="External" /><Relationship Id="rId45" Type="http://schemas.openxmlformats.org/officeDocument/2006/relationships/hyperlink" Target="https://login.consultant.ru/link/?req=doc&amp;base=LAW&amp;n=466891&amp;dst=10187&amp;field=134&amp;date=08.09.2024" TargetMode="External" /><Relationship Id="rId46" Type="http://schemas.openxmlformats.org/officeDocument/2006/relationships/hyperlink" Target="https://login.consultant.ru/link/?req=doc&amp;base=LAW&amp;n=2875&amp;date=08.09.2024" TargetMode="External" /><Relationship Id="rId47" Type="http://schemas.openxmlformats.org/officeDocument/2006/relationships/hyperlink" Target="https://login.consultant.ru/link/?req=doc&amp;base=LAW&amp;n=2875&amp;dst=100082&amp;field=134&amp;date=08.09.2024" TargetMode="External" /><Relationship Id="rId48" Type="http://schemas.openxmlformats.org/officeDocument/2006/relationships/hyperlink" Target="https://login.consultant.ru/link/?req=doc&amp;base=LAW&amp;n=2875&amp;dst=100083&amp;field=134&amp;date=08.09.2024" TargetMode="External" /><Relationship Id="rId49" Type="http://schemas.openxmlformats.org/officeDocument/2006/relationships/hyperlink" Target="https://login.consultant.ru/link/?req=doc&amp;base=LAW&amp;n=2875&amp;dst=100130&amp;field=134&amp;date=08.09.2024" TargetMode="External" /><Relationship Id="rId5" Type="http://schemas.openxmlformats.org/officeDocument/2006/relationships/hyperlink" Target="consultantplus://offline/ref=8439FC7A980B7AD0A5CBBA71B7546E902ABD9C2DC0F3FCBEC0C3D31CD205EC23CBD83C676B9A420F5BCD418B66x3g4I" TargetMode="External" /><Relationship Id="rId50" Type="http://schemas.openxmlformats.org/officeDocument/2006/relationships/hyperlink" Target="https://login.consultant.ru/link/?req=doc&amp;base=LAW&amp;n=2875&amp;dst=100133&amp;field=134&amp;date=08.09.2024" TargetMode="External" /><Relationship Id="rId51" Type="http://schemas.openxmlformats.org/officeDocument/2006/relationships/hyperlink" Target="https://login.consultant.ru/link/?req=doc&amp;base=LAW&amp;n=2875&amp;dst=100134&amp;field=134&amp;date=08.09.2024" TargetMode="External" /><Relationship Id="rId52" Type="http://schemas.openxmlformats.org/officeDocument/2006/relationships/hyperlink" Target="https://login.consultant.ru/link/?req=doc&amp;base=LAW&amp;n=2875&amp;dst=100135&amp;field=134&amp;date=08.09.2024" TargetMode="External" /><Relationship Id="rId53" Type="http://schemas.openxmlformats.org/officeDocument/2006/relationships/hyperlink" Target="https://login.consultant.ru/link/?req=doc&amp;base=LAW&amp;n=2875&amp;dst=100209&amp;field=134&amp;date=08.09.2024" TargetMode="External" /><Relationship Id="rId54" Type="http://schemas.openxmlformats.org/officeDocument/2006/relationships/hyperlink" Target="https://login.consultant.ru/link/?req=doc&amp;base=LAW&amp;n=2875&amp;dst=38&amp;field=134&amp;date=08.09.2024" TargetMode="External" /><Relationship Id="rId55" Type="http://schemas.openxmlformats.org/officeDocument/2006/relationships/header" Target="header1.xml" /><Relationship Id="rId56" Type="http://schemas.openxmlformats.org/officeDocument/2006/relationships/theme" Target="theme/theme1.xml" /><Relationship Id="rId57" Type="http://schemas.openxmlformats.org/officeDocument/2006/relationships/styles" Target="styles.xml" /><Relationship Id="rId6" Type="http://schemas.openxmlformats.org/officeDocument/2006/relationships/hyperlink" Target="http://sudact.ru/law/koap/razdel-ii/glava-5/statia-5.59/?marker=fdoctlaw" TargetMode="External" /><Relationship Id="rId7" Type="http://schemas.openxmlformats.org/officeDocument/2006/relationships/hyperlink" Target="consultantplus://offline/ref=A888137EAA60721A39600AEB0938F8E14B95F385159185FA3E4183C0C2xAJDS" TargetMode="External" /><Relationship Id="rId8" Type="http://schemas.openxmlformats.org/officeDocument/2006/relationships/hyperlink" Target="consultantplus://offline/ref=A888137EAA60721A39600AEB0938F8E14B95F782169E85FA3E4183C0C2AD3BD376DB8209C9F6x9J8S" TargetMode="External" /><Relationship Id="rId9" Type="http://schemas.openxmlformats.org/officeDocument/2006/relationships/hyperlink" Target="consultantplus://offline/ref=A888137EAA60721A39600AEB0938F8E14B95F782169E85FA3E4183C0C2AD3BD376DB8208CAF1x9J8S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