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CC2AC6">
        <w:rPr>
          <w:rFonts w:ascii="Times New Roman" w:eastAsia="Times New Roman" w:hAnsi="Times New Roman" w:cs="Times New Roman"/>
          <w:sz w:val="27"/>
          <w:szCs w:val="27"/>
        </w:rPr>
        <w:t>20</w:t>
      </w:r>
      <w:r w:rsidR="007E144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 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4C280F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4C280F">
        <w:rPr>
          <w:rFonts w:ascii="Times New Roman" w:hAnsi="Times New Roman" w:cs="Times New Roman"/>
          <w:sz w:val="27"/>
          <w:szCs w:val="27"/>
        </w:rPr>
        <w:t>АНО</w:t>
      </w:r>
      <w:r w:rsidR="007E144C">
        <w:rPr>
          <w:rFonts w:ascii="Times New Roman" w:hAnsi="Times New Roman" w:cs="Times New Roman"/>
          <w:sz w:val="27"/>
          <w:szCs w:val="27"/>
        </w:rPr>
        <w:t xml:space="preserve"> «Научно-исследовательский центр судебной экспертизы» Писаревой И</w:t>
      </w:r>
      <w:r w:rsidR="004C280F">
        <w:rPr>
          <w:rFonts w:ascii="Times New Roman" w:hAnsi="Times New Roman" w:cs="Times New Roman"/>
          <w:sz w:val="27"/>
          <w:szCs w:val="27"/>
        </w:rPr>
        <w:t>.</w:t>
      </w:r>
      <w:r w:rsidR="007E144C">
        <w:rPr>
          <w:rFonts w:ascii="Times New Roman" w:hAnsi="Times New Roman" w:cs="Times New Roman"/>
          <w:sz w:val="27"/>
          <w:szCs w:val="27"/>
        </w:rPr>
        <w:t xml:space="preserve"> Ю</w:t>
      </w:r>
      <w:r w:rsidR="004C280F">
        <w:rPr>
          <w:rFonts w:ascii="Times New Roman" w:hAnsi="Times New Roman" w:cs="Times New Roman"/>
          <w:sz w:val="27"/>
          <w:szCs w:val="27"/>
        </w:rPr>
        <w:t>.</w:t>
      </w:r>
      <w:r w:rsidR="007E144C">
        <w:rPr>
          <w:rFonts w:ascii="Times New Roman" w:hAnsi="Times New Roman" w:cs="Times New Roman"/>
          <w:sz w:val="27"/>
          <w:szCs w:val="27"/>
        </w:rPr>
        <w:t xml:space="preserve">, </w:t>
      </w:r>
      <w:r w:rsidR="004C280F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Писарева И.Ю.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C2AC6">
        <w:rPr>
          <w:rFonts w:ascii="Times New Roman" w:hAnsi="Times New Roman" w:cs="Times New Roman"/>
          <w:sz w:val="27"/>
          <w:szCs w:val="27"/>
        </w:rPr>
        <w:t>руководителем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4C280F">
        <w:rPr>
          <w:rFonts w:ascii="Times New Roman" w:hAnsi="Times New Roman" w:cs="Times New Roman"/>
          <w:sz w:val="27"/>
          <w:szCs w:val="27"/>
        </w:rPr>
        <w:t>АНО</w:t>
      </w:r>
      <w:r w:rsidRPr="007E144C">
        <w:rPr>
          <w:rFonts w:ascii="Times New Roman" w:hAnsi="Times New Roman" w:cs="Times New Roman"/>
          <w:sz w:val="27"/>
          <w:szCs w:val="27"/>
        </w:rPr>
        <w:t xml:space="preserve"> «Научно-исследовательский центр судебной экспертизы»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C280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>, не представил</w:t>
      </w:r>
      <w:r w:rsidR="00283AF9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</w:t>
      </w:r>
      <w:r w:rsidRPr="00F56819">
        <w:rPr>
          <w:rFonts w:ascii="Times New Roman" w:hAnsi="Times New Roman" w:cs="Times New Roman"/>
          <w:sz w:val="27"/>
          <w:szCs w:val="27"/>
        </w:rPr>
        <w:t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</w:t>
      </w:r>
      <w:r w:rsidR="00283AF9">
        <w:rPr>
          <w:rFonts w:ascii="Times New Roman" w:hAnsi="Times New Roman" w:cs="Times New Roman"/>
          <w:sz w:val="27"/>
          <w:szCs w:val="27"/>
        </w:rPr>
        <w:t>9 месяцев</w:t>
      </w:r>
      <w:r w:rsidRPr="00F56819">
        <w:rPr>
          <w:rFonts w:ascii="Times New Roman" w:hAnsi="Times New Roman" w:cs="Times New Roman"/>
          <w:sz w:val="27"/>
          <w:szCs w:val="27"/>
        </w:rPr>
        <w:t xml:space="preserve"> 2024 года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по сроку представления </w:t>
      </w:r>
      <w:r>
        <w:rPr>
          <w:rFonts w:ascii="Times New Roman" w:hAnsi="Times New Roman" w:cs="Times New Roman"/>
          <w:sz w:val="27"/>
          <w:szCs w:val="27"/>
        </w:rPr>
        <w:t>25.</w:t>
      </w:r>
      <w:r w:rsidR="00283AF9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F56819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0</w:t>
      </w:r>
      <w:r w:rsidR="002979AA">
        <w:rPr>
          <w:rFonts w:ascii="Times New Roman" w:hAnsi="Times New Roman" w:cs="Times New Roman"/>
          <w:sz w:val="27"/>
          <w:szCs w:val="27"/>
        </w:rPr>
        <w:t>9</w:t>
      </w:r>
      <w:r w:rsidR="00CC2AC6">
        <w:rPr>
          <w:rFonts w:ascii="Times New Roman" w:hAnsi="Times New Roman" w:cs="Times New Roman"/>
          <w:sz w:val="27"/>
          <w:szCs w:val="27"/>
        </w:rPr>
        <w:t>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E144C" w:rsidR="007E144C">
        <w:rPr>
          <w:rFonts w:ascii="Times New Roman" w:hAnsi="Times New Roman" w:cs="Times New Roman"/>
          <w:sz w:val="27"/>
          <w:szCs w:val="27"/>
        </w:rPr>
        <w:t>Писарева И.Ю.</w:t>
      </w:r>
      <w:r w:rsidR="007E144C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</w:t>
      </w:r>
      <w:r w:rsidR="00283AF9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283AF9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="007E144C">
        <w:rPr>
          <w:rFonts w:ascii="Times New Roman" w:hAnsi="Times New Roman" w:cs="Times New Roman"/>
          <w:sz w:val="27"/>
          <w:szCs w:val="27"/>
        </w:rPr>
        <w:t>представила ходатайство о рассмотрении дела в ее отсутствие</w:t>
      </w:r>
      <w:r w:rsidRPr="00F56819">
        <w:rPr>
          <w:rFonts w:ascii="Times New Roman" w:hAnsi="Times New Roman" w:cs="Times New Roman"/>
          <w:sz w:val="27"/>
          <w:szCs w:val="27"/>
        </w:rPr>
        <w:t>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7E144C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F56819">
        <w:rPr>
          <w:rFonts w:ascii="Times New Roman" w:hAnsi="Times New Roman" w:cs="Times New Roman"/>
          <w:sz w:val="27"/>
          <w:szCs w:val="27"/>
        </w:rPr>
        <w:t>считаю возможным рассмотреть дело в е</w:t>
      </w:r>
      <w:r w:rsidR="007E144C">
        <w:rPr>
          <w:rFonts w:ascii="Times New Roman" w:hAnsi="Times New Roman" w:cs="Times New Roman"/>
          <w:sz w:val="27"/>
          <w:szCs w:val="27"/>
        </w:rPr>
        <w:t>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</w:t>
      </w:r>
      <w:r w:rsidRPr="00F56819">
        <w:rPr>
          <w:rFonts w:ascii="Times New Roman" w:hAnsi="Times New Roman" w:cs="Times New Roman"/>
          <w:sz w:val="27"/>
          <w:szCs w:val="27"/>
        </w:rPr>
        <w:t>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</w:t>
      </w:r>
      <w:r w:rsidRPr="00F56819">
        <w:rPr>
          <w:rFonts w:ascii="Times New Roman" w:hAnsi="Times New Roman" w:cs="Times New Roman"/>
          <w:sz w:val="27"/>
          <w:szCs w:val="27"/>
        </w:rPr>
        <w:t>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Страхователи ежеквартально не позднее 25-го числа </w:t>
      </w:r>
      <w:r w:rsidRPr="00F56819">
        <w:rPr>
          <w:rFonts w:ascii="Times New Roman" w:hAnsi="Times New Roman" w:cs="Times New Roman"/>
          <w:sz w:val="27"/>
          <w:szCs w:val="27"/>
        </w:rPr>
        <w:t xml:space="preserve">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</w:t>
      </w:r>
      <w:r w:rsidRPr="00F56819">
        <w:rPr>
          <w:rFonts w:ascii="Times New Roman" w:hAnsi="Times New Roman" w:cs="Times New Roman"/>
          <w:sz w:val="27"/>
          <w:szCs w:val="27"/>
        </w:rPr>
        <w:t>№27-ФЗ «</w:t>
      </w:r>
      <w:r w:rsidRPr="00F56819">
        <w:rPr>
          <w:rFonts w:ascii="Times New Roman" w:hAnsi="Times New Roman" w:cs="Times New Roman"/>
          <w:sz w:val="27"/>
          <w:szCs w:val="27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DA125D" w:rsidR="00DA125D">
        <w:rPr>
          <w:rFonts w:ascii="Times New Roman" w:hAnsi="Times New Roman" w:cs="Times New Roman"/>
          <w:sz w:val="27"/>
          <w:szCs w:val="27"/>
        </w:rPr>
        <w:t>Писарева И.Ю.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будучи должностным лицом - руководителем юридического </w:t>
      </w:r>
      <w:r w:rsidRPr="00F56819">
        <w:rPr>
          <w:rFonts w:ascii="Times New Roman" w:hAnsi="Times New Roman" w:cs="Times New Roman"/>
          <w:sz w:val="27"/>
          <w:szCs w:val="27"/>
        </w:rPr>
        <w:t>лица, не представил в территориальный орган Фонда пенсионного и социального 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й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283AF9">
        <w:rPr>
          <w:rFonts w:ascii="Times New Roman" w:hAnsi="Times New Roman" w:cs="Times New Roman"/>
          <w:sz w:val="27"/>
          <w:szCs w:val="27"/>
        </w:rPr>
        <w:t>9 месяцев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2024 года по сроку представления 25.</w:t>
      </w:r>
      <w:r w:rsidR="00283AF9">
        <w:rPr>
          <w:rFonts w:ascii="Times New Roman" w:hAnsi="Times New Roman" w:cs="Times New Roman"/>
          <w:sz w:val="27"/>
          <w:szCs w:val="27"/>
        </w:rPr>
        <w:t>10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.2024, фактически сведения представлены </w:t>
      </w:r>
      <w:r w:rsidR="007E144C">
        <w:rPr>
          <w:rFonts w:ascii="Times New Roman" w:hAnsi="Times New Roman" w:cs="Times New Roman"/>
          <w:sz w:val="27"/>
          <w:szCs w:val="27"/>
        </w:rPr>
        <w:t>0</w:t>
      </w:r>
      <w:r w:rsidR="002979AA">
        <w:rPr>
          <w:rFonts w:ascii="Times New Roman" w:hAnsi="Times New Roman" w:cs="Times New Roman"/>
          <w:sz w:val="27"/>
          <w:szCs w:val="27"/>
        </w:rPr>
        <w:t>9</w:t>
      </w:r>
      <w:r w:rsidR="00CC2AC6">
        <w:rPr>
          <w:rFonts w:ascii="Times New Roman" w:hAnsi="Times New Roman" w:cs="Times New Roman"/>
          <w:sz w:val="27"/>
          <w:szCs w:val="27"/>
        </w:rPr>
        <w:t>.01.2025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действующим законодательством срок необходимых сведений в территориальный орган Фонда пенсионного и социального страхования Ро</w:t>
      </w:r>
      <w:r w:rsidRPr="00F56819">
        <w:rPr>
          <w:rFonts w:ascii="Times New Roman" w:hAnsi="Times New Roman" w:cs="Times New Roman"/>
          <w:sz w:val="27"/>
          <w:szCs w:val="27"/>
        </w:rPr>
        <w:t>ссийской Федерации,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</w:t>
      </w:r>
      <w:r w:rsidRPr="00F56819">
        <w:rPr>
          <w:rFonts w:ascii="Times New Roman" w:hAnsi="Times New Roman" w:cs="Times New Roman"/>
          <w:sz w:val="27"/>
          <w:szCs w:val="27"/>
        </w:rPr>
        <w:t>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образует объект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ивную сторону состава административного правонарушения, предусмотренного ч. 2 ст. 15.33 Кодекса Российской Федерации об административных правонарушениях. </w:t>
      </w:r>
    </w:p>
    <w:p w:rsidR="00283AF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</w:t>
      </w:r>
      <w:r w:rsidR="00CC2AC6">
        <w:rPr>
          <w:rFonts w:ascii="Times New Roman" w:hAnsi="Times New Roman" w:cs="Times New Roman"/>
          <w:sz w:val="27"/>
          <w:szCs w:val="27"/>
        </w:rPr>
        <w:t xml:space="preserve">на момент совершения вмененного правонарушения </w:t>
      </w:r>
      <w:r w:rsidRPr="00F56819">
        <w:rPr>
          <w:rFonts w:ascii="Times New Roman" w:hAnsi="Times New Roman" w:cs="Times New Roman"/>
          <w:sz w:val="27"/>
          <w:szCs w:val="27"/>
        </w:rPr>
        <w:t>явля</w:t>
      </w:r>
      <w:r w:rsidR="00CC2AC6">
        <w:rPr>
          <w:rFonts w:ascii="Times New Roman" w:hAnsi="Times New Roman" w:cs="Times New Roman"/>
          <w:sz w:val="27"/>
          <w:szCs w:val="27"/>
        </w:rPr>
        <w:t>л</w:t>
      </w:r>
      <w:r w:rsidR="002979AA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 w:rsidRPr="00DA125D" w:rsidR="00DA125D">
        <w:rPr>
          <w:rFonts w:ascii="Times New Roman" w:hAnsi="Times New Roman" w:cs="Times New Roman"/>
          <w:sz w:val="27"/>
          <w:szCs w:val="27"/>
        </w:rPr>
        <w:t>Писарева И.Ю.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правонарушениях, является именно </w:t>
      </w:r>
      <w:r w:rsidRPr="00DA125D" w:rsidR="00DA125D">
        <w:rPr>
          <w:rFonts w:ascii="Times New Roman" w:hAnsi="Times New Roman" w:cs="Times New Roman"/>
          <w:sz w:val="27"/>
          <w:szCs w:val="27"/>
        </w:rPr>
        <w:t>Писарева И.Ю.</w:t>
      </w:r>
      <w:r w:rsidR="00DA125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A125D" w:rsidR="00DA125D">
        <w:rPr>
          <w:rFonts w:ascii="Times New Roman" w:hAnsi="Times New Roman" w:cs="Times New Roman"/>
          <w:sz w:val="27"/>
          <w:szCs w:val="27"/>
        </w:rPr>
        <w:t>Писарев</w:t>
      </w:r>
      <w:r w:rsidR="00DA125D">
        <w:rPr>
          <w:rFonts w:ascii="Times New Roman" w:hAnsi="Times New Roman" w:cs="Times New Roman"/>
          <w:sz w:val="27"/>
          <w:szCs w:val="27"/>
        </w:rPr>
        <w:t>ой</w:t>
      </w:r>
      <w:r w:rsidRPr="00DA125D" w:rsidR="00DA125D">
        <w:rPr>
          <w:rFonts w:ascii="Times New Roman" w:hAnsi="Times New Roman" w:cs="Times New Roman"/>
          <w:sz w:val="27"/>
          <w:szCs w:val="27"/>
        </w:rPr>
        <w:t xml:space="preserve"> И.Ю.</w:t>
      </w:r>
      <w:r w:rsidR="00DA125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ами: протоколом об административном правонарушении </w:t>
      </w:r>
      <w:r w:rsidR="004C280F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CC2AC6">
        <w:rPr>
          <w:rFonts w:ascii="Times New Roman" w:hAnsi="Times New Roman" w:cs="Times New Roman"/>
          <w:sz w:val="27"/>
          <w:szCs w:val="27"/>
        </w:rPr>
        <w:t>13.05</w:t>
      </w:r>
      <w:r w:rsidRPr="00F56819">
        <w:rPr>
          <w:rFonts w:ascii="Times New Roman" w:hAnsi="Times New Roman" w:cs="Times New Roman"/>
          <w:sz w:val="27"/>
          <w:szCs w:val="27"/>
        </w:rPr>
        <w:t xml:space="preserve">.2025,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 xml:space="preserve">, </w:t>
      </w:r>
      <w:r w:rsidR="002979AA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DA125D">
        <w:rPr>
          <w:rFonts w:ascii="Times New Roman" w:hAnsi="Times New Roman" w:cs="Times New Roman"/>
          <w:sz w:val="27"/>
          <w:szCs w:val="27"/>
        </w:rPr>
        <w:t>уведомления о доставке</w:t>
      </w:r>
      <w:r w:rsidR="002979AA">
        <w:rPr>
          <w:rFonts w:ascii="Times New Roman" w:hAnsi="Times New Roman" w:cs="Times New Roman"/>
          <w:sz w:val="27"/>
          <w:szCs w:val="27"/>
        </w:rPr>
        <w:t xml:space="preserve"> в электронном виде, </w:t>
      </w:r>
      <w:r w:rsidRPr="00F56819">
        <w:rPr>
          <w:rFonts w:ascii="Times New Roman" w:hAnsi="Times New Roman" w:cs="Times New Roman"/>
          <w:sz w:val="27"/>
          <w:szCs w:val="27"/>
        </w:rPr>
        <w:t>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A125D" w:rsidR="00DA125D">
        <w:rPr>
          <w:rFonts w:ascii="Times New Roman" w:hAnsi="Times New Roman" w:cs="Times New Roman"/>
          <w:sz w:val="27"/>
          <w:szCs w:val="27"/>
        </w:rPr>
        <w:t>Писарева И.Ю.</w:t>
      </w:r>
      <w:r w:rsidR="00DA125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совершил</w:t>
      </w:r>
      <w:r w:rsidR="002979AA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2 ст.15.33 Кодекса Российской Федерации об административных правонарушениях, а им</w:t>
      </w:r>
      <w:r w:rsidRPr="00F56819">
        <w:rPr>
          <w:rFonts w:ascii="Times New Roman" w:hAnsi="Times New Roman" w:cs="Times New Roman"/>
          <w:sz w:val="27"/>
          <w:szCs w:val="27"/>
        </w:rPr>
        <w:t>енно: нарушил</w:t>
      </w:r>
      <w:r w:rsidR="002979AA">
        <w:rPr>
          <w:rFonts w:ascii="Times New Roman" w:hAnsi="Times New Roman" w:cs="Times New Roman"/>
          <w:sz w:val="27"/>
          <w:szCs w:val="27"/>
        </w:rPr>
        <w:t>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</w:t>
      </w:r>
      <w:r w:rsidRPr="00F56819">
        <w:rPr>
          <w:rFonts w:ascii="Times New Roman" w:hAnsi="Times New Roman" w:cs="Times New Roman"/>
          <w:sz w:val="27"/>
          <w:szCs w:val="27"/>
        </w:rPr>
        <w:t xml:space="preserve">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влен один год со дня совершения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A125D" w:rsidR="00DA125D">
        <w:rPr>
          <w:rFonts w:ascii="Times New Roman" w:hAnsi="Times New Roman" w:cs="Times New Roman"/>
          <w:sz w:val="27"/>
          <w:szCs w:val="27"/>
        </w:rPr>
        <w:t>Писарев</w:t>
      </w:r>
      <w:r w:rsidR="00DA125D">
        <w:rPr>
          <w:rFonts w:ascii="Times New Roman" w:hAnsi="Times New Roman" w:cs="Times New Roman"/>
          <w:sz w:val="27"/>
          <w:szCs w:val="27"/>
        </w:rPr>
        <w:t>ой</w:t>
      </w:r>
      <w:r w:rsidRPr="00DA125D" w:rsidR="00DA125D">
        <w:rPr>
          <w:rFonts w:ascii="Times New Roman" w:hAnsi="Times New Roman" w:cs="Times New Roman"/>
          <w:sz w:val="27"/>
          <w:szCs w:val="27"/>
        </w:rPr>
        <w:t xml:space="preserve"> И.Ю.</w:t>
      </w:r>
      <w:r w:rsidR="00DA125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</w:t>
      </w:r>
      <w:r w:rsidRPr="00F56819">
        <w:rPr>
          <w:rFonts w:ascii="Times New Roman" w:hAnsi="Times New Roman" w:cs="Times New Roman"/>
          <w:sz w:val="27"/>
          <w:szCs w:val="27"/>
        </w:rPr>
        <w:t>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</w:t>
      </w:r>
      <w:r w:rsidRPr="00F56819">
        <w:rPr>
          <w:rFonts w:ascii="Times New Roman" w:hAnsi="Times New Roman" w:cs="Times New Roman"/>
          <w:sz w:val="27"/>
          <w:szCs w:val="27"/>
        </w:rPr>
        <w:t>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</w:t>
      </w:r>
      <w:r w:rsidRPr="00F56819">
        <w:rPr>
          <w:rFonts w:ascii="Times New Roman" w:hAnsi="Times New Roman" w:cs="Times New Roman"/>
          <w:sz w:val="27"/>
          <w:szCs w:val="27"/>
        </w:rPr>
        <w:t>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</w:t>
      </w:r>
      <w:r w:rsidRPr="00F56819">
        <w:rPr>
          <w:rFonts w:ascii="Times New Roman" w:hAnsi="Times New Roman" w:cs="Times New Roman"/>
          <w:sz w:val="27"/>
          <w:szCs w:val="27"/>
        </w:rPr>
        <w:t>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</w:t>
      </w:r>
      <w:r w:rsidRPr="00F56819">
        <w:rPr>
          <w:rFonts w:ascii="Times New Roman" w:hAnsi="Times New Roman" w:cs="Times New Roman"/>
          <w:sz w:val="27"/>
          <w:szCs w:val="27"/>
        </w:rPr>
        <w:t>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</w:t>
      </w:r>
      <w:r w:rsidRPr="00F56819">
        <w:rPr>
          <w:rFonts w:ascii="Times New Roman" w:hAnsi="Times New Roman" w:cs="Times New Roman"/>
          <w:sz w:val="27"/>
          <w:szCs w:val="27"/>
        </w:rPr>
        <w:t>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</w:t>
      </w:r>
      <w:r w:rsidRPr="00F56819">
        <w:rPr>
          <w:rFonts w:ascii="Times New Roman" w:hAnsi="Times New Roman" w:cs="Times New Roman"/>
          <w:sz w:val="27"/>
          <w:szCs w:val="27"/>
        </w:rPr>
        <w:t>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</w:t>
      </w:r>
      <w:r w:rsidRPr="00F56819">
        <w:rPr>
          <w:rFonts w:ascii="Times New Roman" w:hAnsi="Times New Roman" w:cs="Times New Roman"/>
          <w:sz w:val="27"/>
          <w:szCs w:val="27"/>
        </w:rPr>
        <w:t xml:space="preserve">екса Российской Федерации об административных правонарушениях замена </w:t>
      </w:r>
      <w:r w:rsidRPr="00F56819">
        <w:rPr>
          <w:rFonts w:ascii="Times New Roman" w:hAnsi="Times New Roman" w:cs="Times New Roman"/>
          <w:sz w:val="27"/>
          <w:szCs w:val="27"/>
        </w:rPr>
        <w:t>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</w:t>
      </w:r>
      <w:r w:rsidRPr="00F56819">
        <w:rPr>
          <w:rFonts w:ascii="Times New Roman" w:hAnsi="Times New Roman" w:cs="Times New Roman"/>
          <w:sz w:val="27"/>
          <w:szCs w:val="27"/>
        </w:rPr>
        <w:t>но</w:t>
      </w:r>
      <w:r w:rsidR="002979AA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>, котор</w:t>
      </w:r>
      <w:r w:rsidR="002979AA">
        <w:rPr>
          <w:rFonts w:ascii="Times New Roman" w:hAnsi="Times New Roman" w:cs="Times New Roman"/>
          <w:sz w:val="27"/>
          <w:szCs w:val="27"/>
        </w:rPr>
        <w:t>ая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2979AA">
        <w:rPr>
          <w:rFonts w:ascii="Times New Roman" w:hAnsi="Times New Roman" w:cs="Times New Roman"/>
          <w:sz w:val="27"/>
          <w:szCs w:val="27"/>
        </w:rPr>
        <w:t>ась</w:t>
      </w:r>
      <w:r w:rsidRPr="00F56819">
        <w:rPr>
          <w:rFonts w:ascii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</w:t>
      </w:r>
      <w:r w:rsidRPr="00F56819">
        <w:rPr>
          <w:rFonts w:ascii="Times New Roman" w:hAnsi="Times New Roman" w:cs="Times New Roman"/>
          <w:sz w:val="27"/>
          <w:szCs w:val="27"/>
        </w:rPr>
        <w:t xml:space="preserve">.2, 4.3 Кодекса Российской Федерации об административных правонарушениях, то обстоятельство, что допущенные </w:t>
      </w:r>
      <w:r w:rsidR="002979AA">
        <w:rPr>
          <w:rFonts w:ascii="Times New Roman" w:hAnsi="Times New Roman" w:cs="Times New Roman"/>
          <w:sz w:val="27"/>
          <w:szCs w:val="27"/>
        </w:rPr>
        <w:t>ею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аю возможным назначить </w:t>
      </w:r>
      <w:r w:rsidRPr="00DA125D" w:rsidR="00DA125D">
        <w:rPr>
          <w:rFonts w:ascii="Times New Roman" w:hAnsi="Times New Roman" w:cs="Times New Roman"/>
          <w:sz w:val="27"/>
          <w:szCs w:val="27"/>
        </w:rPr>
        <w:t>Писарева И.Ю.</w:t>
      </w:r>
      <w:r w:rsidR="00DA125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</w:t>
      </w:r>
      <w:r w:rsidRPr="00F56819">
        <w:rPr>
          <w:rFonts w:ascii="Times New Roman" w:hAnsi="Times New Roman" w:cs="Times New Roman"/>
          <w:sz w:val="27"/>
          <w:szCs w:val="27"/>
        </w:rPr>
        <w:t xml:space="preserve">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A125D">
        <w:rPr>
          <w:rFonts w:ascii="Times New Roman" w:hAnsi="Times New Roman" w:cs="Times New Roman"/>
          <w:sz w:val="27"/>
          <w:szCs w:val="27"/>
        </w:rPr>
        <w:t>Писарев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DA125D">
        <w:rPr>
          <w:rFonts w:ascii="Times New Roman" w:hAnsi="Times New Roman" w:cs="Times New Roman"/>
          <w:sz w:val="27"/>
          <w:szCs w:val="27"/>
        </w:rPr>
        <w:t xml:space="preserve"> И</w:t>
      </w:r>
      <w:r w:rsidR="004C280F">
        <w:rPr>
          <w:rFonts w:ascii="Times New Roman" w:hAnsi="Times New Roman" w:cs="Times New Roman"/>
          <w:sz w:val="27"/>
          <w:szCs w:val="27"/>
        </w:rPr>
        <w:t>.</w:t>
      </w:r>
      <w:r w:rsidRPr="00DA125D">
        <w:rPr>
          <w:rFonts w:ascii="Times New Roman" w:hAnsi="Times New Roman" w:cs="Times New Roman"/>
          <w:sz w:val="27"/>
          <w:szCs w:val="27"/>
        </w:rPr>
        <w:t xml:space="preserve"> Ю</w:t>
      </w:r>
      <w:r w:rsidR="004C280F">
        <w:rPr>
          <w:rFonts w:ascii="Times New Roman" w:hAnsi="Times New Roman" w:cs="Times New Roman"/>
          <w:sz w:val="27"/>
          <w:szCs w:val="27"/>
        </w:rPr>
        <w:t>.</w:t>
      </w:r>
      <w:r w:rsidRPr="00DA125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</w:t>
      </w:r>
      <w:r w:rsidR="007E144C">
        <w:rPr>
          <w:rFonts w:ascii="Times New Roman" w:hAnsi="Times New Roman" w:cs="Times New Roman"/>
          <w:sz w:val="27"/>
          <w:szCs w:val="27"/>
        </w:rPr>
        <w:t>ой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</w:t>
      </w:r>
      <w:r w:rsidR="007E144C">
        <w:rPr>
          <w:rFonts w:ascii="Times New Roman" w:hAnsi="Times New Roman" w:cs="Times New Roman"/>
          <w:sz w:val="27"/>
          <w:szCs w:val="27"/>
        </w:rPr>
        <w:t>й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</w:t>
      </w:r>
      <w:r w:rsidRPr="00F56819">
        <w:rPr>
          <w:rFonts w:ascii="Times New Roman" w:hAnsi="Times New Roman" w:cs="Times New Roman"/>
          <w:sz w:val="27"/>
          <w:szCs w:val="27"/>
        </w:rPr>
        <w:t>ке в Центральный районный суд города Симферополя Республики Крым через мирового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F56819">
        <w:rPr>
          <w:rFonts w:ascii="Times New Roman" w:hAnsi="Times New Roman" w:cs="Times New Roman"/>
          <w:sz w:val="27"/>
          <w:szCs w:val="27"/>
        </w:rPr>
        <w:t>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80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B30"/>
    <w:rsid w:val="001E0764"/>
    <w:rsid w:val="00245104"/>
    <w:rsid w:val="002549D5"/>
    <w:rsid w:val="00283AF9"/>
    <w:rsid w:val="00293320"/>
    <w:rsid w:val="002979AA"/>
    <w:rsid w:val="002C1AED"/>
    <w:rsid w:val="002F0EC3"/>
    <w:rsid w:val="003B33FF"/>
    <w:rsid w:val="003C105B"/>
    <w:rsid w:val="004A285E"/>
    <w:rsid w:val="004C25E1"/>
    <w:rsid w:val="004C280F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144C"/>
    <w:rsid w:val="007E6AD1"/>
    <w:rsid w:val="008439C1"/>
    <w:rsid w:val="008A06AC"/>
    <w:rsid w:val="008B3F1B"/>
    <w:rsid w:val="008D67D1"/>
    <w:rsid w:val="009715E5"/>
    <w:rsid w:val="009C1507"/>
    <w:rsid w:val="00A77FD4"/>
    <w:rsid w:val="00B11D38"/>
    <w:rsid w:val="00B27F38"/>
    <w:rsid w:val="00B61871"/>
    <w:rsid w:val="00B750D7"/>
    <w:rsid w:val="00B92998"/>
    <w:rsid w:val="00CC2833"/>
    <w:rsid w:val="00CC2AC6"/>
    <w:rsid w:val="00CF1EB4"/>
    <w:rsid w:val="00D277DD"/>
    <w:rsid w:val="00D904BB"/>
    <w:rsid w:val="00DA125D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