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20D" w:rsidRPr="003F2C0B" w:rsidP="004F4C5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F2C0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№05-0</w:t>
      </w:r>
      <w:r w:rsidR="00B85FC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204</w:t>
      </w:r>
      <w:r w:rsidRPr="003F2C0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</w:t>
      </w:r>
      <w:r w:rsidR="00B85FC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20</w:t>
      </w:r>
    </w:p>
    <w:p w:rsidR="0077020D" w:rsidRPr="003F2C0B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77020D" w:rsidRPr="003F2C0B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F2C0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77020D" w:rsidRPr="003F2C0B" w:rsidP="004F4C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 марта</w:t>
      </w:r>
      <w:r w:rsidRPr="003F2C0B" w:rsid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2020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F2C0B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F2C0B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F2C0B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3F2C0B" w:rsidR="004F4C5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3F2C0B" w:rsidR="00CE685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</w:t>
      </w:r>
      <w:r w:rsidRPr="003F2C0B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Симферополь</w:t>
      </w:r>
    </w:p>
    <w:p w:rsidR="0077020D" w:rsidRPr="003F2C0B" w:rsidP="004F4C5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020D" w:rsidRPr="003F2C0B" w:rsidP="004F4C5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F2C0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3F2C0B">
        <w:rPr>
          <w:rFonts w:ascii="Times New Roman" w:hAnsi="Times New Roman" w:cs="Times New Roman"/>
          <w:color w:val="000000" w:themeColor="text1"/>
          <w:sz w:val="27"/>
          <w:szCs w:val="27"/>
        </w:rPr>
        <w:t>Чепиль</w:t>
      </w:r>
      <w:r w:rsidRPr="003F2C0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О.А.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3F2C0B" w:rsidR="009300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3F2C0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3F2C0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по адресу: </w:t>
      </w:r>
      <w:r w:rsidRPr="003F2C0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3F2C0B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77020D" w:rsidRPr="00D359B9" w:rsidP="004F4C5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7"/>
          <w:szCs w:val="27"/>
        </w:rPr>
      </w:pPr>
    </w:p>
    <w:p w:rsidR="0024228A" w:rsidP="004F4C58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директора Общества с ограниченной ответственностью «</w:t>
      </w:r>
      <w:r w:rsidR="00B85FCC">
        <w:rPr>
          <w:rFonts w:ascii="Times New Roman" w:hAnsi="Times New Roman" w:cs="Times New Roman"/>
          <w:sz w:val="27"/>
          <w:szCs w:val="27"/>
        </w:rPr>
        <w:t>НПП «АЯН-ТАВР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="00B85FCC">
        <w:rPr>
          <w:rFonts w:ascii="Times New Roman" w:hAnsi="Times New Roman" w:cs="Times New Roman"/>
          <w:sz w:val="27"/>
          <w:szCs w:val="27"/>
        </w:rPr>
        <w:t>Савельева Евгения Михайловича</w:t>
      </w:r>
      <w:r w:rsidRPr="00D359B9" w:rsidR="00EC7702">
        <w:rPr>
          <w:rFonts w:ascii="Times New Roman" w:hAnsi="Times New Roman" w:cs="Times New Roman"/>
          <w:sz w:val="27"/>
          <w:szCs w:val="27"/>
        </w:rPr>
        <w:t xml:space="preserve">, </w:t>
      </w:r>
      <w:r w:rsidR="005B52D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359B9" w:rsidR="00EC7702">
        <w:rPr>
          <w:rFonts w:ascii="Times New Roman" w:hAnsi="Times New Roman" w:cs="Times New Roman"/>
          <w:sz w:val="27"/>
          <w:szCs w:val="27"/>
        </w:rPr>
        <w:t xml:space="preserve"> года рождения, урожен</w:t>
      </w:r>
      <w:r w:rsidR="00B85FCC">
        <w:rPr>
          <w:rFonts w:ascii="Times New Roman" w:hAnsi="Times New Roman" w:cs="Times New Roman"/>
          <w:sz w:val="27"/>
          <w:szCs w:val="27"/>
        </w:rPr>
        <w:t>ца</w:t>
      </w:r>
      <w:r w:rsidR="00CB690C">
        <w:rPr>
          <w:rFonts w:ascii="Times New Roman" w:hAnsi="Times New Roman" w:cs="Times New Roman"/>
          <w:sz w:val="27"/>
          <w:szCs w:val="27"/>
        </w:rPr>
        <w:t xml:space="preserve"> </w:t>
      </w:r>
      <w:r w:rsidR="005B52D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359B9" w:rsidR="00EC7702">
        <w:rPr>
          <w:rFonts w:ascii="Times New Roman" w:hAnsi="Times New Roman" w:cs="Times New Roman"/>
          <w:sz w:val="27"/>
          <w:szCs w:val="27"/>
        </w:rPr>
        <w:t>, граждан</w:t>
      </w:r>
      <w:r w:rsidR="00B85FCC">
        <w:rPr>
          <w:rFonts w:ascii="Times New Roman" w:hAnsi="Times New Roman" w:cs="Times New Roman"/>
          <w:sz w:val="27"/>
          <w:szCs w:val="27"/>
        </w:rPr>
        <w:t>ина</w:t>
      </w:r>
      <w:r w:rsidRPr="00D359B9" w:rsidR="00700B4C">
        <w:rPr>
          <w:rFonts w:ascii="Times New Roman" w:hAnsi="Times New Roman" w:cs="Times New Roman"/>
          <w:sz w:val="27"/>
          <w:szCs w:val="27"/>
        </w:rPr>
        <w:t xml:space="preserve"> </w:t>
      </w:r>
      <w:r w:rsidR="005B52D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359B9" w:rsidR="00EC7702">
        <w:rPr>
          <w:rFonts w:ascii="Times New Roman" w:hAnsi="Times New Roman" w:cs="Times New Roman"/>
          <w:sz w:val="27"/>
          <w:szCs w:val="27"/>
        </w:rPr>
        <w:t xml:space="preserve">, </w:t>
      </w:r>
      <w:r w:rsidRPr="00D359B9" w:rsidR="00616758">
        <w:rPr>
          <w:rFonts w:ascii="Times New Roman" w:hAnsi="Times New Roman" w:cs="Times New Roman"/>
          <w:sz w:val="27"/>
          <w:szCs w:val="27"/>
        </w:rPr>
        <w:t>проживающе</w:t>
      </w:r>
      <w:r w:rsidR="00B85FCC">
        <w:rPr>
          <w:rFonts w:ascii="Times New Roman" w:hAnsi="Times New Roman" w:cs="Times New Roman"/>
          <w:sz w:val="27"/>
          <w:szCs w:val="27"/>
        </w:rPr>
        <w:t>го</w:t>
      </w:r>
      <w:r w:rsidRPr="00D359B9" w:rsidR="00616758">
        <w:rPr>
          <w:rFonts w:ascii="Times New Roman" w:hAnsi="Times New Roman" w:cs="Times New Roman"/>
          <w:sz w:val="27"/>
          <w:szCs w:val="27"/>
        </w:rPr>
        <w:t xml:space="preserve"> </w:t>
      </w:r>
      <w:r w:rsidRPr="00D359B9" w:rsidR="00EC7702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5B52D7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77020D" w:rsidRPr="00D359B9" w:rsidP="004F4C58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D359B9" w:rsidP="004F4C5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D359B9" w:rsidP="004F4C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           по ст.15.</w:t>
      </w:r>
      <w:r w:rsidRPr="00D359B9" w:rsidR="003D1D40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59B9" w:rsidR="001B03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77020D" w:rsidRPr="00D359B9" w:rsidP="00CE6853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77020D" w:rsidRPr="00D359B9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77020D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Савельев Е.М.</w:t>
      </w:r>
      <w:r w:rsidRPr="00D359B9" w:rsidR="00EC7702">
        <w:rPr>
          <w:rFonts w:ascii="Times New Roman" w:hAnsi="Times New Roman" w:cs="Times New Roman"/>
          <w:sz w:val="27"/>
          <w:szCs w:val="27"/>
        </w:rPr>
        <w:t>, являясь</w:t>
      </w:r>
      <w:r w:rsidRPr="00D359B9" w:rsidR="00700B4C">
        <w:rPr>
          <w:rFonts w:ascii="Times New Roman" w:hAnsi="Times New Roman" w:cs="Times New Roman"/>
          <w:sz w:val="27"/>
          <w:szCs w:val="27"/>
        </w:rPr>
        <w:t xml:space="preserve"> </w:t>
      </w:r>
      <w:r w:rsidRPr="0024228A" w:rsidR="0024228A">
        <w:rPr>
          <w:rFonts w:ascii="Times New Roman" w:hAnsi="Times New Roman" w:cs="Times New Roman"/>
          <w:sz w:val="27"/>
          <w:szCs w:val="27"/>
        </w:rPr>
        <w:t>директор</w:t>
      </w:r>
      <w:r w:rsidR="0024228A">
        <w:rPr>
          <w:rFonts w:ascii="Times New Roman" w:hAnsi="Times New Roman" w:cs="Times New Roman"/>
          <w:sz w:val="27"/>
          <w:szCs w:val="27"/>
        </w:rPr>
        <w:t>ом</w:t>
      </w:r>
      <w:r w:rsidRPr="0024228A" w:rsidR="0024228A">
        <w:rPr>
          <w:rFonts w:ascii="Times New Roman" w:hAnsi="Times New Roman" w:cs="Times New Roman"/>
          <w:sz w:val="27"/>
          <w:szCs w:val="27"/>
        </w:rPr>
        <w:t xml:space="preserve"> </w:t>
      </w:r>
      <w:r w:rsidR="0024228A">
        <w:rPr>
          <w:rFonts w:ascii="Times New Roman" w:hAnsi="Times New Roman" w:cs="Times New Roman"/>
          <w:sz w:val="27"/>
          <w:szCs w:val="27"/>
        </w:rPr>
        <w:t xml:space="preserve">ООО </w:t>
      </w:r>
      <w:r w:rsidRPr="0024228A" w:rsidR="0024228A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НПП «АЯН-ТАВР</w:t>
      </w:r>
      <w:r w:rsidRPr="0024228A" w:rsidR="0024228A">
        <w:rPr>
          <w:rFonts w:ascii="Times New Roman" w:hAnsi="Times New Roman" w:cs="Times New Roman"/>
          <w:sz w:val="27"/>
          <w:szCs w:val="27"/>
        </w:rPr>
        <w:t>»</w:t>
      </w:r>
      <w:r w:rsidRPr="00D359B9" w:rsidR="00EC7702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5B52D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359B9" w:rsidR="00EC7702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нарушив требования п.1 ст.23, п.1 ст.346.23 Налогового Кодекса РФ, не представил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Симферополю, налоговую декларацию по налогу, уплачиваемому в связи с применением упрощенной системы налогообложения (далее – УСН) за 2017 г. (форма по КНД 1152017)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84F53" w:rsidRPr="00B85FCC" w:rsidP="00384F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Савельев Е.М</w:t>
      </w:r>
      <w:r w:rsidR="00F60D32">
        <w:rPr>
          <w:rFonts w:ascii="Times New Roman" w:hAnsi="Times New Roman" w:cs="Times New Roman"/>
          <w:sz w:val="27"/>
          <w:szCs w:val="27"/>
        </w:rPr>
        <w:t>.</w:t>
      </w:r>
      <w:r w:rsidRPr="00D359B9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B85FCC"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 w:rsidRPr="00B85FCC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B85FCC">
        <w:rPr>
          <w:rFonts w:ascii="Times New Roman" w:eastAsia="Times New Roman" w:hAnsi="Times New Roman" w:cs="Times New Roman"/>
          <w:sz w:val="27"/>
          <w:szCs w:val="27"/>
        </w:rPr>
        <w:t>, о месте и времени слушания дела извещен надлежащим образом, подал заявление о рассмотрении дела в е</w:t>
      </w:r>
      <w:r w:rsidRPr="00B85FCC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B85FCC">
        <w:rPr>
          <w:rFonts w:ascii="Times New Roman" w:eastAsia="Times New Roman" w:hAnsi="Times New Roman" w:cs="Times New Roman"/>
          <w:sz w:val="27"/>
          <w:szCs w:val="27"/>
        </w:rPr>
        <w:t xml:space="preserve"> отсутствие, в котором также указывает, что вину признает, просит </w:t>
      </w:r>
      <w:r>
        <w:rPr>
          <w:rFonts w:ascii="Times New Roman" w:eastAsia="Times New Roman" w:hAnsi="Times New Roman" w:cs="Times New Roman"/>
          <w:sz w:val="27"/>
          <w:szCs w:val="27"/>
        </w:rPr>
        <w:t>назначить минимальное наказание</w:t>
      </w:r>
      <w:r w:rsidRPr="00B85FC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384F53" w:rsidRPr="00D359B9" w:rsidP="00384F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7B27EE" w:rsidRPr="00D359B9" w:rsidP="00384F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п.п.4 п.1 ст.23 Налогового кодекса Российской Федерации, </w:t>
      </w:r>
      <w:r w:rsidRPr="00D359B9">
        <w:rPr>
          <w:rFonts w:ascii="Times New Roman" w:hAnsi="Times New Roman" w:cs="Times New Roman"/>
          <w:sz w:val="27"/>
          <w:szCs w:val="27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384F53" w:rsidRPr="00D359B9" w:rsidP="00384F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359B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п.1 ст.346.23 Налогового Кодекса Российской Федерации по итогам налогового периода налогоплательщики - организации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 </w:t>
      </w:r>
    </w:p>
    <w:p w:rsidR="00384F53" w:rsidRPr="00D359B9" w:rsidP="00384F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359B9">
        <w:rPr>
          <w:rFonts w:ascii="Times New Roman" w:hAnsi="Times New Roman" w:eastAsiaTheme="minorHAnsi" w:cs="Times New Roman"/>
          <w:sz w:val="27"/>
          <w:szCs w:val="27"/>
          <w:lang w:eastAsia="en-US"/>
        </w:rPr>
        <w:t>В силу п. 1 ст. 346.19 Налогового Кодекса Российской Федерации, налоговым периодом признается календарный год.</w:t>
      </w:r>
    </w:p>
    <w:p w:rsidR="007B27EE" w:rsidRPr="00D359B9" w:rsidP="004F4C5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D359B9" w:rsidP="004F4C5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D359B9" w:rsidR="00384F5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налоговая декларация по налогу, уплачиваемому в связи с применением </w:t>
      </w:r>
      <w:r w:rsidRPr="00D359B9" w:rsidR="00616758">
        <w:rPr>
          <w:rFonts w:ascii="Times New Roman" w:hAnsi="Times New Roman" w:eastAsiaTheme="minorHAnsi" w:cs="Times New Roman"/>
          <w:sz w:val="27"/>
          <w:szCs w:val="27"/>
          <w:lang w:eastAsia="en-US"/>
        </w:rPr>
        <w:t>УСН</w:t>
      </w:r>
      <w:r w:rsidRPr="00D359B9" w:rsidR="00384F5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 201</w:t>
      </w:r>
      <w:r w:rsidR="00B85FCC">
        <w:rPr>
          <w:rFonts w:ascii="Times New Roman" w:hAnsi="Times New Roman" w:eastAsiaTheme="minorHAnsi" w:cs="Times New Roman"/>
          <w:sz w:val="27"/>
          <w:szCs w:val="27"/>
          <w:lang w:eastAsia="en-US"/>
        </w:rPr>
        <w:t>8</w:t>
      </w:r>
      <w:r w:rsidRPr="00D359B9" w:rsidR="00384F5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год </w:t>
      </w:r>
      <w:r w:rsidRPr="00D359B9" w:rsidR="00616758">
        <w:rPr>
          <w:rFonts w:ascii="Times New Roman" w:hAnsi="Times New Roman" w:eastAsiaTheme="minorHAnsi" w:cs="Times New Roman"/>
          <w:sz w:val="27"/>
          <w:szCs w:val="27"/>
          <w:lang w:eastAsia="en-US"/>
        </w:rPr>
        <w:t>предоставлена  по телекоммуникационным каналам связи</w:t>
      </w:r>
      <w:r w:rsidRPr="00D359B9" w:rsidR="006167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Симферополю</w:t>
      </w:r>
      <w:r w:rsidRPr="00D359B9" w:rsidR="006167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="00B85FCC">
        <w:rPr>
          <w:rFonts w:ascii="Times New Roman" w:eastAsia="Times New Roman" w:hAnsi="Times New Roman" w:cs="Times New Roman"/>
          <w:sz w:val="27"/>
          <w:szCs w:val="27"/>
        </w:rPr>
        <w:t>05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359B9" w:rsidR="00700B4C">
        <w:rPr>
          <w:rFonts w:ascii="Times New Roman" w:eastAsia="Times New Roman" w:hAnsi="Times New Roman" w:cs="Times New Roman"/>
          <w:sz w:val="27"/>
          <w:szCs w:val="27"/>
        </w:rPr>
        <w:t>0</w:t>
      </w:r>
      <w:r w:rsidR="00B85FCC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B85FCC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D359B9" w:rsidR="00EC77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D359B9" w:rsidR="00EC77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D359B9" w:rsidR="00BC261C">
        <w:rPr>
          <w:rFonts w:ascii="Times New Roman" w:eastAsia="Times New Roman" w:hAnsi="Times New Roman" w:cs="Times New Roman"/>
          <w:sz w:val="27"/>
          <w:szCs w:val="27"/>
        </w:rPr>
        <w:t>рег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 xml:space="preserve">. № </w:t>
      </w:r>
      <w:r w:rsidR="005B52D7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декларации – 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0</w:t>
      </w:r>
      <w:r w:rsidR="00B85FC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359B9" w:rsidR="009A0A56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B85FCC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D359B9" w:rsidR="009A0A5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, т.е. 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 xml:space="preserve">декларация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был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представлен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срока, установленного п. 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 xml:space="preserve">346.23 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>Налогового кодекса Российской Федерации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147C5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D359B9" w:rsidR="00E527DC">
        <w:rPr>
          <w:rFonts w:ascii="Times New Roman" w:eastAsia="Times New Roman" w:hAnsi="Times New Roman" w:cs="Times New Roman"/>
          <w:sz w:val="27"/>
          <w:szCs w:val="27"/>
        </w:rPr>
        <w:t>сведениям</w:t>
      </w:r>
      <w:r w:rsidRPr="00D359B9" w:rsidR="00FD39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9B18F1">
        <w:rPr>
          <w:rFonts w:ascii="Times New Roman" w:eastAsia="Times New Roman" w:hAnsi="Times New Roman" w:cs="Times New Roman"/>
          <w:sz w:val="27"/>
          <w:szCs w:val="27"/>
        </w:rPr>
        <w:t>из ЕГРЮЛ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л.д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. 1</w:t>
      </w:r>
      <w:r w:rsidR="00B85FCC">
        <w:rPr>
          <w:rFonts w:ascii="Times New Roman" w:eastAsia="Times New Roman" w:hAnsi="Times New Roman" w:cs="Times New Roman"/>
          <w:sz w:val="27"/>
          <w:szCs w:val="27"/>
        </w:rPr>
        <w:t>1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-</w:t>
      </w:r>
      <w:r w:rsidR="00F60D32">
        <w:rPr>
          <w:rFonts w:ascii="Times New Roman" w:eastAsia="Times New Roman" w:hAnsi="Times New Roman" w:cs="Times New Roman"/>
          <w:sz w:val="27"/>
          <w:szCs w:val="27"/>
        </w:rPr>
        <w:t>1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8)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, руководителем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B85FCC">
        <w:rPr>
          <w:rFonts w:ascii="Times New Roman" w:eastAsia="Times New Roman" w:hAnsi="Times New Roman" w:cs="Times New Roman"/>
          <w:sz w:val="27"/>
          <w:szCs w:val="27"/>
        </w:rPr>
        <w:t>НПП «АЯН-ТАВР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»</w:t>
      </w:r>
      <w:r w:rsidR="0024228A">
        <w:rPr>
          <w:rFonts w:ascii="Times New Roman" w:hAnsi="Times New Roman" w:cs="Times New Roman"/>
          <w:sz w:val="27"/>
          <w:szCs w:val="27"/>
        </w:rPr>
        <w:t xml:space="preserve"> </w:t>
      </w:r>
      <w:r w:rsidRPr="00D359B9" w:rsidR="00E91DBB">
        <w:rPr>
          <w:rFonts w:ascii="Times New Roman" w:eastAsia="Times New Roman" w:hAnsi="Times New Roman" w:cs="Times New Roman"/>
          <w:sz w:val="27"/>
          <w:szCs w:val="27"/>
        </w:rPr>
        <w:t xml:space="preserve">в должности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 w:rsidRPr="00D359B9" w:rsidR="006167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700B4C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="005B52D7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D359B9" w:rsidR="00700B4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B85FCC">
        <w:rPr>
          <w:rFonts w:ascii="Times New Roman" w:hAnsi="Times New Roman" w:cs="Times New Roman"/>
          <w:sz w:val="27"/>
          <w:szCs w:val="27"/>
        </w:rPr>
        <w:t>Савельев Е.М.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="00B85FCC">
        <w:rPr>
          <w:rFonts w:ascii="Times New Roman" w:hAnsi="Times New Roman" w:cs="Times New Roman"/>
          <w:sz w:val="27"/>
          <w:szCs w:val="27"/>
        </w:rPr>
        <w:t>Савельев Е.М</w:t>
      </w:r>
      <w:r w:rsidR="00F60D32">
        <w:rPr>
          <w:rFonts w:ascii="Times New Roman" w:hAnsi="Times New Roman" w:cs="Times New Roman"/>
          <w:sz w:val="27"/>
          <w:szCs w:val="27"/>
        </w:rPr>
        <w:t>.</w:t>
      </w:r>
      <w:r w:rsidRPr="00D359B9" w:rsidR="008D6D10">
        <w:rPr>
          <w:rFonts w:ascii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7B27EE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директор ООО</w:t>
      </w:r>
      <w:r w:rsidRPr="00D359B9" w:rsidR="006167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«</w:t>
      </w:r>
      <w:r w:rsidR="00B85FCC">
        <w:rPr>
          <w:rFonts w:ascii="Times New Roman" w:eastAsia="Times New Roman" w:hAnsi="Times New Roman" w:cs="Times New Roman"/>
          <w:sz w:val="27"/>
          <w:szCs w:val="27"/>
        </w:rPr>
        <w:t>НПП «АЯН-ТАВР» Савельев Е.М.</w:t>
      </w:r>
      <w:r w:rsidRPr="00D359B9" w:rsidR="00700B4C">
        <w:rPr>
          <w:rFonts w:ascii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КоАП РФ, а именно: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D359B9" w:rsidR="00A100B9">
        <w:rPr>
          <w:rFonts w:ascii="Times New Roman" w:eastAsia="Times New Roman" w:hAnsi="Times New Roman" w:cs="Times New Roman"/>
          <w:sz w:val="27"/>
          <w:szCs w:val="27"/>
        </w:rPr>
        <w:t xml:space="preserve"> (расчета по страховым взносам)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 по месту учёта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B27EE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38212C">
        <w:rPr>
          <w:rFonts w:ascii="Times New Roman" w:hAnsi="Times New Roman" w:cs="Times New Roman"/>
          <w:sz w:val="27"/>
          <w:szCs w:val="27"/>
        </w:rPr>
        <w:t>Савельева Е.М</w:t>
      </w:r>
      <w:r w:rsidR="00F60D32">
        <w:rPr>
          <w:rFonts w:ascii="Times New Roman" w:hAnsi="Times New Roman" w:cs="Times New Roman"/>
          <w:sz w:val="27"/>
          <w:szCs w:val="27"/>
        </w:rPr>
        <w:t>.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 xml:space="preserve">уемого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правонарушения подтверждается исследованными в судебном заседании документами, а именно: протоколом</w:t>
      </w:r>
      <w:r w:rsidR="005B52D7">
        <w:rPr>
          <w:rFonts w:ascii="Times New Roman" w:eastAsia="Times New Roman" w:hAnsi="Times New Roman" w:cs="Times New Roman"/>
          <w:sz w:val="27"/>
          <w:szCs w:val="27"/>
        </w:rPr>
        <w:t xml:space="preserve"> «данные изъяты»</w:t>
      </w:r>
      <w:r w:rsidR="006612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25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0</w:t>
      </w:r>
      <w:r w:rsidR="00F60D32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л.д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 1-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D359B9" w:rsidR="00A901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153DFE">
        <w:rPr>
          <w:rFonts w:ascii="Times New Roman" w:eastAsia="Times New Roman" w:hAnsi="Times New Roman" w:cs="Times New Roman"/>
          <w:sz w:val="27"/>
          <w:szCs w:val="27"/>
        </w:rPr>
        <w:t xml:space="preserve">налоговой декларацией по налогу, уплачиваемому в связи с применением упрощенной системы налогообложения 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л.д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D359B9" w:rsidR="00EC7702">
        <w:rPr>
          <w:rFonts w:ascii="Times New Roman" w:eastAsia="Times New Roman" w:hAnsi="Times New Roman" w:cs="Times New Roman"/>
          <w:sz w:val="27"/>
          <w:szCs w:val="27"/>
        </w:rPr>
        <w:t>-</w:t>
      </w:r>
      <w:r w:rsidR="00F60D32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),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51703D">
        <w:rPr>
          <w:rFonts w:ascii="Times New Roman" w:eastAsia="Times New Roman" w:hAnsi="Times New Roman" w:cs="Times New Roman"/>
          <w:sz w:val="27"/>
          <w:szCs w:val="27"/>
        </w:rPr>
        <w:t xml:space="preserve">актом налоговой проверки </w:t>
      </w:r>
      <w:r w:rsidR="005B52D7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D359B9" w:rsidR="00A901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51703D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F60D32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D359B9" w:rsidR="0051703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359B9" w:rsidR="002020B8">
        <w:rPr>
          <w:rFonts w:ascii="Times New Roman" w:eastAsia="Times New Roman" w:hAnsi="Times New Roman" w:cs="Times New Roman"/>
          <w:sz w:val="27"/>
          <w:szCs w:val="27"/>
        </w:rPr>
        <w:t>0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D359B9" w:rsidR="0051703D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9</w:t>
      </w:r>
      <w:r w:rsidR="00F60D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51703D">
        <w:rPr>
          <w:rFonts w:ascii="Times New Roman" w:eastAsia="Times New Roman" w:hAnsi="Times New Roman" w:cs="Times New Roman"/>
          <w:sz w:val="27"/>
          <w:szCs w:val="27"/>
        </w:rPr>
        <w:t>г. (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 xml:space="preserve">л.д. 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D359B9" w:rsidR="00A901DE">
        <w:rPr>
          <w:rFonts w:ascii="Times New Roman" w:eastAsia="Times New Roman" w:hAnsi="Times New Roman" w:cs="Times New Roman"/>
          <w:sz w:val="27"/>
          <w:szCs w:val="27"/>
        </w:rPr>
        <w:t>-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359B9" w:rsidR="004F4C58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359B9" w:rsidR="009B18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 xml:space="preserve">решением </w:t>
      </w:r>
      <w:r w:rsidR="005B52D7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 xml:space="preserve"> о привлечении к ответственности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 xml:space="preserve"> за совершение налогового правонарушения от 06.11.2019 г. (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л.д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 xml:space="preserve">. 9-10), </w:t>
      </w:r>
      <w:r w:rsidRPr="00D359B9" w:rsidR="002020B8">
        <w:rPr>
          <w:rFonts w:ascii="Times New Roman" w:eastAsia="Times New Roman" w:hAnsi="Times New Roman" w:cs="Times New Roman"/>
          <w:sz w:val="27"/>
          <w:szCs w:val="27"/>
        </w:rPr>
        <w:t xml:space="preserve">сведениями </w:t>
      </w:r>
      <w:r w:rsidRPr="00D359B9" w:rsidR="009B18F1">
        <w:rPr>
          <w:rFonts w:ascii="Times New Roman" w:eastAsia="Times New Roman" w:hAnsi="Times New Roman" w:cs="Times New Roman"/>
          <w:sz w:val="27"/>
          <w:szCs w:val="27"/>
        </w:rPr>
        <w:t xml:space="preserve">из </w:t>
      </w:r>
      <w:r w:rsidRPr="00D359B9" w:rsidR="004F0963">
        <w:rPr>
          <w:rFonts w:ascii="Times New Roman" w:eastAsia="Times New Roman" w:hAnsi="Times New Roman" w:cs="Times New Roman"/>
          <w:sz w:val="27"/>
          <w:szCs w:val="27"/>
        </w:rPr>
        <w:t xml:space="preserve">ЕГРЮЛ </w:t>
      </w:r>
      <w:r w:rsidRPr="00D359B9" w:rsidR="002020B8">
        <w:rPr>
          <w:rFonts w:ascii="Times New Roman" w:eastAsia="Times New Roman" w:hAnsi="Times New Roman" w:cs="Times New Roman"/>
          <w:sz w:val="27"/>
          <w:szCs w:val="27"/>
        </w:rPr>
        <w:t xml:space="preserve">о юридическом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НПП «АЯН-ТАВР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»</w:t>
      </w:r>
      <w:r w:rsidR="0024228A">
        <w:rPr>
          <w:rFonts w:ascii="Times New Roman" w:hAnsi="Times New Roman" w:cs="Times New Roman"/>
          <w:sz w:val="27"/>
          <w:szCs w:val="27"/>
        </w:rPr>
        <w:t xml:space="preserve"> </w:t>
      </w:r>
      <w:r w:rsidRPr="00D359B9" w:rsidR="00153DFE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D359B9" w:rsidR="00153DFE">
        <w:rPr>
          <w:rFonts w:ascii="Times New Roman" w:eastAsia="Times New Roman" w:hAnsi="Times New Roman" w:cs="Times New Roman"/>
          <w:sz w:val="27"/>
          <w:szCs w:val="27"/>
        </w:rPr>
        <w:t>л.д</w:t>
      </w:r>
      <w:r w:rsidRPr="00D359B9" w:rsidR="00153DF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F60D32">
        <w:rPr>
          <w:rFonts w:ascii="Times New Roman" w:eastAsia="Times New Roman" w:hAnsi="Times New Roman" w:cs="Times New Roman"/>
          <w:sz w:val="27"/>
          <w:szCs w:val="27"/>
        </w:rPr>
        <w:t>1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359B9" w:rsidR="00153DFE">
        <w:rPr>
          <w:rFonts w:ascii="Times New Roman" w:eastAsia="Times New Roman" w:hAnsi="Times New Roman" w:cs="Times New Roman"/>
          <w:sz w:val="27"/>
          <w:szCs w:val="27"/>
        </w:rPr>
        <w:t>-</w:t>
      </w:r>
      <w:r w:rsidR="00F60D32">
        <w:rPr>
          <w:rFonts w:ascii="Times New Roman" w:eastAsia="Times New Roman" w:hAnsi="Times New Roman" w:cs="Times New Roman"/>
          <w:sz w:val="27"/>
          <w:szCs w:val="27"/>
        </w:rPr>
        <w:t>1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359B9" w:rsidR="00153DFE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359B9" w:rsidR="00CE6853">
        <w:rPr>
          <w:rFonts w:ascii="Times New Roman" w:hAnsi="Times New Roman" w:cs="Times New Roman"/>
          <w:sz w:val="27"/>
          <w:szCs w:val="27"/>
        </w:rPr>
        <w:t>.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B27EE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D359B9" w:rsidP="004F4C5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 w:rsidR="000C5E04">
        <w:rPr>
          <w:rFonts w:ascii="Times New Roman" w:eastAsia="Times New Roman" w:hAnsi="Times New Roman" w:cs="Times New Roman"/>
          <w:sz w:val="27"/>
          <w:szCs w:val="27"/>
        </w:rPr>
        <w:t>а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 xml:space="preserve"> ООО</w:t>
      </w:r>
      <w:r w:rsidRPr="00D359B9" w:rsidR="00242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60D32" w:rsidR="00F60D32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НПП «АЯН-ТАВР</w:t>
      </w:r>
      <w:r w:rsidRPr="00F60D32" w:rsidR="00F60D32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Савельева Е.М</w:t>
      </w:r>
      <w:r w:rsidRPr="00F60D32" w:rsidR="00F60D3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359B9" w:rsidR="00C95203">
        <w:rPr>
          <w:rFonts w:ascii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58252E" w:rsidRPr="00D359B9" w:rsidP="0058252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8252E" w:rsidRPr="00D359B9" w:rsidP="0058252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D359B9" w:rsidP="0058252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66127C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>, в отношении которо</w:t>
      </w:r>
      <w:r w:rsidR="0066127C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0C5E04">
        <w:rPr>
          <w:rFonts w:ascii="Times New Roman" w:eastAsia="Times New Roman" w:hAnsi="Times New Roman" w:cs="Times New Roman"/>
          <w:sz w:val="27"/>
          <w:szCs w:val="27"/>
        </w:rPr>
        <w:t>директору ООО</w:t>
      </w:r>
      <w:r w:rsidRPr="00D359B9" w:rsidR="000C5E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60D32" w:rsidR="00F60D32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НПП «АЯН-ТАВР</w:t>
      </w:r>
      <w:r w:rsidRPr="00F60D32" w:rsidR="00F60D32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38212C">
        <w:rPr>
          <w:rFonts w:ascii="Times New Roman" w:eastAsia="Times New Roman" w:hAnsi="Times New Roman" w:cs="Times New Roman"/>
          <w:sz w:val="27"/>
          <w:szCs w:val="27"/>
        </w:rPr>
        <w:t>Савельеву Е.М</w:t>
      </w:r>
      <w:r w:rsidRPr="00F60D32" w:rsidR="00F60D32">
        <w:rPr>
          <w:rFonts w:ascii="Times New Roman" w:eastAsia="Times New Roman" w:hAnsi="Times New Roman" w:cs="Times New Roman"/>
          <w:sz w:val="27"/>
          <w:szCs w:val="27"/>
        </w:rPr>
        <w:t>.</w:t>
      </w:r>
      <w:r w:rsidR="00F60D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административное наказание в виде предупреждения.</w:t>
      </w:r>
    </w:p>
    <w:p w:rsidR="007B27EE" w:rsidRPr="00D359B9" w:rsidP="00293C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59B9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D359B9" w:rsidR="003E6AEE">
        <w:rPr>
          <w:rFonts w:ascii="Times New Roman" w:hAnsi="Times New Roman" w:cs="Times New Roman"/>
          <w:sz w:val="27"/>
          <w:szCs w:val="27"/>
        </w:rPr>
        <w:t xml:space="preserve">ст. 15.5, </w:t>
      </w:r>
      <w:r w:rsidRPr="00D359B9">
        <w:rPr>
          <w:rFonts w:ascii="Times New Roman" w:hAnsi="Times New Roman" w:cs="Times New Roman"/>
          <w:sz w:val="27"/>
          <w:szCs w:val="27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D359B9" w:rsidP="00293C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B27EE" w:rsidRPr="00D359B9" w:rsidP="00293C03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359B9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B727C5" w:rsidRPr="00D359B9" w:rsidP="00D359B9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="00F60D32">
        <w:rPr>
          <w:rFonts w:ascii="Times New Roman" w:hAnsi="Times New Roman" w:cs="Times New Roman"/>
          <w:sz w:val="27"/>
          <w:szCs w:val="27"/>
        </w:rPr>
        <w:t>директора Общества с ограниченной ответственностью «</w:t>
      </w:r>
      <w:r w:rsidR="0038212C">
        <w:rPr>
          <w:rFonts w:ascii="Times New Roman" w:hAnsi="Times New Roman" w:cs="Times New Roman"/>
          <w:sz w:val="27"/>
          <w:szCs w:val="27"/>
        </w:rPr>
        <w:t>НПП «АЯН-ТАВР» Савельева Евгения Михайловича</w:t>
      </w:r>
      <w:r w:rsidRPr="00D359B9" w:rsidR="00F60D32">
        <w:rPr>
          <w:rFonts w:ascii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hAnsi="Times New Roman" w:cs="Times New Roman"/>
          <w:sz w:val="27"/>
          <w:szCs w:val="27"/>
        </w:rPr>
        <w:t>виновн</w:t>
      </w:r>
      <w:r w:rsidR="0038212C">
        <w:rPr>
          <w:rFonts w:ascii="Times New Roman" w:hAnsi="Times New Roman" w:cs="Times New Roman"/>
          <w:sz w:val="27"/>
          <w:szCs w:val="27"/>
        </w:rPr>
        <w:t>ым</w:t>
      </w:r>
      <w:r w:rsidRPr="00D359B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D359B9" w:rsidR="00D359B9">
        <w:rPr>
          <w:rFonts w:ascii="Times New Roman" w:hAnsi="Times New Roman" w:cs="Times New Roman"/>
          <w:sz w:val="27"/>
          <w:szCs w:val="27"/>
        </w:rPr>
        <w:t>назначить е</w:t>
      </w:r>
      <w:r w:rsidR="0038212C">
        <w:rPr>
          <w:rFonts w:ascii="Times New Roman" w:hAnsi="Times New Roman" w:cs="Times New Roman"/>
          <w:sz w:val="27"/>
          <w:szCs w:val="27"/>
        </w:rPr>
        <w:t>му</w:t>
      </w:r>
      <w:r w:rsidRPr="00D359B9" w:rsidR="00D359B9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предупреждения</w:t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B727C5" w:rsidRPr="00D359B9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727C5" w:rsidRPr="00D359B9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727C5" w:rsidRPr="00D359B9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93C03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Мировой судья            </w:t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                                       </w:t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О.А. </w:t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Чепиль</w:t>
      </w:r>
    </w:p>
    <w:p w:rsidR="0038212C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8212C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8212C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8212C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8212C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8212C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8212C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sectPr w:rsidSect="00BC261C">
      <w:headerReference w:type="default" r:id="rId5"/>
      <w:pgSz w:w="11906" w:h="16838"/>
      <w:pgMar w:top="993" w:right="707" w:bottom="1134" w:left="180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E53763">
          <w:rPr>
            <w:noProof/>
          </w:rPr>
          <w:t>3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52CEF"/>
    <w:rsid w:val="000C5E04"/>
    <w:rsid w:val="000D6256"/>
    <w:rsid w:val="00153DFE"/>
    <w:rsid w:val="001615EE"/>
    <w:rsid w:val="001904B4"/>
    <w:rsid w:val="001B030D"/>
    <w:rsid w:val="002020B8"/>
    <w:rsid w:val="0021662A"/>
    <w:rsid w:val="0024228A"/>
    <w:rsid w:val="00242594"/>
    <w:rsid w:val="00273C65"/>
    <w:rsid w:val="00293C03"/>
    <w:rsid w:val="00324F97"/>
    <w:rsid w:val="0033566C"/>
    <w:rsid w:val="003801C4"/>
    <w:rsid w:val="0038212C"/>
    <w:rsid w:val="00384F53"/>
    <w:rsid w:val="003977AD"/>
    <w:rsid w:val="003A7057"/>
    <w:rsid w:val="003B2FAC"/>
    <w:rsid w:val="003D1D40"/>
    <w:rsid w:val="003E6AEE"/>
    <w:rsid w:val="003F2C0B"/>
    <w:rsid w:val="00446BF7"/>
    <w:rsid w:val="00476614"/>
    <w:rsid w:val="004907FF"/>
    <w:rsid w:val="004A4CB1"/>
    <w:rsid w:val="004E3BB5"/>
    <w:rsid w:val="004E73A3"/>
    <w:rsid w:val="004F0963"/>
    <w:rsid w:val="004F4C58"/>
    <w:rsid w:val="0051703D"/>
    <w:rsid w:val="00555AA1"/>
    <w:rsid w:val="0058252E"/>
    <w:rsid w:val="00583838"/>
    <w:rsid w:val="005A6DA3"/>
    <w:rsid w:val="005B1C99"/>
    <w:rsid w:val="005B1DE9"/>
    <w:rsid w:val="005B52D7"/>
    <w:rsid w:val="00600632"/>
    <w:rsid w:val="00616758"/>
    <w:rsid w:val="0066127C"/>
    <w:rsid w:val="006826C0"/>
    <w:rsid w:val="006E6156"/>
    <w:rsid w:val="00700B4C"/>
    <w:rsid w:val="00702891"/>
    <w:rsid w:val="0070436E"/>
    <w:rsid w:val="0077020D"/>
    <w:rsid w:val="007B27EE"/>
    <w:rsid w:val="007C47C9"/>
    <w:rsid w:val="007F009E"/>
    <w:rsid w:val="007F3B35"/>
    <w:rsid w:val="007F5179"/>
    <w:rsid w:val="00813603"/>
    <w:rsid w:val="008D6D10"/>
    <w:rsid w:val="008E0985"/>
    <w:rsid w:val="00905C70"/>
    <w:rsid w:val="009147C5"/>
    <w:rsid w:val="009300B6"/>
    <w:rsid w:val="009374F2"/>
    <w:rsid w:val="009551E0"/>
    <w:rsid w:val="009722CF"/>
    <w:rsid w:val="00985A24"/>
    <w:rsid w:val="009A0A56"/>
    <w:rsid w:val="009B18F1"/>
    <w:rsid w:val="009C0E4C"/>
    <w:rsid w:val="00A100B9"/>
    <w:rsid w:val="00A11FF8"/>
    <w:rsid w:val="00A901DE"/>
    <w:rsid w:val="00AA1A61"/>
    <w:rsid w:val="00AC21FC"/>
    <w:rsid w:val="00B00091"/>
    <w:rsid w:val="00B140A6"/>
    <w:rsid w:val="00B24C23"/>
    <w:rsid w:val="00B477E1"/>
    <w:rsid w:val="00B727C5"/>
    <w:rsid w:val="00B85FCC"/>
    <w:rsid w:val="00BC261C"/>
    <w:rsid w:val="00C33423"/>
    <w:rsid w:val="00C65784"/>
    <w:rsid w:val="00C95203"/>
    <w:rsid w:val="00CB690C"/>
    <w:rsid w:val="00CD3FCD"/>
    <w:rsid w:val="00CD61D2"/>
    <w:rsid w:val="00CE6853"/>
    <w:rsid w:val="00D22DFD"/>
    <w:rsid w:val="00D359B9"/>
    <w:rsid w:val="00D77B16"/>
    <w:rsid w:val="00DC21AB"/>
    <w:rsid w:val="00DF1112"/>
    <w:rsid w:val="00E43DEB"/>
    <w:rsid w:val="00E45F00"/>
    <w:rsid w:val="00E527DC"/>
    <w:rsid w:val="00E53763"/>
    <w:rsid w:val="00E71DBC"/>
    <w:rsid w:val="00E91DBB"/>
    <w:rsid w:val="00EC7702"/>
    <w:rsid w:val="00F266E8"/>
    <w:rsid w:val="00F32046"/>
    <w:rsid w:val="00F37AF0"/>
    <w:rsid w:val="00F40A3D"/>
    <w:rsid w:val="00F60D32"/>
    <w:rsid w:val="00F7374C"/>
    <w:rsid w:val="00F77964"/>
    <w:rsid w:val="00F96FAC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2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D6BE-BDAC-451C-8267-F3ACAB07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