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204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- </w:t>
      </w:r>
      <w:r w:rsidR="002E2A84">
        <w:rPr>
          <w:rFonts w:ascii="Times New Roman" w:hAnsi="Times New Roman" w:cs="Times New Roman"/>
          <w:sz w:val="28"/>
          <w:szCs w:val="28"/>
        </w:rPr>
        <w:t>управляющей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105345">
        <w:rPr>
          <w:rFonts w:ascii="Times New Roman" w:hAnsi="Times New Roman" w:cs="Times New Roman"/>
          <w:sz w:val="28"/>
          <w:szCs w:val="28"/>
        </w:rPr>
        <w:t>КФХ</w:t>
      </w:r>
      <w:r w:rsidR="002E2A84">
        <w:rPr>
          <w:rFonts w:ascii="Times New Roman" w:hAnsi="Times New Roman" w:cs="Times New Roman"/>
          <w:sz w:val="28"/>
          <w:szCs w:val="28"/>
        </w:rPr>
        <w:t xml:space="preserve"> «Шишкина И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="002E2A84">
        <w:rPr>
          <w:rFonts w:ascii="Times New Roman" w:hAnsi="Times New Roman" w:cs="Times New Roman"/>
          <w:sz w:val="28"/>
          <w:szCs w:val="28"/>
        </w:rPr>
        <w:t>Е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="002E2A8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5345">
        <w:rPr>
          <w:rFonts w:ascii="Times New Roman" w:hAnsi="Times New Roman" w:cs="Times New Roman"/>
          <w:sz w:val="28"/>
          <w:szCs w:val="28"/>
        </w:rPr>
        <w:t>Шишкиной И.</w:t>
      </w:r>
      <w:r w:rsidR="002E2A84">
        <w:rPr>
          <w:rFonts w:ascii="Times New Roman" w:hAnsi="Times New Roman" w:cs="Times New Roman"/>
          <w:sz w:val="28"/>
          <w:szCs w:val="28"/>
        </w:rPr>
        <w:t xml:space="preserve"> Е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2E2A84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2E2A84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2E2A84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2E2A84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="002E2A8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Шишкина И.Е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2E2A84">
        <w:rPr>
          <w:rFonts w:ascii="Times New Roman" w:hAnsi="Times New Roman" w:cs="Times New Roman"/>
          <w:sz w:val="28"/>
          <w:szCs w:val="28"/>
        </w:rPr>
        <w:t xml:space="preserve">управляющей </w:t>
      </w:r>
      <w:r w:rsidR="00105345">
        <w:rPr>
          <w:rFonts w:ascii="Times New Roman" w:hAnsi="Times New Roman" w:cs="Times New Roman"/>
          <w:sz w:val="28"/>
          <w:szCs w:val="28"/>
        </w:rPr>
        <w:t xml:space="preserve">КФХ </w:t>
      </w:r>
      <w:r w:rsidRPr="002E2A84">
        <w:rPr>
          <w:rFonts w:ascii="Times New Roman" w:hAnsi="Times New Roman" w:cs="Times New Roman"/>
          <w:sz w:val="28"/>
          <w:szCs w:val="28"/>
        </w:rPr>
        <w:t>«Шишкина И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Pr="002E2A84">
        <w:rPr>
          <w:rFonts w:ascii="Times New Roman" w:hAnsi="Times New Roman" w:cs="Times New Roman"/>
          <w:sz w:val="28"/>
          <w:szCs w:val="28"/>
        </w:rPr>
        <w:t xml:space="preserve"> Е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Pr="002E2A84">
        <w:rPr>
          <w:rFonts w:ascii="Times New Roman" w:hAnsi="Times New Roman" w:cs="Times New Roman"/>
          <w:sz w:val="28"/>
          <w:szCs w:val="28"/>
        </w:rPr>
        <w:t xml:space="preserve">» </w:t>
      </w:r>
      <w:r w:rsidRPr="000612F6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 xml:space="preserve">КФХ </w:t>
      </w:r>
      <w:r w:rsidR="0043163C">
        <w:rPr>
          <w:rFonts w:ascii="Times New Roman" w:hAnsi="Times New Roman" w:cs="Times New Roman"/>
          <w:sz w:val="28"/>
          <w:szCs w:val="28"/>
        </w:rPr>
        <w:t>«</w:t>
      </w:r>
      <w:r w:rsidRPr="002E2A84">
        <w:rPr>
          <w:rFonts w:ascii="Times New Roman" w:hAnsi="Times New Roman" w:cs="Times New Roman"/>
          <w:sz w:val="28"/>
          <w:szCs w:val="28"/>
        </w:rPr>
        <w:t>Шишкина И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Pr="002E2A84">
        <w:rPr>
          <w:rFonts w:ascii="Times New Roman" w:hAnsi="Times New Roman" w:cs="Times New Roman"/>
          <w:sz w:val="28"/>
          <w:szCs w:val="28"/>
        </w:rPr>
        <w:t xml:space="preserve"> Е</w:t>
      </w:r>
      <w:r w:rsidR="00105345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лицо),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Шишкина И.Е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 надлежащим образом, о причинах неявки не сообщил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, ходатайств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а также положений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ст. 25.1 Кодекса Российской Федерации об административных правонарушениях, 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Шишкина И.Е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Шишкин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 xml:space="preserve"> И.Е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едующему.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Шишкина И.Е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лица, не представил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й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27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 на производстве и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управляющей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КФХ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Шишкина И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Шишкина И.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2E2A84" w:rsidR="002E2A84">
        <w:rPr>
          <w:rFonts w:ascii="Times New Roman" w:hAnsi="Times New Roman" w:cs="Times New Roman"/>
          <w:sz w:val="28"/>
          <w:szCs w:val="28"/>
        </w:rPr>
        <w:t>Шишкина И.Е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указанные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2E2A84" w:rsidR="002E2A84">
        <w:rPr>
          <w:rFonts w:ascii="Times New Roman" w:hAnsi="Times New Roman" w:cs="Times New Roman"/>
          <w:sz w:val="28"/>
          <w:szCs w:val="28"/>
        </w:rPr>
        <w:t>Шишкин</w:t>
      </w:r>
      <w:r w:rsidR="002E2A84">
        <w:rPr>
          <w:rFonts w:ascii="Times New Roman" w:hAnsi="Times New Roman" w:cs="Times New Roman"/>
          <w:sz w:val="28"/>
          <w:szCs w:val="28"/>
        </w:rPr>
        <w:t>ой</w:t>
      </w:r>
      <w:r w:rsidRPr="002E2A84" w:rsidR="002E2A84">
        <w:rPr>
          <w:rFonts w:ascii="Times New Roman" w:hAnsi="Times New Roman" w:cs="Times New Roman"/>
          <w:sz w:val="28"/>
          <w:szCs w:val="28"/>
        </w:rPr>
        <w:t xml:space="preserve"> И.Е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105345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05.05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A84" w:rsidR="002E2A84">
        <w:rPr>
          <w:rFonts w:ascii="Times New Roman" w:eastAsia="Times New Roman" w:hAnsi="Times New Roman" w:cs="Times New Roman"/>
          <w:sz w:val="28"/>
          <w:szCs w:val="28"/>
        </w:rPr>
        <w:t>Шишкина И.Е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="002E2A8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венности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2E2A84" w:rsidR="002E2A84">
        <w:rPr>
          <w:rFonts w:ascii="Times New Roman" w:hAnsi="Times New Roman" w:cs="Times New Roman"/>
          <w:sz w:val="28"/>
          <w:szCs w:val="28"/>
        </w:rPr>
        <w:t>Шишкин</w:t>
      </w:r>
      <w:r w:rsidR="002E2A84">
        <w:rPr>
          <w:rFonts w:ascii="Times New Roman" w:hAnsi="Times New Roman" w:cs="Times New Roman"/>
          <w:sz w:val="28"/>
          <w:szCs w:val="28"/>
        </w:rPr>
        <w:t>ой</w:t>
      </w:r>
      <w:r w:rsidRPr="002E2A84" w:rsidR="002E2A84">
        <w:rPr>
          <w:rFonts w:ascii="Times New Roman" w:hAnsi="Times New Roman" w:cs="Times New Roman"/>
          <w:sz w:val="28"/>
          <w:szCs w:val="28"/>
        </w:rPr>
        <w:t xml:space="preserve"> И.Е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</w:t>
      </w:r>
      <w:r w:rsidRPr="00535C8D">
        <w:rPr>
          <w:rFonts w:ascii="Times New Roman" w:hAnsi="Times New Roman" w:cs="Times New Roman"/>
          <w:sz w:val="28"/>
          <w:szCs w:val="28"/>
        </w:rPr>
        <w:t xml:space="preserve">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</w:t>
      </w:r>
      <w:r w:rsidRPr="00535C8D">
        <w:rPr>
          <w:rFonts w:ascii="Times New Roman" w:hAnsi="Times New Roman" w:cs="Times New Roman"/>
          <w:sz w:val="28"/>
          <w:szCs w:val="28"/>
        </w:rPr>
        <w:t>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</w:t>
      </w:r>
      <w:r w:rsidRPr="00535C8D">
        <w:rPr>
          <w:rFonts w:ascii="Times New Roman" w:hAnsi="Times New Roman" w:cs="Times New Roman"/>
          <w:sz w:val="28"/>
          <w:szCs w:val="28"/>
        </w:rPr>
        <w:t>кса, за исключением случаев, предусмотренных частью 2 настоящей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или юридического лица. Предупреждение выносится в письменной форме.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</w:t>
      </w:r>
      <w:r w:rsidRPr="00535C8D">
        <w:rPr>
          <w:rFonts w:ascii="Times New Roman" w:hAnsi="Times New Roman" w:cs="Times New Roman"/>
          <w:sz w:val="28"/>
          <w:szCs w:val="28"/>
        </w:rPr>
        <w:t>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</w:t>
      </w:r>
      <w:r w:rsidRPr="00535C8D">
        <w:rPr>
          <w:rFonts w:ascii="Times New Roman" w:hAnsi="Times New Roman" w:cs="Times New Roman"/>
          <w:sz w:val="28"/>
          <w:szCs w:val="28"/>
        </w:rPr>
        <w:t>а, угрозы чрезвычайных ситуаций природного и техногенного характера,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</w:t>
      </w:r>
      <w:r w:rsidRPr="00535C8D">
        <w:rPr>
          <w:rFonts w:ascii="Times New Roman" w:hAnsi="Times New Roman" w:cs="Times New Roman"/>
          <w:sz w:val="28"/>
          <w:szCs w:val="28"/>
        </w:rPr>
        <w:t>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</w:t>
      </w:r>
      <w:r w:rsidRPr="00535C8D">
        <w:rPr>
          <w:rFonts w:ascii="Times New Roman" w:hAnsi="Times New Roman" w:cs="Times New Roman"/>
          <w:sz w:val="28"/>
          <w:szCs w:val="28"/>
        </w:rPr>
        <w:t>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</w:t>
      </w:r>
      <w:r w:rsidR="002E2A84">
        <w:rPr>
          <w:rFonts w:ascii="Times New Roman" w:hAnsi="Times New Roman" w:cs="Times New Roman"/>
          <w:sz w:val="28"/>
          <w:szCs w:val="28"/>
        </w:rPr>
        <w:t>ая</w:t>
      </w:r>
      <w:r w:rsidRPr="00535C8D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</w:t>
      </w:r>
      <w:r w:rsidR="002E2A84">
        <w:rPr>
          <w:rFonts w:ascii="Times New Roman" w:hAnsi="Times New Roman" w:cs="Times New Roman"/>
          <w:sz w:val="28"/>
          <w:szCs w:val="28"/>
        </w:rPr>
        <w:t>лась</w:t>
      </w:r>
      <w:r w:rsidRPr="00535C8D">
        <w:rPr>
          <w:rFonts w:ascii="Times New Roman" w:hAnsi="Times New Roman" w:cs="Times New Roman"/>
          <w:sz w:val="28"/>
          <w:szCs w:val="28"/>
        </w:rPr>
        <w:t xml:space="preserve">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</w:t>
      </w:r>
      <w:r w:rsidRPr="00535C8D">
        <w:rPr>
          <w:rFonts w:ascii="Times New Roman" w:hAnsi="Times New Roman" w:cs="Times New Roman"/>
          <w:sz w:val="28"/>
          <w:szCs w:val="28"/>
        </w:rPr>
        <w:t xml:space="preserve">ела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</w:t>
      </w:r>
      <w:r w:rsidR="002E2A84">
        <w:rPr>
          <w:rFonts w:ascii="Times New Roman" w:hAnsi="Times New Roman" w:cs="Times New Roman"/>
          <w:sz w:val="28"/>
          <w:szCs w:val="28"/>
        </w:rPr>
        <w:t>ею</w:t>
      </w:r>
      <w:r w:rsidRPr="00535C8D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</w:t>
      </w:r>
      <w:r w:rsidRPr="00535C8D">
        <w:rPr>
          <w:rFonts w:ascii="Times New Roman" w:hAnsi="Times New Roman" w:cs="Times New Roman"/>
          <w:sz w:val="28"/>
          <w:szCs w:val="28"/>
        </w:rPr>
        <w:t xml:space="preserve">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2E2A84" w:rsidR="002E2A84">
        <w:rPr>
          <w:rFonts w:ascii="Times New Roman" w:hAnsi="Times New Roman" w:cs="Times New Roman"/>
          <w:sz w:val="28"/>
          <w:szCs w:val="28"/>
        </w:rPr>
        <w:t>Шишкин</w:t>
      </w:r>
      <w:r w:rsidR="002E2A84">
        <w:rPr>
          <w:rFonts w:ascii="Times New Roman" w:hAnsi="Times New Roman" w:cs="Times New Roman"/>
          <w:sz w:val="28"/>
          <w:szCs w:val="28"/>
        </w:rPr>
        <w:t>ой</w:t>
      </w:r>
      <w:r w:rsidRPr="002E2A84" w:rsidR="002E2A84">
        <w:rPr>
          <w:rFonts w:ascii="Times New Roman" w:hAnsi="Times New Roman" w:cs="Times New Roman"/>
          <w:sz w:val="28"/>
          <w:szCs w:val="28"/>
        </w:rPr>
        <w:t xml:space="preserve"> И.Е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водствуясь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2E2A84">
        <w:rPr>
          <w:rFonts w:ascii="Times New Roman" w:hAnsi="Times New Roman" w:eastAsiaTheme="minorEastAsia"/>
          <w:sz w:val="28"/>
          <w:szCs w:val="28"/>
          <w:lang w:eastAsia="ru-RU"/>
        </w:rPr>
        <w:t>Шишкин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у</w:t>
      </w:r>
      <w:r w:rsidRPr="002E2A84">
        <w:rPr>
          <w:rFonts w:ascii="Times New Roman" w:hAnsi="Times New Roman" w:eastAsiaTheme="minorEastAsia"/>
          <w:sz w:val="28"/>
          <w:szCs w:val="28"/>
          <w:lang w:eastAsia="ru-RU"/>
        </w:rPr>
        <w:t xml:space="preserve"> И</w:t>
      </w:r>
      <w:r w:rsidR="00105345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2E2A84">
        <w:rPr>
          <w:rFonts w:ascii="Times New Roman" w:hAnsi="Times New Roman" w:eastAsiaTheme="minorEastAsia"/>
          <w:sz w:val="28"/>
          <w:szCs w:val="28"/>
          <w:lang w:eastAsia="ru-RU"/>
        </w:rPr>
        <w:t xml:space="preserve"> Е</w:t>
      </w:r>
      <w:r w:rsidR="00105345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2E2A84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ой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ст.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мировог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постановл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A419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345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63A8"/>
    <w:rsid w:val="000A4195"/>
    <w:rsid w:val="00105345"/>
    <w:rsid w:val="00133006"/>
    <w:rsid w:val="00172099"/>
    <w:rsid w:val="0017601B"/>
    <w:rsid w:val="00187C5C"/>
    <w:rsid w:val="001A2F77"/>
    <w:rsid w:val="001D3636"/>
    <w:rsid w:val="001E1ED5"/>
    <w:rsid w:val="00211A58"/>
    <w:rsid w:val="002158FB"/>
    <w:rsid w:val="0021711F"/>
    <w:rsid w:val="00241443"/>
    <w:rsid w:val="002C5A43"/>
    <w:rsid w:val="002D7DBE"/>
    <w:rsid w:val="002E2A84"/>
    <w:rsid w:val="002F5965"/>
    <w:rsid w:val="00307692"/>
    <w:rsid w:val="00311D18"/>
    <w:rsid w:val="00326552"/>
    <w:rsid w:val="0036243E"/>
    <w:rsid w:val="003A6D1F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01B64"/>
    <w:rsid w:val="007140B4"/>
    <w:rsid w:val="00782F12"/>
    <w:rsid w:val="007937F7"/>
    <w:rsid w:val="007D010F"/>
    <w:rsid w:val="007D5693"/>
    <w:rsid w:val="007E6BF0"/>
    <w:rsid w:val="007F37E6"/>
    <w:rsid w:val="00803A06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40933"/>
    <w:rsid w:val="00B44749"/>
    <w:rsid w:val="00BA7373"/>
    <w:rsid w:val="00C16190"/>
    <w:rsid w:val="00C315F8"/>
    <w:rsid w:val="00C37DDB"/>
    <w:rsid w:val="00C545F8"/>
    <w:rsid w:val="00C6113E"/>
    <w:rsid w:val="00C7664B"/>
    <w:rsid w:val="00CB7259"/>
    <w:rsid w:val="00D31A62"/>
    <w:rsid w:val="00D37960"/>
    <w:rsid w:val="00DA60F8"/>
    <w:rsid w:val="00E272B2"/>
    <w:rsid w:val="00E27E0F"/>
    <w:rsid w:val="00E3575F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B5951"/>
    <w:rsid w:val="00FC0CD8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B0F5A-7F3B-4AD2-B199-AD7F27CC8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