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44F9B" w:rsidRPr="0002050F" w:rsidP="00D31A62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Дело №05-</w:t>
      </w:r>
      <w:r w:rsidRPr="0002050F" w:rsidR="001A2F77">
        <w:rPr>
          <w:rFonts w:ascii="Times New Roman" w:eastAsia="Times New Roman" w:hAnsi="Times New Roman" w:cs="Times New Roman"/>
          <w:sz w:val="28"/>
          <w:szCs w:val="28"/>
        </w:rPr>
        <w:t>0</w:t>
      </w:r>
      <w:r w:rsidR="001F5A3C">
        <w:rPr>
          <w:rFonts w:ascii="Times New Roman" w:eastAsia="Times New Roman" w:hAnsi="Times New Roman" w:cs="Times New Roman"/>
          <w:sz w:val="28"/>
          <w:szCs w:val="28"/>
        </w:rPr>
        <w:t>206</w:t>
      </w:r>
      <w:r w:rsidRPr="0002050F" w:rsidR="007140B4">
        <w:rPr>
          <w:rFonts w:ascii="Times New Roman" w:eastAsia="Times New Roman" w:hAnsi="Times New Roman" w:cs="Times New Roman"/>
          <w:sz w:val="28"/>
          <w:szCs w:val="28"/>
        </w:rPr>
        <w:t>/1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2050F" w:rsidR="007140B4">
        <w:rPr>
          <w:rFonts w:ascii="Times New Roman" w:eastAsia="Times New Roman" w:hAnsi="Times New Roman" w:cs="Times New Roman"/>
          <w:sz w:val="28"/>
          <w:szCs w:val="28"/>
        </w:rPr>
        <w:t>/20</w:t>
      </w:r>
      <w:r w:rsidRPr="0002050F" w:rsidR="00CB7259">
        <w:rPr>
          <w:rFonts w:ascii="Times New Roman" w:eastAsia="Times New Roman" w:hAnsi="Times New Roman" w:cs="Times New Roman"/>
          <w:sz w:val="28"/>
          <w:szCs w:val="28"/>
        </w:rPr>
        <w:t>2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6</w:t>
      </w:r>
    </w:p>
    <w:p w:rsidR="00944F9B" w:rsidRPr="0002050F" w:rsidP="00D31A62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44F9B" w:rsidRPr="0002050F" w:rsidP="00D31A6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="00782F12">
        <w:rPr>
          <w:rFonts w:ascii="Times New Roman" w:eastAsia="Times New Roman" w:hAnsi="Times New Roman" w:cs="Times New Roman"/>
          <w:sz w:val="28"/>
          <w:szCs w:val="28"/>
        </w:rPr>
        <w:t xml:space="preserve"> июня</w:t>
      </w:r>
      <w:r w:rsidR="000612F6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                   г. Симферополь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A2F77" w:rsidRPr="0002050F" w:rsidP="00D31A6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м</w:t>
      </w:r>
      <w:r w:rsidRPr="0043163C">
        <w:rPr>
          <w:rFonts w:ascii="Times New Roman" w:hAnsi="Times New Roman" w:cs="Times New Roman"/>
          <w:sz w:val="28"/>
          <w:szCs w:val="28"/>
        </w:rPr>
        <w:t>ирово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43163C">
        <w:rPr>
          <w:rFonts w:ascii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3163C">
        <w:rPr>
          <w:rFonts w:ascii="Times New Roman" w:hAnsi="Times New Roman" w:cs="Times New Roman"/>
          <w:sz w:val="28"/>
          <w:szCs w:val="28"/>
        </w:rPr>
        <w:t xml:space="preserve"> судебного участка №1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3163C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 города Симферополь (Центральный район города республиканского значения Симферополь с подчиненной ему территорией) Республики Крым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2050F" w:rsidR="00944F9B">
        <w:rPr>
          <w:rFonts w:ascii="Times New Roman" w:hAnsi="Times New Roman" w:cs="Times New Roman"/>
          <w:sz w:val="28"/>
          <w:szCs w:val="28"/>
        </w:rPr>
        <w:t>ировой судья судебного участка №1</w:t>
      </w:r>
      <w:r w:rsidRPr="0002050F">
        <w:rPr>
          <w:rFonts w:ascii="Times New Roman" w:hAnsi="Times New Roman" w:cs="Times New Roman"/>
          <w:sz w:val="28"/>
          <w:szCs w:val="28"/>
        </w:rPr>
        <w:t>9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 г</w:t>
      </w:r>
      <w:r w:rsidRPr="0002050F" w:rsidR="009209E7">
        <w:rPr>
          <w:rFonts w:ascii="Times New Roman" w:hAnsi="Times New Roman" w:cs="Times New Roman"/>
          <w:sz w:val="28"/>
          <w:szCs w:val="28"/>
        </w:rPr>
        <w:t>орода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Симферополь (Центральный район </w:t>
      </w:r>
      <w:r w:rsidR="00535C8D">
        <w:rPr>
          <w:rFonts w:ascii="Times New Roman" w:hAnsi="Times New Roman" w:cs="Times New Roman"/>
          <w:sz w:val="28"/>
          <w:szCs w:val="28"/>
        </w:rPr>
        <w:t>города республиканского значения Симферополь с подчиненной ему территорией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) Республики Крым </w:t>
      </w:r>
      <w:r w:rsidRPr="0002050F">
        <w:rPr>
          <w:rFonts w:ascii="Times New Roman" w:hAnsi="Times New Roman" w:cs="Times New Roman"/>
          <w:sz w:val="28"/>
          <w:szCs w:val="28"/>
        </w:rPr>
        <w:t xml:space="preserve">Шуб Л.А., 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рассмотрев в </w:t>
      </w:r>
      <w:r w:rsidRPr="0002050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помещении </w:t>
      </w:r>
      <w:r w:rsidRPr="0002050F">
        <w:rPr>
          <w:rFonts w:ascii="Times New Roman" w:hAnsi="Times New Roman" w:cs="Times New Roman"/>
          <w:sz w:val="28"/>
          <w:szCs w:val="28"/>
        </w:rPr>
        <w:t>судебн</w:t>
      </w:r>
      <w:r w:rsidR="00782F12">
        <w:rPr>
          <w:rFonts w:ascii="Times New Roman" w:hAnsi="Times New Roman" w:cs="Times New Roman"/>
          <w:sz w:val="28"/>
          <w:szCs w:val="28"/>
        </w:rPr>
        <w:t>ых</w:t>
      </w:r>
      <w:r w:rsidRPr="0002050F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782F12">
        <w:rPr>
          <w:rFonts w:ascii="Times New Roman" w:hAnsi="Times New Roman" w:cs="Times New Roman"/>
          <w:sz w:val="28"/>
          <w:szCs w:val="28"/>
        </w:rPr>
        <w:t>ов</w:t>
      </w:r>
      <w:r w:rsidRPr="0002050F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г. Симферополь, по адресу: </w:t>
      </w:r>
      <w:r w:rsidRPr="0002050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г. Симферополь, ул. Крымских Партизан, 3а, </w:t>
      </w:r>
      <w:r w:rsidRPr="0002050F">
        <w:rPr>
          <w:rFonts w:ascii="Times New Roman" w:hAnsi="Times New Roman" w:cs="Times New Roman"/>
          <w:sz w:val="28"/>
          <w:szCs w:val="28"/>
        </w:rPr>
        <w:t>д</w:t>
      </w:r>
      <w:r w:rsidRPr="0002050F">
        <w:rPr>
          <w:rFonts w:ascii="Times New Roman" w:hAnsi="Times New Roman" w:cs="Times New Roman"/>
          <w:sz w:val="28"/>
          <w:szCs w:val="28"/>
        </w:rPr>
        <w:t>ело об административном правонарушении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в отношении:</w:t>
      </w:r>
    </w:p>
    <w:p w:rsidR="004C1E64" w:rsidP="00782F12">
      <w:pPr>
        <w:spacing w:after="0" w:line="240" w:lineRule="auto"/>
        <w:ind w:left="25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должностного лица - директор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37272">
        <w:rPr>
          <w:rFonts w:ascii="Times New Roman" w:hAnsi="Times New Roman" w:cs="Times New Roman"/>
          <w:sz w:val="28"/>
          <w:szCs w:val="28"/>
        </w:rPr>
        <w:t xml:space="preserve"> </w:t>
      </w:r>
      <w:r w:rsidR="00C74C8F">
        <w:rPr>
          <w:rFonts w:ascii="Times New Roman" w:hAnsi="Times New Roman" w:cs="Times New Roman"/>
          <w:sz w:val="28"/>
          <w:szCs w:val="28"/>
        </w:rPr>
        <w:t>ООО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1F5A3C">
        <w:rPr>
          <w:rFonts w:ascii="Times New Roman" w:hAnsi="Times New Roman" w:cs="Times New Roman"/>
          <w:sz w:val="28"/>
          <w:szCs w:val="28"/>
        </w:rPr>
        <w:t xml:space="preserve">АС </w:t>
      </w:r>
      <w:r w:rsidR="001F5A3C">
        <w:rPr>
          <w:rFonts w:ascii="Times New Roman" w:hAnsi="Times New Roman" w:cs="Times New Roman"/>
          <w:sz w:val="28"/>
          <w:szCs w:val="28"/>
        </w:rPr>
        <w:t>Бизнесс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1F5A3C">
        <w:rPr>
          <w:rFonts w:ascii="Times New Roman" w:hAnsi="Times New Roman" w:cs="Times New Roman"/>
          <w:sz w:val="28"/>
          <w:szCs w:val="28"/>
        </w:rPr>
        <w:t>Агашкова Е</w:t>
      </w:r>
      <w:r w:rsidR="00C74C8F">
        <w:rPr>
          <w:rFonts w:ascii="Times New Roman" w:hAnsi="Times New Roman" w:cs="Times New Roman"/>
          <w:sz w:val="28"/>
          <w:szCs w:val="28"/>
        </w:rPr>
        <w:t>.</w:t>
      </w:r>
      <w:r w:rsidR="001F5A3C">
        <w:rPr>
          <w:rFonts w:ascii="Times New Roman" w:hAnsi="Times New Roman" w:cs="Times New Roman"/>
          <w:sz w:val="28"/>
          <w:szCs w:val="28"/>
        </w:rPr>
        <w:t xml:space="preserve"> А</w:t>
      </w:r>
      <w:r w:rsidR="00C74C8F">
        <w:rPr>
          <w:rFonts w:ascii="Times New Roman" w:hAnsi="Times New Roman" w:cs="Times New Roman"/>
          <w:sz w:val="28"/>
          <w:szCs w:val="28"/>
        </w:rPr>
        <w:t>.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, </w:t>
      </w:r>
      <w:r w:rsidR="00C74C8F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года рождения, урожен</w:t>
      </w:r>
      <w:r w:rsidR="00932B9F">
        <w:rPr>
          <w:rFonts w:ascii="Times New Roman" w:hAnsi="Times New Roman" w:cs="Times New Roman"/>
          <w:sz w:val="28"/>
          <w:szCs w:val="28"/>
        </w:rPr>
        <w:t>ца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</w:t>
      </w:r>
      <w:r w:rsidR="00C74C8F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Pr="00B40933" w:rsidR="00B40933">
        <w:rPr>
          <w:rFonts w:ascii="Times New Roman" w:hAnsi="Times New Roman" w:cs="Times New Roman"/>
          <w:sz w:val="28"/>
          <w:szCs w:val="28"/>
        </w:rPr>
        <w:t>, граждан</w:t>
      </w:r>
      <w:r w:rsidR="00932B9F">
        <w:rPr>
          <w:rFonts w:ascii="Times New Roman" w:hAnsi="Times New Roman" w:cs="Times New Roman"/>
          <w:sz w:val="28"/>
          <w:szCs w:val="28"/>
        </w:rPr>
        <w:t>ина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Российской Федерации, паспорт серии </w:t>
      </w:r>
      <w:r w:rsidR="00C74C8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«Данные </w:t>
      </w:r>
      <w:r w:rsidR="00C74C8F">
        <w:rPr>
          <w:rFonts w:ascii="Times New Roman" w:hAnsi="Times New Roman" w:cs="Times New Roman"/>
          <w:bCs/>
          <w:color w:val="000000"/>
          <w:sz w:val="28"/>
          <w:szCs w:val="28"/>
        </w:rPr>
        <w:t>изъяты»</w:t>
      </w:r>
      <w:r w:rsidRPr="00B40933" w:rsidR="00B40933">
        <w:rPr>
          <w:rFonts w:ascii="Times New Roman" w:hAnsi="Times New Roman" w:cs="Times New Roman"/>
          <w:sz w:val="28"/>
          <w:szCs w:val="28"/>
        </w:rPr>
        <w:t>, зарегистрированно</w:t>
      </w:r>
      <w:r w:rsidR="00932B9F">
        <w:rPr>
          <w:rFonts w:ascii="Times New Roman" w:hAnsi="Times New Roman" w:cs="Times New Roman"/>
          <w:sz w:val="28"/>
          <w:szCs w:val="28"/>
        </w:rPr>
        <w:t>го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и проживающе</w:t>
      </w:r>
      <w:r w:rsidR="00932B9F">
        <w:rPr>
          <w:rFonts w:ascii="Times New Roman" w:hAnsi="Times New Roman" w:cs="Times New Roman"/>
          <w:sz w:val="28"/>
          <w:szCs w:val="28"/>
        </w:rPr>
        <w:t>го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C74C8F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1F5A3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по признакам </w:t>
      </w:r>
      <w:r w:rsidRPr="0002050F" w:rsidR="00036956">
        <w:rPr>
          <w:rFonts w:ascii="Times New Roman" w:eastAsia="Times New Roman" w:hAnsi="Times New Roman" w:cs="Times New Roman"/>
          <w:sz w:val="28"/>
          <w:szCs w:val="28"/>
        </w:rPr>
        <w:t xml:space="preserve">состава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 ч.2 ст.15.33</w:t>
      </w:r>
      <w:r w:rsidRPr="0002050F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и об административных правонарушениях,</w:t>
      </w:r>
    </w:p>
    <w:p w:rsidR="00944F9B" w:rsidRPr="0002050F" w:rsidP="00D31A6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 w:rsidR="000612F6" w:rsidP="000612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Агашков Е.А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., являясь </w:t>
      </w:r>
      <w:r w:rsidRPr="0043163C" w:rsidR="0043163C">
        <w:rPr>
          <w:rFonts w:ascii="Times New Roman" w:hAnsi="Times New Roman" w:cs="Times New Roman"/>
          <w:sz w:val="28"/>
          <w:szCs w:val="28"/>
        </w:rPr>
        <w:t>директор</w:t>
      </w:r>
      <w:r w:rsidR="0043163C">
        <w:rPr>
          <w:rFonts w:ascii="Times New Roman" w:hAnsi="Times New Roman" w:cs="Times New Roman"/>
          <w:sz w:val="28"/>
          <w:szCs w:val="28"/>
        </w:rPr>
        <w:t>ом</w:t>
      </w:r>
      <w:r w:rsidRPr="0043163C" w:rsidR="0043163C">
        <w:rPr>
          <w:rFonts w:ascii="Times New Roman" w:hAnsi="Times New Roman" w:cs="Times New Roman"/>
          <w:sz w:val="28"/>
          <w:szCs w:val="28"/>
        </w:rPr>
        <w:t xml:space="preserve"> </w:t>
      </w:r>
      <w:r w:rsidR="00C74C8F">
        <w:rPr>
          <w:rFonts w:ascii="Times New Roman" w:hAnsi="Times New Roman" w:cs="Times New Roman"/>
          <w:sz w:val="28"/>
          <w:szCs w:val="28"/>
        </w:rPr>
        <w:t>ООО</w:t>
      </w:r>
      <w:r w:rsidR="0043163C">
        <w:rPr>
          <w:rFonts w:ascii="Times New Roman" w:hAnsi="Times New Roman" w:cs="Times New Roman"/>
          <w:sz w:val="28"/>
          <w:szCs w:val="28"/>
        </w:rPr>
        <w:t xml:space="preserve"> «</w:t>
      </w:r>
      <w:r w:rsidRPr="001F5A3C">
        <w:rPr>
          <w:rFonts w:ascii="Times New Roman" w:hAnsi="Times New Roman" w:cs="Times New Roman"/>
          <w:sz w:val="28"/>
          <w:szCs w:val="28"/>
        </w:rPr>
        <w:t>АС Бизнесс</w:t>
      </w:r>
      <w:r w:rsidR="0043163C">
        <w:rPr>
          <w:rFonts w:ascii="Times New Roman" w:hAnsi="Times New Roman" w:cs="Times New Roman"/>
          <w:sz w:val="28"/>
          <w:szCs w:val="28"/>
        </w:rPr>
        <w:t>»</w:t>
      </w:r>
      <w:r w:rsidRPr="000612F6">
        <w:rPr>
          <w:rFonts w:ascii="Times New Roman" w:hAnsi="Times New Roman" w:cs="Times New Roman"/>
          <w:sz w:val="28"/>
          <w:szCs w:val="28"/>
        </w:rPr>
        <w:t xml:space="preserve"> 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43163C">
        <w:rPr>
          <w:rFonts w:ascii="Times New Roman" w:hAnsi="Times New Roman" w:cs="Times New Roman"/>
          <w:sz w:val="28"/>
          <w:szCs w:val="28"/>
        </w:rPr>
        <w:t>ООО «</w:t>
      </w:r>
      <w:r w:rsidRPr="001F5A3C">
        <w:rPr>
          <w:rFonts w:ascii="Times New Roman" w:hAnsi="Times New Roman" w:cs="Times New Roman"/>
          <w:sz w:val="28"/>
          <w:szCs w:val="28"/>
        </w:rPr>
        <w:t>АС Бизнесс</w:t>
      </w:r>
      <w:r w:rsidRPr="00B40933" w:rsidR="00B40933">
        <w:rPr>
          <w:rFonts w:ascii="Times New Roman" w:hAnsi="Times New Roman" w:cs="Times New Roman"/>
          <w:sz w:val="28"/>
          <w:szCs w:val="28"/>
        </w:rPr>
        <w:t>», юридическое лицо), зарегистрированно</w:t>
      </w:r>
      <w:r w:rsidR="0043163C">
        <w:rPr>
          <w:rFonts w:ascii="Times New Roman" w:hAnsi="Times New Roman" w:cs="Times New Roman"/>
          <w:sz w:val="28"/>
          <w:szCs w:val="28"/>
        </w:rPr>
        <w:t>го</w:t>
      </w:r>
      <w:r w:rsidR="00C74C8F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C74C8F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, 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не представил в территориальный орган Фонда пенсионного и социального страхования Российской Федерации сведения о начисленных страховых взносах на обязательное социальное страхование от несчастных случаев на производстве и профессиональных заболев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аний (раздел 2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)») 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2025 год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по сроку представления 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26.01.2026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, фактически сведения представлены </w:t>
      </w:r>
      <w:r>
        <w:rPr>
          <w:rFonts w:ascii="Times New Roman" w:eastAsia="Times New Roman" w:hAnsi="Times New Roman" w:cs="Times New Roman"/>
          <w:sz w:val="28"/>
          <w:szCs w:val="28"/>
        </w:rPr>
        <w:t>11.02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.2026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535C8D" w:rsidRPr="00535C8D" w:rsidP="00535C8D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7272"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 w:rsidRPr="001F5A3C" w:rsidR="001F5A3C">
        <w:rPr>
          <w:rFonts w:ascii="Times New Roman" w:eastAsia="Times New Roman" w:hAnsi="Times New Roman" w:cs="Times New Roman"/>
          <w:sz w:val="28"/>
          <w:szCs w:val="28"/>
        </w:rPr>
        <w:t>Агашков Е.А</w:t>
      </w:r>
      <w:r w:rsidRPr="0083727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>не явился, о дате, времени и месте рассмотрения дела уведомлен надлежащим образом, о причинах неявки не сообщил, ходатайств об от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 xml:space="preserve">ложении рассмотрении дела мировому судье не направил. Почтовая корреспонденция, направленная в адрес лица, в отношении которого ведется производство по делу, </w:t>
      </w:r>
      <w:r w:rsidR="00782F12">
        <w:rPr>
          <w:rFonts w:ascii="Times New Roman" w:eastAsia="Times New Roman" w:hAnsi="Times New Roman" w:cs="Times New Roman"/>
          <w:sz w:val="28"/>
          <w:szCs w:val="28"/>
        </w:rPr>
        <w:t xml:space="preserve">возвращена в суд в связи с истечением срока хранения. </w:t>
      </w:r>
    </w:p>
    <w:p w:rsidR="00837272" w:rsidRPr="00837272" w:rsidP="00535C8D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5C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 xml:space="preserve">С учетом разъяснений, данных в п. 6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правонарушениях», а также положений 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 xml:space="preserve">25.1 Кодекса Российской Федерации об административных правонарушениях, </w:t>
      </w:r>
      <w:r w:rsidRPr="001F5A3C" w:rsidR="001F5A3C">
        <w:rPr>
          <w:rFonts w:ascii="Times New Roman" w:eastAsia="Times New Roman" w:hAnsi="Times New Roman" w:cs="Times New Roman"/>
          <w:sz w:val="28"/>
          <w:szCs w:val="28"/>
        </w:rPr>
        <w:t>Агашков Е.А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>. считается надлежаще извещенным о времени и месте рассмотрения дела об административном правонарушении.</w:t>
      </w:r>
    </w:p>
    <w:p w:rsidR="00837272" w:rsidRPr="00837272" w:rsidP="0083727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7272">
        <w:rPr>
          <w:rFonts w:ascii="Times New Roman" w:eastAsia="Times New Roman" w:hAnsi="Times New Roman" w:cs="Times New Roman"/>
          <w:sz w:val="28"/>
          <w:szCs w:val="28"/>
        </w:rPr>
        <w:t xml:space="preserve">Учитывая надлежащее извещение лица, в отношении которого ведется производство по делу об административном правонарушении, а также заявленное ходатайство, считаю возможным рассмотреть дело в отсутствие </w:t>
      </w:r>
      <w:r w:rsidRPr="001F5A3C" w:rsidR="001F5A3C">
        <w:rPr>
          <w:rFonts w:ascii="Times New Roman" w:eastAsia="Times New Roman" w:hAnsi="Times New Roman" w:cs="Times New Roman"/>
          <w:sz w:val="28"/>
          <w:szCs w:val="28"/>
        </w:rPr>
        <w:t>Агашков</w:t>
      </w:r>
      <w:r w:rsidR="001F5A3C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1F5A3C" w:rsidR="001F5A3C">
        <w:rPr>
          <w:rFonts w:ascii="Times New Roman" w:eastAsia="Times New Roman" w:hAnsi="Times New Roman" w:cs="Times New Roman"/>
          <w:sz w:val="28"/>
          <w:szCs w:val="28"/>
        </w:rPr>
        <w:t xml:space="preserve"> Е.А</w:t>
      </w:r>
      <w:r w:rsidRPr="00837272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837272" w:rsidP="0083727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7272">
        <w:rPr>
          <w:rFonts w:ascii="Times New Roman" w:eastAsia="Times New Roman" w:hAnsi="Times New Roman" w:cs="Times New Roman"/>
          <w:sz w:val="28"/>
          <w:szCs w:val="28"/>
        </w:rPr>
        <w:t>Исследовав материалы дела, прихожу к сл</w:t>
      </w:r>
      <w:r w:rsidRPr="00837272">
        <w:rPr>
          <w:rFonts w:ascii="Times New Roman" w:eastAsia="Times New Roman" w:hAnsi="Times New Roman" w:cs="Times New Roman"/>
          <w:sz w:val="28"/>
          <w:szCs w:val="28"/>
        </w:rPr>
        <w:t>едующему.</w:t>
      </w:r>
    </w:p>
    <w:p w:rsidR="000612F6" w:rsidRPr="000612F6" w:rsidP="0083727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Согласно ст.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нием своих служебных обязанностей.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В силу ч. 1 ст. 24 Федерального закона от 24.07.1998 №125-ФЗ («Об обязательном социальном страховании от несчастных случаев на производстве и профессиональных заболеваний» страхователи в установленном порядке осуществляют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учет 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Страхователи ежеквартально не п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01.04.1996 №27-ФЗ «Об индивидуальном (персонифицированном) учете в системах обязательного пенсионного страхования и обязательного социального страхования».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Из представленных документов установлено, что </w:t>
      </w:r>
      <w:r w:rsidRPr="001F5A3C" w:rsidR="001F5A3C">
        <w:rPr>
          <w:rFonts w:ascii="Times New Roman" w:eastAsia="Times New Roman" w:hAnsi="Times New Roman" w:cs="Times New Roman"/>
          <w:sz w:val="28"/>
          <w:szCs w:val="28"/>
        </w:rPr>
        <w:t>Агашков Е.А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., будучи должностным лицом - руководителем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юридического лица, не представил в территориальный орган Фонда пенсионного и социального страхования Российской Федерации сведения о начисленных страховых взносах на обязательное социальное страхование от несчастных случаев на производстве и профессиональ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ных заболеваний (раздел 2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(ЕФС-1)») за 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2025 год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сроку представления 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не позднее 26.01.2026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, фактически сведения представлены </w:t>
      </w:r>
      <w:r w:rsidR="001F5A3C">
        <w:rPr>
          <w:rFonts w:ascii="Times New Roman" w:eastAsia="Times New Roman" w:hAnsi="Times New Roman" w:cs="Times New Roman"/>
          <w:sz w:val="28"/>
          <w:szCs w:val="28"/>
        </w:rPr>
        <w:t>11.02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.2026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Доказательств исполнения возложенной законом обязанности по предоставлению в установленный действующим законодательством срок необходимых сведений в территориальный орган Фонда пенсионного и социального страхования Российской Федерации, представленные мате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риалы не содержат, не представлены они и лицом, в отношении которого ведется производство по делу об административном правонарушении.</w:t>
      </w:r>
    </w:p>
    <w:p w:rsid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Нарушение установленных законодательством Российской Федерации об обязательном социальном страховании от несчастных случае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Федерации, образует объективную сторону состава административного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правонарушения, предусмотренного ч. 2 ст. 15.33 Кодекса Российской Федерации об административных правонарушениях. </w:t>
      </w:r>
    </w:p>
    <w:p w:rsidR="00944F9B" w:rsidRPr="0002050F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0933">
        <w:rPr>
          <w:rFonts w:ascii="Times New Roman" w:eastAsia="Times New Roman" w:hAnsi="Times New Roman" w:cs="Times New Roman"/>
          <w:sz w:val="28"/>
          <w:szCs w:val="28"/>
        </w:rPr>
        <w:t xml:space="preserve">Согласно сведениям из Единого государственного реестра юридических лиц, 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>директором ООО «</w:t>
      </w:r>
      <w:r w:rsidR="001F5A3C">
        <w:rPr>
          <w:rFonts w:ascii="Times New Roman" w:eastAsia="Times New Roman" w:hAnsi="Times New Roman" w:cs="Times New Roman"/>
          <w:sz w:val="28"/>
          <w:szCs w:val="28"/>
        </w:rPr>
        <w:t>АС Бизнесс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40933">
        <w:rPr>
          <w:rFonts w:ascii="Times New Roman" w:eastAsia="Times New Roman" w:hAnsi="Times New Roman" w:cs="Times New Roman"/>
          <w:sz w:val="28"/>
          <w:szCs w:val="28"/>
        </w:rPr>
        <w:t xml:space="preserve"> является </w:t>
      </w:r>
      <w:r w:rsidRPr="001F5A3C" w:rsidR="001F5A3C">
        <w:rPr>
          <w:rFonts w:ascii="Times New Roman" w:eastAsia="Times New Roman" w:hAnsi="Times New Roman" w:cs="Times New Roman"/>
          <w:sz w:val="28"/>
          <w:szCs w:val="28"/>
        </w:rPr>
        <w:t>Агашков Е.А</w:t>
      </w:r>
      <w:r w:rsidRPr="00B4093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Таким образом, с у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четом имеющихся в материалах дела документов, в данном случае субъектом правонарушения, предусмотренного ч. </w:t>
      </w:r>
      <w:r w:rsidRPr="0002050F" w:rsidR="00442885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ст. 15.</w:t>
      </w:r>
      <w:r w:rsidRPr="0002050F" w:rsidR="00442885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является именно </w:t>
      </w:r>
      <w:r w:rsidRPr="001F5A3C" w:rsidR="001F5A3C">
        <w:rPr>
          <w:rFonts w:ascii="Times New Roman" w:hAnsi="Times New Roman" w:cs="Times New Roman"/>
          <w:sz w:val="28"/>
          <w:szCs w:val="28"/>
        </w:rPr>
        <w:t>Агашков Е.А</w:t>
      </w:r>
      <w:r w:rsidRPr="0002050F" w:rsidR="00CB7259">
        <w:rPr>
          <w:rFonts w:ascii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Опровергающих указанные обстоятельства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доказательств мировому судье не представлено.</w:t>
      </w:r>
    </w:p>
    <w:p w:rsidR="00442885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Вина </w:t>
      </w:r>
      <w:r w:rsidRPr="001F5A3C" w:rsidR="001F5A3C">
        <w:rPr>
          <w:rFonts w:ascii="Times New Roman" w:hAnsi="Times New Roman" w:cs="Times New Roman"/>
          <w:sz w:val="28"/>
          <w:szCs w:val="28"/>
        </w:rPr>
        <w:t>Агашков</w:t>
      </w:r>
      <w:r w:rsidR="001F5A3C">
        <w:rPr>
          <w:rFonts w:ascii="Times New Roman" w:hAnsi="Times New Roman" w:cs="Times New Roman"/>
          <w:sz w:val="28"/>
          <w:szCs w:val="28"/>
        </w:rPr>
        <w:t>а</w:t>
      </w:r>
      <w:r w:rsidRPr="001F5A3C" w:rsidR="001F5A3C">
        <w:rPr>
          <w:rFonts w:ascii="Times New Roman" w:hAnsi="Times New Roman" w:cs="Times New Roman"/>
          <w:sz w:val="28"/>
          <w:szCs w:val="28"/>
        </w:rPr>
        <w:t xml:space="preserve"> Е.А</w:t>
      </w:r>
      <w:r w:rsidRPr="0002050F" w:rsidR="00CB7259">
        <w:rPr>
          <w:rFonts w:ascii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совершении инкриминированного правонарушения подтверждается исследованными в судебном заседании доказательствами: протоколом об административном правонарушении </w:t>
      </w:r>
      <w:r w:rsidR="00C74C8F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C74C8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 </w:t>
      </w:r>
      <w:r w:rsidR="00782F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05.05</w:t>
      </w:r>
      <w:r w:rsidR="00535C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.2026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A41176">
        <w:rPr>
          <w:rFonts w:ascii="Times New Roman" w:eastAsia="Times New Roman" w:hAnsi="Times New Roman" w:cs="Times New Roman"/>
          <w:sz w:val="28"/>
          <w:szCs w:val="28"/>
        </w:rPr>
        <w:t>формой ЕФС-1,</w:t>
      </w:r>
      <w:r w:rsidRPr="0002050F" w:rsidR="00793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сведениями из ЕГРЮЛ.</w:t>
      </w:r>
    </w:p>
    <w:p w:rsidR="00A41176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Оценив доказательства, имеющиеся в деле об административном правонарушении в их совокупности, прихожу к выводу, что</w:t>
      </w:r>
      <w:r w:rsidRPr="0002050F" w:rsidR="00793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F5A3C" w:rsidR="001F5A3C">
        <w:rPr>
          <w:rFonts w:ascii="Times New Roman" w:eastAsia="Times New Roman" w:hAnsi="Times New Roman" w:cs="Times New Roman"/>
          <w:sz w:val="28"/>
          <w:szCs w:val="28"/>
        </w:rPr>
        <w:t>Агашков Е.А</w:t>
      </w:r>
      <w:r w:rsidRPr="0002050F" w:rsidR="005C1FD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совершил правонарушение, предусмотренное ч.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ст.15.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а именно: 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наруш</w:t>
      </w:r>
      <w:r w:rsidRPr="0002050F" w:rsidR="000663A8">
        <w:rPr>
          <w:rFonts w:ascii="Times New Roman" w:eastAsia="Times New Roman" w:hAnsi="Times New Roman" w:cs="Times New Roman"/>
          <w:sz w:val="28"/>
          <w:szCs w:val="28"/>
        </w:rPr>
        <w:t>ил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</w:t>
      </w:r>
      <w:r w:rsidRPr="00A41176">
        <w:rPr>
          <w:rFonts w:ascii="Times New Roman" w:eastAsia="Times New Roman" w:hAnsi="Times New Roman" w:cs="Times New Roman"/>
          <w:sz w:val="28"/>
          <w:szCs w:val="28"/>
        </w:rPr>
        <w:t>сведений о начисленных страховых взносах в территориальные органы Фонда пенсионного и социального страхования Российской Федерации.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Согласно п.1 п.4.5 Кодекса Российской Федерации об административных правонарушениях, за нарушение 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страхового законодательства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енности не истек. Оснований для прекращения производства по данному делу не установлено.  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ваний закона, противоречий не содержит. Права и законные интересы </w:t>
      </w:r>
      <w:r w:rsidRPr="001F5A3C" w:rsidR="001F5A3C">
        <w:rPr>
          <w:rFonts w:ascii="Times New Roman" w:hAnsi="Times New Roman" w:cs="Times New Roman"/>
          <w:sz w:val="28"/>
          <w:szCs w:val="28"/>
        </w:rPr>
        <w:t>Агашков</w:t>
      </w:r>
      <w:r w:rsidR="001F5A3C">
        <w:rPr>
          <w:rFonts w:ascii="Times New Roman" w:hAnsi="Times New Roman" w:cs="Times New Roman"/>
          <w:sz w:val="28"/>
          <w:szCs w:val="28"/>
        </w:rPr>
        <w:t>а</w:t>
      </w:r>
      <w:r w:rsidRPr="001F5A3C" w:rsidR="001F5A3C">
        <w:rPr>
          <w:rFonts w:ascii="Times New Roman" w:hAnsi="Times New Roman" w:cs="Times New Roman"/>
          <w:sz w:val="28"/>
          <w:szCs w:val="28"/>
        </w:rPr>
        <w:t xml:space="preserve"> Е.А</w:t>
      </w:r>
      <w:r w:rsidRPr="0002050F" w:rsidR="005C1FDB">
        <w:rPr>
          <w:rFonts w:ascii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при возбуждении дела об административном правонарушении нарушены не были.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Обстоятельств, смягчающих и отягчающих ответственность лица, в отношении которого ведется производство п</w:t>
      </w:r>
      <w:r w:rsidRPr="00535C8D">
        <w:rPr>
          <w:rFonts w:ascii="Times New Roman" w:hAnsi="Times New Roman" w:cs="Times New Roman"/>
          <w:sz w:val="28"/>
          <w:szCs w:val="28"/>
        </w:rPr>
        <w:t xml:space="preserve">о делу об административном правонарушении, по делу не установлено. 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Согласно ч. 1 ст. 4.1.1 Кодекса Российской Федерации об административных правонарушениях, за впервые совершенное административное правонарушение, выявленное в ходе осуществления государств</w:t>
      </w:r>
      <w:r w:rsidRPr="00535C8D">
        <w:rPr>
          <w:rFonts w:ascii="Times New Roman" w:hAnsi="Times New Roman" w:cs="Times New Roman"/>
          <w:sz w:val="28"/>
          <w:szCs w:val="28"/>
        </w:rPr>
        <w:t>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</w:t>
      </w:r>
      <w:r w:rsidRPr="00535C8D">
        <w:rPr>
          <w:rFonts w:ascii="Times New Roman" w:hAnsi="Times New Roman" w:cs="Times New Roman"/>
          <w:sz w:val="28"/>
          <w:szCs w:val="28"/>
        </w:rPr>
        <w:t>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</w:t>
      </w:r>
      <w:r w:rsidRPr="00535C8D">
        <w:rPr>
          <w:rFonts w:ascii="Times New Roman" w:hAnsi="Times New Roman" w:cs="Times New Roman"/>
          <w:sz w:val="28"/>
          <w:szCs w:val="28"/>
        </w:rPr>
        <w:t xml:space="preserve"> статьи.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Согласно ч. 1 ст. 3.4 Кодекса Российской Федерации об административных правонарушениях предупреждение - мера административного наказания, выраженная в официальном порицании физического или юридического лица. Предупреждение выносится в письменной ф</w:t>
      </w:r>
      <w:r w:rsidRPr="00535C8D">
        <w:rPr>
          <w:rFonts w:ascii="Times New Roman" w:hAnsi="Times New Roman" w:cs="Times New Roman"/>
          <w:sz w:val="28"/>
          <w:szCs w:val="28"/>
        </w:rPr>
        <w:t>орме.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В силу ч. 2 ст.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</w:t>
      </w:r>
      <w:r w:rsidRPr="00535C8D">
        <w:rPr>
          <w:rFonts w:ascii="Times New Roman" w:hAnsi="Times New Roman" w:cs="Times New Roman"/>
          <w:sz w:val="28"/>
          <w:szCs w:val="28"/>
        </w:rPr>
        <w:t xml:space="preserve">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</w:t>
      </w:r>
      <w:r w:rsidRPr="00535C8D">
        <w:rPr>
          <w:rFonts w:ascii="Times New Roman" w:hAnsi="Times New Roman" w:cs="Times New Roman"/>
          <w:sz w:val="28"/>
          <w:szCs w:val="28"/>
        </w:rPr>
        <w:t>тера, а также при отсутствии имущественного ущерба.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</w:t>
      </w:r>
      <w:r w:rsidRPr="00535C8D">
        <w:rPr>
          <w:rFonts w:ascii="Times New Roman" w:hAnsi="Times New Roman" w:cs="Times New Roman"/>
          <w:sz w:val="28"/>
          <w:szCs w:val="28"/>
        </w:rPr>
        <w:t>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 (ч. 3 ст. 3.4 Кодекса Российской Федерации об административных правонарушениях).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С учетом взаимосвязанных положений ч. ч. 2, 3 ст. 3.4 и ч. 1 ст. 4.1.1 Кодекса Российской Федерации об административных правонарушениях замена наказания в виде административного штрафа предупреждением допускается при наличии совокупности всех обстоятельств</w:t>
      </w:r>
      <w:r w:rsidRPr="00535C8D">
        <w:rPr>
          <w:rFonts w:ascii="Times New Roman" w:hAnsi="Times New Roman" w:cs="Times New Roman"/>
          <w:sz w:val="28"/>
          <w:szCs w:val="28"/>
        </w:rPr>
        <w:t xml:space="preserve">, указанных в ч.ч. 2, 3 ст. 3.4 Кодекса Российской Федерации об административных правонарушениях. </w:t>
      </w:r>
    </w:p>
    <w:p w:rsid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</w:t>
      </w:r>
      <w:r w:rsidRPr="00535C8D">
        <w:rPr>
          <w:rFonts w:ascii="Times New Roman" w:hAnsi="Times New Roman" w:cs="Times New Roman"/>
          <w:sz w:val="28"/>
          <w:szCs w:val="28"/>
        </w:rPr>
        <w:t xml:space="preserve">ушениях, принимая во внимание обстоятельства дела, данные о личности лица, в отношении которого возбуждено производство по делу об административном правонарушении, который ранее к административной ответственности не привлекался (иные данные в материалах </w:t>
      </w:r>
      <w:r w:rsidRPr="00535C8D">
        <w:rPr>
          <w:rFonts w:ascii="Times New Roman" w:hAnsi="Times New Roman" w:cs="Times New Roman"/>
          <w:sz w:val="28"/>
          <w:szCs w:val="28"/>
        </w:rPr>
        <w:t>де</w:t>
      </w:r>
      <w:r w:rsidRPr="00535C8D">
        <w:rPr>
          <w:rFonts w:ascii="Times New Roman" w:hAnsi="Times New Roman" w:cs="Times New Roman"/>
          <w:sz w:val="28"/>
          <w:szCs w:val="28"/>
        </w:rPr>
        <w:t>ла отсутствуют), отсутствие обстоятельств, смягчающих и отягчающих ответственность, предусмотренных ст. ст. 4.2, 4.3 Кодекса Российской Федерации об административных правонарушениях, то обстоятельство, что допущенные им нарушения не повлекли причинения вре</w:t>
      </w:r>
      <w:r w:rsidRPr="00535C8D">
        <w:rPr>
          <w:rFonts w:ascii="Times New Roman" w:hAnsi="Times New Roman" w:cs="Times New Roman"/>
          <w:sz w:val="28"/>
          <w:szCs w:val="28"/>
        </w:rPr>
        <w:t xml:space="preserve">да или возникновения угрозы причинения вреда жизни и здоровью людей либо других негативных последствий, считаю возможным назначить </w:t>
      </w:r>
      <w:r w:rsidRPr="001F5A3C" w:rsidR="001F5A3C">
        <w:rPr>
          <w:rFonts w:ascii="Times New Roman" w:hAnsi="Times New Roman" w:cs="Times New Roman"/>
          <w:sz w:val="28"/>
          <w:szCs w:val="28"/>
        </w:rPr>
        <w:t>Агашков</w:t>
      </w:r>
      <w:r w:rsidR="001F5A3C">
        <w:rPr>
          <w:rFonts w:ascii="Times New Roman" w:hAnsi="Times New Roman" w:cs="Times New Roman"/>
          <w:sz w:val="28"/>
          <w:szCs w:val="28"/>
        </w:rPr>
        <w:t>у</w:t>
      </w:r>
      <w:r w:rsidRPr="001F5A3C" w:rsidR="001F5A3C">
        <w:rPr>
          <w:rFonts w:ascii="Times New Roman" w:hAnsi="Times New Roman" w:cs="Times New Roman"/>
          <w:sz w:val="28"/>
          <w:szCs w:val="28"/>
        </w:rPr>
        <w:t xml:space="preserve"> Е.А</w:t>
      </w:r>
      <w:r w:rsidRPr="00535C8D">
        <w:rPr>
          <w:rFonts w:ascii="Times New Roman" w:hAnsi="Times New Roman" w:cs="Times New Roman"/>
          <w:sz w:val="28"/>
          <w:szCs w:val="28"/>
        </w:rPr>
        <w:t xml:space="preserve">. наказание с применением ч. 1 ст. 4.1.1 Кодекса Российской Федерации об административных правонарушениях. </w:t>
      </w:r>
    </w:p>
    <w:p w:rsidR="00944F9B" w:rsidRPr="0002050F" w:rsidP="00535C8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Руков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одствуясь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ст.ст. 29.9, 29.10, 29.11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мировой судья – </w:t>
      </w:r>
    </w:p>
    <w:p w:rsidR="00944F9B" w:rsidRPr="0002050F" w:rsidP="00D31A62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ПОСТАНОВИЛ:</w:t>
      </w:r>
    </w:p>
    <w:p w:rsidR="00EE6C9B" w:rsidP="00535C8D">
      <w:pPr>
        <w:pStyle w:val="NoSpacing"/>
        <w:ind w:firstLine="851"/>
        <w:jc w:val="both"/>
        <w:rPr>
          <w:rFonts w:ascii="Times New Roman" w:hAnsi="Times New Roman" w:eastAsiaTheme="minorEastAsia"/>
          <w:sz w:val="28"/>
          <w:szCs w:val="28"/>
          <w:lang w:eastAsia="ru-RU"/>
        </w:rPr>
      </w:pPr>
      <w:r w:rsidRPr="001F5A3C">
        <w:rPr>
          <w:rFonts w:ascii="Times New Roman" w:hAnsi="Times New Roman" w:eastAsiaTheme="minorEastAsia"/>
          <w:sz w:val="28"/>
          <w:szCs w:val="28"/>
          <w:lang w:eastAsia="ru-RU"/>
        </w:rPr>
        <w:t>Агашкова Е</w:t>
      </w:r>
      <w:r w:rsidR="00C74C8F">
        <w:rPr>
          <w:rFonts w:ascii="Times New Roman" w:hAnsi="Times New Roman" w:eastAsiaTheme="minorEastAsia"/>
          <w:sz w:val="28"/>
          <w:szCs w:val="28"/>
          <w:lang w:eastAsia="ru-RU"/>
        </w:rPr>
        <w:t>.</w:t>
      </w:r>
      <w:r w:rsidRPr="001F5A3C">
        <w:rPr>
          <w:rFonts w:ascii="Times New Roman" w:hAnsi="Times New Roman" w:eastAsiaTheme="minorEastAsia"/>
          <w:sz w:val="28"/>
          <w:szCs w:val="28"/>
          <w:lang w:eastAsia="ru-RU"/>
        </w:rPr>
        <w:t xml:space="preserve"> А</w:t>
      </w:r>
      <w:r w:rsidR="00C74C8F">
        <w:rPr>
          <w:rFonts w:ascii="Times New Roman" w:hAnsi="Times New Roman" w:eastAsiaTheme="minorEastAsia"/>
          <w:sz w:val="28"/>
          <w:szCs w:val="28"/>
          <w:lang w:eastAsia="ru-RU"/>
        </w:rPr>
        <w:t>.</w:t>
      </w:r>
      <w:r w:rsidRPr="001F5A3C">
        <w:rPr>
          <w:rFonts w:ascii="Times New Roman" w:hAnsi="Times New Roman" w:eastAsiaTheme="minorEastAsia"/>
          <w:sz w:val="28"/>
          <w:szCs w:val="28"/>
          <w:lang w:eastAsia="ru-RU"/>
        </w:rPr>
        <w:t xml:space="preserve"> 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>признать виновн</w:t>
      </w:r>
      <w:r w:rsidR="00172099">
        <w:rPr>
          <w:rFonts w:ascii="Times New Roman" w:hAnsi="Times New Roman" w:eastAsiaTheme="minorEastAsia"/>
          <w:sz w:val="28"/>
          <w:szCs w:val="28"/>
          <w:lang w:eastAsia="ru-RU"/>
        </w:rPr>
        <w:t>ым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 xml:space="preserve"> в совершении административного правонарушения, предусмотренного </w:t>
      </w:r>
      <w:r w:rsidR="00B40933">
        <w:rPr>
          <w:rFonts w:ascii="Times New Roman" w:hAnsi="Times New Roman" w:eastAsiaTheme="minorEastAsia"/>
          <w:sz w:val="28"/>
          <w:szCs w:val="28"/>
          <w:lang w:eastAsia="ru-RU"/>
        </w:rPr>
        <w:t xml:space="preserve">ч. 2 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>ст. 15.</w:t>
      </w:r>
      <w:r w:rsidR="00B40933">
        <w:rPr>
          <w:rFonts w:ascii="Times New Roman" w:hAnsi="Times New Roman" w:eastAsiaTheme="minorEastAsia"/>
          <w:sz w:val="28"/>
          <w:szCs w:val="28"/>
          <w:lang w:eastAsia="ru-RU"/>
        </w:rPr>
        <w:t>33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 xml:space="preserve">  Кодекса Российской Федерации об административных правонарушениях, и назначить е</w:t>
      </w:r>
      <w:r w:rsidR="00172099">
        <w:rPr>
          <w:rFonts w:ascii="Times New Roman" w:hAnsi="Times New Roman" w:eastAsiaTheme="minorEastAsia"/>
          <w:sz w:val="28"/>
          <w:szCs w:val="28"/>
          <w:lang w:eastAsia="ru-RU"/>
        </w:rPr>
        <w:t>му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 xml:space="preserve"> административное наказание в виде штрафа в размере 300 (трехсот) рублей.</w:t>
      </w:r>
    </w:p>
    <w:p w:rsidR="00535C8D" w:rsidRPr="00535C8D" w:rsidP="00535C8D">
      <w:pPr>
        <w:spacing w:after="0" w:line="240" w:lineRule="auto"/>
        <w:ind w:firstLine="851"/>
        <w:jc w:val="both"/>
        <w:rPr>
          <w:rStyle w:val="s4"/>
          <w:rFonts w:ascii="Times New Roman" w:hAnsi="Times New Roman" w:cs="Times New Roman"/>
          <w:sz w:val="28"/>
          <w:szCs w:val="28"/>
        </w:rPr>
      </w:pPr>
      <w:r w:rsidRPr="00535C8D">
        <w:rPr>
          <w:rStyle w:val="s4"/>
          <w:rFonts w:ascii="Times New Roman" w:hAnsi="Times New Roman" w:cs="Times New Roman"/>
          <w:sz w:val="28"/>
          <w:szCs w:val="28"/>
        </w:rPr>
        <w:t>В соответствии со ст</w:t>
      </w:r>
      <w:r w:rsidRPr="00535C8D">
        <w:rPr>
          <w:rStyle w:val="s4"/>
          <w:rFonts w:ascii="Times New Roman" w:hAnsi="Times New Roman" w:cs="Times New Roman"/>
          <w:sz w:val="28"/>
          <w:szCs w:val="28"/>
        </w:rPr>
        <w:t>.4.1.1 Кодекса Российской Федерации об административных правонарушениях назначенное наказание заменить на предупреждение.</w:t>
      </w:r>
    </w:p>
    <w:p w:rsidR="00D31A62" w:rsidRPr="0002050F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Style w:val="s4"/>
          <w:rFonts w:ascii="Times New Roman" w:hAnsi="Times New Roman" w:cs="Times New Roman"/>
          <w:sz w:val="28"/>
          <w:szCs w:val="28"/>
        </w:rPr>
        <w:t>Постановление может быть обжаловано в апелляционном порядке в Центральный районный суд города Симферополь Республики Крым через мирово</w:t>
      </w:r>
      <w:r w:rsidRPr="00535C8D">
        <w:rPr>
          <w:rStyle w:val="s4"/>
          <w:rFonts w:ascii="Times New Roman" w:hAnsi="Times New Roman" w:cs="Times New Roman"/>
          <w:sz w:val="28"/>
          <w:szCs w:val="28"/>
        </w:rPr>
        <w:t>го судью судебного участка №1</w:t>
      </w:r>
      <w:r w:rsidR="0043163C">
        <w:rPr>
          <w:rStyle w:val="s4"/>
          <w:rFonts w:ascii="Times New Roman" w:hAnsi="Times New Roman" w:cs="Times New Roman"/>
          <w:sz w:val="28"/>
          <w:szCs w:val="28"/>
        </w:rPr>
        <w:t>6</w:t>
      </w:r>
      <w:r w:rsidRPr="00535C8D">
        <w:rPr>
          <w:rStyle w:val="s4"/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в течение 10 дней с момента вручения или получения копии постанов</w:t>
      </w:r>
      <w:r w:rsidRPr="00535C8D">
        <w:rPr>
          <w:rStyle w:val="s4"/>
          <w:rFonts w:ascii="Times New Roman" w:hAnsi="Times New Roman" w:cs="Times New Roman"/>
          <w:sz w:val="28"/>
          <w:szCs w:val="28"/>
        </w:rPr>
        <w:t>ления.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535C8D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C5A43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Мировой судья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92068A">
        <w:rPr>
          <w:rFonts w:ascii="Times New Roman" w:hAnsi="Times New Roman" w:cs="Times New Roman"/>
          <w:sz w:val="28"/>
          <w:szCs w:val="28"/>
        </w:rPr>
        <w:t xml:space="preserve"> </w:t>
      </w:r>
      <w:r w:rsidR="00C7664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02050F" w:rsidR="008A31AE">
        <w:rPr>
          <w:rFonts w:ascii="Times New Roman" w:hAnsi="Times New Roman" w:cs="Times New Roman"/>
          <w:sz w:val="28"/>
          <w:szCs w:val="28"/>
        </w:rPr>
        <w:t xml:space="preserve">    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   </w:t>
      </w:r>
      <w:r w:rsidRPr="0002050F" w:rsidR="005B4FE6">
        <w:rPr>
          <w:rFonts w:ascii="Times New Roman" w:hAnsi="Times New Roman" w:cs="Times New Roman"/>
          <w:sz w:val="28"/>
          <w:szCs w:val="28"/>
        </w:rPr>
        <w:t xml:space="preserve">Л.А. Шуб </w:t>
      </w:r>
    </w:p>
    <w:p w:rsidR="00F45EE9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F45EE9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F45EE9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F45EE9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F45EE9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F45EE9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F45EE9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F45EE9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F45EE9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sectPr w:rsidSect="00837272">
      <w:footerReference w:type="default" r:id="rId5"/>
      <w:pgSz w:w="11906" w:h="16838"/>
      <w:pgMar w:top="851" w:right="707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329404642"/>
      <w:docPartObj>
        <w:docPartGallery w:val="Page Numbers (Bottom of Page)"/>
        <w:docPartUnique/>
      </w:docPartObj>
    </w:sdtPr>
    <w:sdtContent>
      <w:p w:rsidR="00FB595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4C8F">
          <w:rPr>
            <w:noProof/>
          </w:rPr>
          <w:t>5</w:t>
        </w:r>
        <w:r>
          <w:fldChar w:fldCharType="end"/>
        </w:r>
      </w:p>
    </w:sdtContent>
  </w:sdt>
  <w:p w:rsidR="00FB595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9B"/>
    <w:rsid w:val="0002050F"/>
    <w:rsid w:val="00036956"/>
    <w:rsid w:val="000612F6"/>
    <w:rsid w:val="000663A8"/>
    <w:rsid w:val="00133006"/>
    <w:rsid w:val="00172099"/>
    <w:rsid w:val="0017601B"/>
    <w:rsid w:val="00187C5C"/>
    <w:rsid w:val="001A2F77"/>
    <w:rsid w:val="001D3636"/>
    <w:rsid w:val="001E1ED5"/>
    <w:rsid w:val="001F5A3C"/>
    <w:rsid w:val="00211A58"/>
    <w:rsid w:val="002158FB"/>
    <w:rsid w:val="00241443"/>
    <w:rsid w:val="002C5A43"/>
    <w:rsid w:val="002D7DBE"/>
    <w:rsid w:val="002F5965"/>
    <w:rsid w:val="00307692"/>
    <w:rsid w:val="00311D18"/>
    <w:rsid w:val="00326552"/>
    <w:rsid w:val="00361F16"/>
    <w:rsid w:val="0036243E"/>
    <w:rsid w:val="003A6D1F"/>
    <w:rsid w:val="00411024"/>
    <w:rsid w:val="0043163C"/>
    <w:rsid w:val="00442885"/>
    <w:rsid w:val="004B04FF"/>
    <w:rsid w:val="004B6E63"/>
    <w:rsid w:val="004C1E64"/>
    <w:rsid w:val="00504810"/>
    <w:rsid w:val="00523DE3"/>
    <w:rsid w:val="00535C8D"/>
    <w:rsid w:val="00543996"/>
    <w:rsid w:val="0059724B"/>
    <w:rsid w:val="005B4FE6"/>
    <w:rsid w:val="005C1FDB"/>
    <w:rsid w:val="005D4DCE"/>
    <w:rsid w:val="005F198C"/>
    <w:rsid w:val="005F580E"/>
    <w:rsid w:val="005F7D3E"/>
    <w:rsid w:val="00610511"/>
    <w:rsid w:val="0061170D"/>
    <w:rsid w:val="006202EF"/>
    <w:rsid w:val="0063200F"/>
    <w:rsid w:val="0065406C"/>
    <w:rsid w:val="006674CA"/>
    <w:rsid w:val="006C4A4E"/>
    <w:rsid w:val="006C7DFC"/>
    <w:rsid w:val="006E6177"/>
    <w:rsid w:val="007140B4"/>
    <w:rsid w:val="00782F12"/>
    <w:rsid w:val="007937F7"/>
    <w:rsid w:val="007D010F"/>
    <w:rsid w:val="007D5693"/>
    <w:rsid w:val="007E6BF0"/>
    <w:rsid w:val="007F37E6"/>
    <w:rsid w:val="008263F2"/>
    <w:rsid w:val="00837272"/>
    <w:rsid w:val="008406CC"/>
    <w:rsid w:val="00841BD7"/>
    <w:rsid w:val="008844F2"/>
    <w:rsid w:val="008A31AE"/>
    <w:rsid w:val="008C0A08"/>
    <w:rsid w:val="008F0454"/>
    <w:rsid w:val="008F2D3A"/>
    <w:rsid w:val="0092068A"/>
    <w:rsid w:val="009209E7"/>
    <w:rsid w:val="00924D3E"/>
    <w:rsid w:val="00932B9F"/>
    <w:rsid w:val="00944F9B"/>
    <w:rsid w:val="00985FEE"/>
    <w:rsid w:val="009B22DE"/>
    <w:rsid w:val="009C3E42"/>
    <w:rsid w:val="009F1B58"/>
    <w:rsid w:val="009F4E14"/>
    <w:rsid w:val="00A322DC"/>
    <w:rsid w:val="00A41176"/>
    <w:rsid w:val="00A819A3"/>
    <w:rsid w:val="00AE3A4F"/>
    <w:rsid w:val="00AF0E8B"/>
    <w:rsid w:val="00B21CCA"/>
    <w:rsid w:val="00B40933"/>
    <w:rsid w:val="00B44749"/>
    <w:rsid w:val="00BA7373"/>
    <w:rsid w:val="00C16190"/>
    <w:rsid w:val="00C315F8"/>
    <w:rsid w:val="00C37DDB"/>
    <w:rsid w:val="00C545F8"/>
    <w:rsid w:val="00C6113E"/>
    <w:rsid w:val="00C74C8F"/>
    <w:rsid w:val="00C7664B"/>
    <w:rsid w:val="00CB7259"/>
    <w:rsid w:val="00D31A62"/>
    <w:rsid w:val="00D37960"/>
    <w:rsid w:val="00D86A84"/>
    <w:rsid w:val="00DA60F8"/>
    <w:rsid w:val="00E272B2"/>
    <w:rsid w:val="00E3575F"/>
    <w:rsid w:val="00E60D5E"/>
    <w:rsid w:val="00EA131E"/>
    <w:rsid w:val="00EB2F42"/>
    <w:rsid w:val="00EB5F2C"/>
    <w:rsid w:val="00EC24CB"/>
    <w:rsid w:val="00EE07D2"/>
    <w:rsid w:val="00EE6C9B"/>
    <w:rsid w:val="00EE72D3"/>
    <w:rsid w:val="00F04379"/>
    <w:rsid w:val="00F41E36"/>
    <w:rsid w:val="00F45EE9"/>
    <w:rsid w:val="00FB5951"/>
    <w:rsid w:val="00FF087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F9B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4">
    <w:name w:val="s4"/>
    <w:uiPriority w:val="99"/>
    <w:rsid w:val="00944F9B"/>
  </w:style>
  <w:style w:type="paragraph" w:styleId="NoSpacing">
    <w:name w:val="No Spacing"/>
    <w:uiPriority w:val="1"/>
    <w:qFormat/>
    <w:rsid w:val="00944F9B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a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B5951"/>
    <w:rPr>
      <w:rFonts w:eastAsiaTheme="minorEastAsia"/>
      <w:lang w:eastAsia="ru-RU"/>
    </w:rPr>
  </w:style>
  <w:style w:type="paragraph" w:styleId="Footer">
    <w:name w:val="footer"/>
    <w:basedOn w:val="Normal"/>
    <w:link w:val="a0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B5951"/>
    <w:rPr>
      <w:rFonts w:eastAsiaTheme="minorEastAsia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7D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D010F"/>
    <w:rPr>
      <w:rFonts w:ascii="Tahoma" w:hAnsi="Tahoma" w:eastAsiaTheme="minorEastAsi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6C7DFC"/>
  </w:style>
  <w:style w:type="character" w:styleId="Hyperlink">
    <w:name w:val="Hyperlink"/>
    <w:basedOn w:val="DefaultParagraphFont"/>
    <w:uiPriority w:val="99"/>
    <w:semiHidden/>
    <w:unhideWhenUsed/>
    <w:rsid w:val="006C7D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A9B3D5-3B32-4CDD-AB4D-7FAD225B1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