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52D5" w:rsidP="00D852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Дело №05-0212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852D5" w:rsidRPr="009D1553" w:rsidP="00D852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52D5" w:rsidP="00D8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июня 2023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52D5" w:rsidP="00D852D5">
      <w:pPr>
        <w:spacing w:after="0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553">
        <w:rPr>
          <w:rFonts w:ascii="Times New Roman" w:hAnsi="Times New Roman" w:cs="Times New Roman"/>
          <w:sz w:val="28"/>
          <w:szCs w:val="28"/>
        </w:rPr>
        <w:t>а, дело об административном правонарушении в отношении:</w:t>
      </w:r>
      <w:r w:rsidRPr="00644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2D5" w:rsidP="00D852D5">
      <w:pPr>
        <w:spacing w:after="0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D852D5" w:rsidP="00D852D5">
      <w:pPr>
        <w:spacing w:after="0"/>
        <w:ind w:left="2835"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«Бахчисарайское карьерное промышленное эксплуатационное предприятие «АГРОПРОМЭНЕРГО» </w:t>
      </w:r>
      <w:r>
        <w:rPr>
          <w:rFonts w:ascii="Times New Roman" w:hAnsi="Times New Roman" w:cs="Times New Roman"/>
          <w:sz w:val="28"/>
          <w:szCs w:val="28"/>
        </w:rPr>
        <w:t>Бериева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С.Х.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г. /изъято/ гражданина /изъято/, паспорт: серия: 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/изъято/от /изъято/г., код подразделения: /изъято/, зарегистрированного  по адресу: /изъято/</w:t>
      </w:r>
    </w:p>
    <w:p w:rsidR="00D852D5" w:rsidRPr="009D1553" w:rsidP="00D852D5">
      <w:pPr>
        <w:spacing w:after="0"/>
        <w:ind w:left="2835"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D852D5" w:rsidRPr="009D1553" w:rsidP="00D8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D852D5" w:rsidRPr="009D1553" w:rsidP="00D852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D852D5" w:rsidRPr="005106F3" w:rsidP="00D852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Бериев</w:t>
      </w:r>
      <w:r>
        <w:rPr>
          <w:rFonts w:ascii="Times New Roman" w:hAnsi="Times New Roman" w:cs="Times New Roman"/>
          <w:sz w:val="28"/>
          <w:szCs w:val="28"/>
        </w:rPr>
        <w:t xml:space="preserve"> С.-Х. С.-Х.</w:t>
      </w:r>
      <w:r w:rsidRPr="00811ECA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директором ООО «Бахчисарайское карьерное промышленное эксплуатационное предприятие «АГРОПРОМЭНЕРГО»</w:t>
      </w:r>
      <w:r w:rsidRPr="00811EC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/изъято/, несвоевременно </w:t>
      </w:r>
      <w:r w:rsidRPr="00D873D0">
        <w:rPr>
          <w:rFonts w:ascii="Times New Roman" w:hAnsi="Times New Roman" w:cs="Times New Roman"/>
          <w:sz w:val="28"/>
          <w:szCs w:val="28"/>
        </w:rPr>
        <w:t>представил,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/изъято/год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</w:t>
      </w:r>
      <w:r w:rsidRPr="009D1553">
        <w:rPr>
          <w:rFonts w:ascii="Times New Roman" w:hAnsi="Times New Roman" w:cs="Times New Roman"/>
          <w:sz w:val="28"/>
          <w:szCs w:val="28"/>
        </w:rPr>
        <w:t>пенсионн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52D5" w:rsidP="00D852D5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Бериев</w:t>
      </w:r>
      <w:r>
        <w:rPr>
          <w:rFonts w:ascii="Times New Roman" w:hAnsi="Times New Roman" w:cs="Times New Roman"/>
          <w:sz w:val="28"/>
          <w:szCs w:val="28"/>
        </w:rPr>
        <w:t xml:space="preserve"> С.-Х. С.-Х. </w:t>
      </w:r>
      <w:r w:rsidRPr="005330A2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330A2">
        <w:rPr>
          <w:rFonts w:ascii="Times New Roman" w:hAnsi="Times New Roman" w:cs="Times New Roman"/>
          <w:sz w:val="28"/>
          <w:szCs w:val="28"/>
        </w:rPr>
        <w:t>, о дате, 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A2">
        <w:rPr>
          <w:rFonts w:ascii="Times New Roman" w:hAnsi="Times New Roman" w:cs="Times New Roman"/>
          <w:sz w:val="28"/>
          <w:szCs w:val="28"/>
        </w:rPr>
        <w:t xml:space="preserve">надлежащим образом, </w:t>
      </w:r>
      <w:r>
        <w:rPr>
          <w:rFonts w:ascii="Times New Roman" w:hAnsi="Times New Roman" w:cs="Times New Roman"/>
          <w:sz w:val="28"/>
          <w:szCs w:val="28"/>
        </w:rPr>
        <w:t>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</w:t>
      </w:r>
      <w:r>
        <w:rPr>
          <w:rFonts w:ascii="Times New Roman" w:hAnsi="Times New Roman" w:cs="Times New Roman"/>
          <w:sz w:val="28"/>
          <w:szCs w:val="28"/>
        </w:rPr>
        <w:t xml:space="preserve">" является надлежащим извещением. </w:t>
      </w:r>
    </w:p>
    <w:p w:rsidR="00D852D5" w:rsidP="00D852D5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hAnsi="Times New Roman" w:cs="Times New Roman"/>
          <w:sz w:val="28"/>
          <w:szCs w:val="28"/>
        </w:rPr>
        <w:t>Бериева</w:t>
      </w:r>
      <w:r>
        <w:rPr>
          <w:rFonts w:ascii="Times New Roman" w:hAnsi="Times New Roman" w:cs="Times New Roman"/>
          <w:sz w:val="28"/>
          <w:szCs w:val="28"/>
        </w:rPr>
        <w:t xml:space="preserve"> С.-Х. С.-Х. 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D852D5" w:rsidRPr="009D1553" w:rsidP="00D852D5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</w:t>
      </w:r>
      <w:r w:rsidRPr="009D1553">
        <w:rPr>
          <w:rFonts w:ascii="Times New Roman" w:hAnsi="Times New Roman" w:cs="Times New Roman"/>
          <w:sz w:val="28"/>
          <w:szCs w:val="28"/>
        </w:rPr>
        <w:t>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D852D5" w:rsidRPr="009D1553" w:rsidP="00D852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№ 27-ФЗ).</w:t>
      </w:r>
    </w:p>
    <w:p w:rsidR="00D852D5" w:rsidRPr="009D1553" w:rsidP="00D852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D852D5" w:rsidRPr="00D873D0" w:rsidP="00D852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D852D5" w:rsidRPr="009D1553" w:rsidP="00D852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852D5" w:rsidRPr="009D1553" w:rsidP="00D852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D852D5" w:rsidP="00D852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</w:t>
      </w:r>
      <w:r w:rsidRPr="00946BA7">
        <w:rPr>
          <w:rFonts w:ascii="Times New Roman" w:hAnsi="Times New Roman" w:cs="Times New Roman"/>
          <w:sz w:val="28"/>
          <w:szCs w:val="28"/>
        </w:rPr>
        <w:t>установлено, чт</w:t>
      </w:r>
      <w:r w:rsidRPr="00946BA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«Бахчисарайское карьерное промышленное эксплуатационное предприятие «АГРОПРОМЭНЕРГО»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D1553">
        <w:rPr>
          <w:rFonts w:ascii="Times New Roman" w:hAnsi="Times New Roman" w:cs="Times New Roman"/>
          <w:sz w:val="28"/>
          <w:szCs w:val="28"/>
        </w:rPr>
        <w:t>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>М за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F0D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 – электронного </w:t>
      </w:r>
      <w:r w:rsidRPr="006F025D">
        <w:rPr>
          <w:rFonts w:ascii="Times New Roman" w:hAnsi="Times New Roman" w:cs="Times New Roman"/>
          <w:sz w:val="28"/>
          <w:szCs w:val="28"/>
        </w:rPr>
        <w:t xml:space="preserve">документооборота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F025D">
        <w:rPr>
          <w:rFonts w:ascii="Times New Roman" w:hAnsi="Times New Roman" w:cs="Times New Roman"/>
          <w:sz w:val="28"/>
          <w:szCs w:val="28"/>
        </w:rPr>
        <w:t xml:space="preserve">г.  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F025D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852D5" w:rsidP="00D852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</w:t>
      </w:r>
      <w:r w:rsidRPr="006F303A">
        <w:rPr>
          <w:rFonts w:ascii="Times New Roman" w:hAnsi="Times New Roman" w:cs="Times New Roman"/>
          <w:sz w:val="28"/>
          <w:szCs w:val="28"/>
        </w:rPr>
        <w:t xml:space="preserve">деле об административном правонарушении, суд приходит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директор ООО «Бахчисарайское карьерное промышленное эксплуатационное предприятие «АГРОПРОМЭНЕРГО» </w:t>
      </w:r>
      <w:r>
        <w:rPr>
          <w:rFonts w:ascii="Times New Roman" w:hAnsi="Times New Roman" w:cs="Times New Roman"/>
          <w:sz w:val="28"/>
          <w:szCs w:val="28"/>
        </w:rPr>
        <w:t>Бериева</w:t>
      </w:r>
      <w:r>
        <w:rPr>
          <w:rFonts w:ascii="Times New Roman" w:hAnsi="Times New Roman" w:cs="Times New Roman"/>
          <w:sz w:val="28"/>
          <w:szCs w:val="28"/>
        </w:rPr>
        <w:t xml:space="preserve"> С.Х. С.-Х., </w:t>
      </w:r>
      <w:r w:rsidRPr="003C468F">
        <w:rPr>
          <w:rFonts w:ascii="Times New Roman" w:hAnsi="Times New Roman" w:cs="Times New Roman"/>
          <w:sz w:val="28"/>
          <w:szCs w:val="28"/>
        </w:rPr>
        <w:t>совершил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D852D5" w:rsidP="00D852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директора ООО «Бахчисарайское карьерное промышленное эксплуатационное предприятие «АГРОПРОМЭНЕРГО» </w:t>
      </w:r>
      <w:r>
        <w:rPr>
          <w:rFonts w:ascii="Times New Roman" w:hAnsi="Times New Roman" w:cs="Times New Roman"/>
          <w:sz w:val="28"/>
          <w:szCs w:val="28"/>
        </w:rPr>
        <w:t>Бериева</w:t>
      </w:r>
      <w:r>
        <w:rPr>
          <w:rFonts w:ascii="Times New Roman" w:hAnsi="Times New Roman" w:cs="Times New Roman"/>
          <w:sz w:val="28"/>
          <w:szCs w:val="28"/>
        </w:rPr>
        <w:t xml:space="preserve"> С.Х. С.-Х.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 w:rsidRPr="00335397">
        <w:rPr>
          <w:rFonts w:ascii="Times New Roman" w:hAnsi="Times New Roman" w:cs="Times New Roman"/>
          <w:sz w:val="28"/>
          <w:szCs w:val="28"/>
        </w:rPr>
        <w:t xml:space="preserve"> </w:t>
      </w:r>
      <w:r w:rsidRPr="004803DD">
        <w:rPr>
          <w:rFonts w:ascii="Times New Roman" w:hAnsi="Times New Roman" w:cs="Times New Roman"/>
          <w:sz w:val="28"/>
          <w:szCs w:val="28"/>
        </w:rPr>
        <w:t>протоколом №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 w:rsidRPr="004803DD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/изъято/г.,</w:t>
      </w:r>
      <w:r w:rsidRPr="009C5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9C5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скриншота сведений о застрахованных лицах, копией извещения о доставке от /изъято/г.,</w:t>
      </w:r>
      <w:r w:rsidRPr="009C5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акта о</w:t>
      </w:r>
      <w:r w:rsidRPr="006F025D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выявлении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сфере законодательства РФ об индивидуальном (персонифицированном) учете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системе обязатель</w:t>
      </w:r>
      <w:r>
        <w:rPr>
          <w:rFonts w:ascii="Times New Roman" w:hAnsi="Times New Roman" w:cs="Times New Roman"/>
          <w:sz w:val="28"/>
          <w:szCs w:val="28"/>
        </w:rPr>
        <w:t>ного пенсионного страхования от /изъято/</w:t>
      </w:r>
      <w:r w:rsidRPr="009D155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15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/изъято/,</w:t>
      </w:r>
      <w:r w:rsidRPr="009C5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/изъято/.</w:t>
      </w:r>
    </w:p>
    <w:p w:rsidR="00D852D5" w:rsidP="00D852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D852D5" w:rsidP="00D852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D852D5" w:rsidP="00D852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D852D5" w:rsidP="00D852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«Бахчисарайское карьерное промышленное эксплуатационное предприятие «АГРОПРОМЭНЕРГО» </w:t>
      </w:r>
      <w:r>
        <w:rPr>
          <w:rFonts w:ascii="Times New Roman" w:hAnsi="Times New Roman" w:cs="Times New Roman"/>
          <w:sz w:val="28"/>
          <w:szCs w:val="28"/>
        </w:rPr>
        <w:t>Бериева</w:t>
      </w:r>
      <w:r>
        <w:rPr>
          <w:rFonts w:ascii="Times New Roman" w:hAnsi="Times New Roman" w:cs="Times New Roman"/>
          <w:sz w:val="28"/>
          <w:szCs w:val="28"/>
        </w:rPr>
        <w:t xml:space="preserve"> С.-Х. С.-Х. </w:t>
      </w:r>
      <w:r w:rsidRPr="009D1553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 xml:space="preserve">ей данной части статьи размере. </w:t>
      </w:r>
    </w:p>
    <w:p w:rsidR="00D852D5" w:rsidRPr="00AA0FBE" w:rsidP="00D852D5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FBE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</w:t>
      </w:r>
      <w:r w:rsidRPr="00AA0FBE">
        <w:t xml:space="preserve"> 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 w:rsidRPr="00F91A9D">
        <w:rPr>
          <w:rFonts w:ascii="Times New Roman" w:eastAsia="Calibri" w:hAnsi="Times New Roman" w:cs="Times New Roman"/>
          <w:sz w:val="28"/>
          <w:szCs w:val="28"/>
        </w:rPr>
        <w:t>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 на предупреждение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852D5" w:rsidRPr="0050368A" w:rsidP="00D852D5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AA0FBE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852D5" w:rsidP="00D852D5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директора ООО «Бахчисарайское карьерное промышленное эксплуатационное предприятие «АГРОПРОМЭНЕРГО» </w:t>
      </w:r>
      <w:r>
        <w:rPr>
          <w:rFonts w:ascii="Times New Roman" w:hAnsi="Times New Roman" w:cs="Times New Roman"/>
          <w:sz w:val="28"/>
          <w:szCs w:val="28"/>
        </w:rPr>
        <w:t>Бериева</w:t>
      </w:r>
      <w:r>
        <w:rPr>
          <w:rFonts w:ascii="Times New Roman" w:hAnsi="Times New Roman" w:cs="Times New Roman"/>
          <w:sz w:val="28"/>
          <w:szCs w:val="28"/>
        </w:rPr>
        <w:t xml:space="preserve"> С.-Х. С.-Х.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ООО «Бахчисарайское карьерное промышленное эксплуатационное предприятие «АГРОПРОМЭНЕРГО» </w:t>
      </w:r>
      <w:r>
        <w:rPr>
          <w:rFonts w:ascii="Times New Roman" w:hAnsi="Times New Roman" w:cs="Times New Roman"/>
          <w:sz w:val="28"/>
          <w:szCs w:val="28"/>
        </w:rPr>
        <w:t>Бериеву</w:t>
      </w:r>
      <w:r>
        <w:rPr>
          <w:rFonts w:ascii="Times New Roman" w:hAnsi="Times New Roman" w:cs="Times New Roman"/>
          <w:sz w:val="28"/>
          <w:szCs w:val="28"/>
        </w:rPr>
        <w:t xml:space="preserve"> С.-Х. С.-Х.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D852D5" w:rsidP="00D852D5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D852D5" w:rsidP="00D852D5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D852D5" w:rsidP="00D852D5">
      <w:pPr>
        <w:spacing w:after="0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«Бахчисарайское карьерное промышленное эксплуатационное предприятие «АГРОПРОМЭНЕРГО» </w:t>
      </w:r>
      <w:r>
        <w:rPr>
          <w:rFonts w:ascii="Times New Roman" w:hAnsi="Times New Roman" w:cs="Times New Roman"/>
          <w:sz w:val="28"/>
          <w:szCs w:val="28"/>
        </w:rPr>
        <w:t>Бериева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D852D5" w:rsidP="00D852D5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2D5" w:rsidP="00D852D5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D852D5" w:rsidP="00D852D5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D852D5" w:rsidP="00D852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D852D5" w:rsidRPr="00107ECE" w:rsidP="00D852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83010"/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1B"/>
    <w:rsid w:val="00107ECE"/>
    <w:rsid w:val="00296F0D"/>
    <w:rsid w:val="00335397"/>
    <w:rsid w:val="003C468F"/>
    <w:rsid w:val="004803DD"/>
    <w:rsid w:val="0050368A"/>
    <w:rsid w:val="005106F3"/>
    <w:rsid w:val="005330A2"/>
    <w:rsid w:val="0061401B"/>
    <w:rsid w:val="00644783"/>
    <w:rsid w:val="00683010"/>
    <w:rsid w:val="006F025D"/>
    <w:rsid w:val="006F303A"/>
    <w:rsid w:val="00755567"/>
    <w:rsid w:val="00811ECA"/>
    <w:rsid w:val="00946BA7"/>
    <w:rsid w:val="009C5A94"/>
    <w:rsid w:val="009D1553"/>
    <w:rsid w:val="00AA0FBE"/>
    <w:rsid w:val="00D852D5"/>
    <w:rsid w:val="00D873D0"/>
    <w:rsid w:val="00F91A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2D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