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E7B8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D96AA1">
        <w:rPr>
          <w:rFonts w:ascii="Times New Roman" w:eastAsia="Times New Roman" w:hAnsi="Times New Roman" w:cs="Times New Roman"/>
          <w:sz w:val="27"/>
          <w:szCs w:val="27"/>
        </w:rPr>
        <w:t>212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/1</w:t>
      </w:r>
      <w:r w:rsidR="00E271D4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30</w:t>
      </w:r>
      <w:r w:rsidR="00E271D4">
        <w:rPr>
          <w:rFonts w:ascii="Times New Roman" w:eastAsia="Times New Roman" w:hAnsi="Times New Roman" w:cs="Times New Roman"/>
          <w:sz w:val="27"/>
          <w:szCs w:val="27"/>
        </w:rPr>
        <w:t xml:space="preserve"> июня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271D4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E271D4">
        <w:rPr>
          <w:rFonts w:ascii="Times New Roman" w:hAnsi="Times New Roman" w:eastAsiaTheme="minorEastAsia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E271D4">
        <w:rPr>
          <w:rFonts w:ascii="Times New Roman" w:hAnsi="Times New Roman" w:eastAsiaTheme="minorEastAsia" w:cs="Times New Roman"/>
          <w:sz w:val="27"/>
          <w:szCs w:val="27"/>
        </w:rPr>
        <w:t xml:space="preserve">поль (Центральный район городского округа Симферополя) Республики Крым Тоскина А.Л., 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EE7B85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адресу: </w:t>
      </w:r>
      <w:r w:rsidR="006C5A86">
        <w:rPr>
          <w:sz w:val="28"/>
          <w:szCs w:val="28"/>
        </w:rPr>
        <w:t>«Данные изъяты»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, </w:t>
      </w:r>
      <w:r w:rsidRPr="00EE7B85">
        <w:rPr>
          <w:rFonts w:ascii="Times New Roman" w:hAnsi="Times New Roman" w:eastAsiaTheme="minorEastAsia"/>
          <w:sz w:val="27"/>
          <w:szCs w:val="27"/>
        </w:rPr>
        <w:t>дело об административном прав</w:t>
      </w:r>
      <w:r w:rsidRPr="00EE7B85">
        <w:rPr>
          <w:rFonts w:ascii="Times New Roman" w:hAnsi="Times New Roman" w:eastAsiaTheme="minorEastAsia"/>
          <w:sz w:val="27"/>
          <w:szCs w:val="27"/>
        </w:rPr>
        <w:t>онарушении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277DD" w:rsidRPr="00EE7B85" w:rsidP="00E271D4">
      <w:pPr>
        <w:spacing w:after="0" w:line="240" w:lineRule="auto"/>
        <w:ind w:left="1560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Pr="00EE7B85" w:rsidR="00723EFD">
        <w:rPr>
          <w:rFonts w:ascii="Times New Roman" w:hAnsi="Times New Roman" w:cs="Times New Roman"/>
          <w:sz w:val="27"/>
          <w:szCs w:val="27"/>
        </w:rPr>
        <w:t xml:space="preserve"> </w:t>
      </w:r>
      <w:r w:rsidR="006C5A86">
        <w:rPr>
          <w:sz w:val="28"/>
          <w:szCs w:val="28"/>
        </w:rPr>
        <w:t>«Данные изъяты»</w:t>
      </w:r>
      <w:r w:rsidR="006C5A86">
        <w:rPr>
          <w:sz w:val="28"/>
          <w:szCs w:val="28"/>
        </w:rPr>
        <w:t xml:space="preserve"> </w:t>
      </w:r>
      <w:r w:rsidR="006C5A86">
        <w:rPr>
          <w:rFonts w:ascii="Times New Roman" w:hAnsi="Times New Roman" w:cs="Times New Roman"/>
          <w:sz w:val="27"/>
          <w:szCs w:val="27"/>
        </w:rPr>
        <w:t>ООО</w:t>
      </w:r>
      <w:r w:rsidR="000B1323">
        <w:rPr>
          <w:rFonts w:ascii="Times New Roman" w:hAnsi="Times New Roman" w:cs="Times New Roman"/>
          <w:sz w:val="27"/>
          <w:szCs w:val="27"/>
        </w:rPr>
        <w:t xml:space="preserve"> «</w:t>
      </w:r>
      <w:r w:rsidR="00D96AA1">
        <w:rPr>
          <w:rFonts w:ascii="Times New Roman" w:hAnsi="Times New Roman" w:cs="Times New Roman"/>
          <w:sz w:val="27"/>
          <w:szCs w:val="27"/>
        </w:rPr>
        <w:t>ШИЛЬТОН+</w:t>
      </w:r>
      <w:r w:rsidR="000110E3">
        <w:rPr>
          <w:rFonts w:ascii="Times New Roman" w:hAnsi="Times New Roman" w:cs="Times New Roman"/>
          <w:sz w:val="27"/>
          <w:szCs w:val="27"/>
        </w:rPr>
        <w:t>»</w:t>
      </w:r>
      <w:r w:rsidR="000B1323">
        <w:rPr>
          <w:rFonts w:ascii="Times New Roman" w:hAnsi="Times New Roman" w:cs="Times New Roman"/>
          <w:sz w:val="27"/>
          <w:szCs w:val="27"/>
        </w:rPr>
        <w:t xml:space="preserve"> </w:t>
      </w:r>
      <w:r w:rsidR="00D96AA1">
        <w:rPr>
          <w:rFonts w:ascii="Times New Roman" w:hAnsi="Times New Roman" w:cs="Times New Roman"/>
          <w:sz w:val="27"/>
          <w:szCs w:val="27"/>
        </w:rPr>
        <w:t>Приймак</w:t>
      </w:r>
      <w:r w:rsidR="00D96AA1">
        <w:rPr>
          <w:rFonts w:ascii="Times New Roman" w:hAnsi="Times New Roman" w:cs="Times New Roman"/>
          <w:sz w:val="27"/>
          <w:szCs w:val="27"/>
        </w:rPr>
        <w:t xml:space="preserve"> В</w:t>
      </w:r>
      <w:r w:rsidR="006C5A86">
        <w:rPr>
          <w:rFonts w:ascii="Times New Roman" w:hAnsi="Times New Roman" w:cs="Times New Roman"/>
          <w:sz w:val="27"/>
          <w:szCs w:val="27"/>
        </w:rPr>
        <w:t>.</w:t>
      </w:r>
      <w:r w:rsidR="00D96AA1">
        <w:rPr>
          <w:rFonts w:ascii="Times New Roman" w:hAnsi="Times New Roman" w:cs="Times New Roman"/>
          <w:sz w:val="27"/>
          <w:szCs w:val="27"/>
        </w:rPr>
        <w:t xml:space="preserve"> А</w:t>
      </w:r>
      <w:r w:rsidR="006C5A86">
        <w:rPr>
          <w:rFonts w:ascii="Times New Roman" w:hAnsi="Times New Roman" w:cs="Times New Roman"/>
          <w:sz w:val="27"/>
          <w:szCs w:val="27"/>
        </w:rPr>
        <w:t>.</w:t>
      </w:r>
      <w:r w:rsidR="005D4B3E">
        <w:rPr>
          <w:rFonts w:ascii="Times New Roman" w:hAnsi="Times New Roman" w:cs="Times New Roman"/>
          <w:sz w:val="27"/>
          <w:szCs w:val="27"/>
        </w:rPr>
        <w:t xml:space="preserve">, </w:t>
      </w:r>
      <w:r w:rsidR="006C5A86">
        <w:rPr>
          <w:sz w:val="28"/>
          <w:szCs w:val="28"/>
        </w:rPr>
        <w:t>«Данные изъяты»</w:t>
      </w:r>
      <w:r w:rsidRPr="00EE7B85" w:rsidR="00D904BB">
        <w:rPr>
          <w:rFonts w:ascii="Times New Roman" w:hAnsi="Times New Roman" w:cs="Times New Roman"/>
          <w:sz w:val="27"/>
          <w:szCs w:val="27"/>
        </w:rPr>
        <w:t>,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признакам состава правонарушения, предусмотренного ч. </w:t>
      </w:r>
      <w:r w:rsidR="009715E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15.33</w:t>
      </w:r>
      <w:r w:rsidRPr="00EE7B8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Приймак В.А.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будучи должностным </w:t>
      </w:r>
      <w:r w:rsidRPr="00F56819">
        <w:rPr>
          <w:rFonts w:ascii="Times New Roman" w:hAnsi="Times New Roman" w:cs="Times New Roman"/>
          <w:sz w:val="27"/>
          <w:szCs w:val="27"/>
        </w:rPr>
        <w:t>лицом –</w:t>
      </w:r>
      <w:r>
        <w:rPr>
          <w:rFonts w:ascii="Times New Roman" w:hAnsi="Times New Roman" w:cs="Times New Roman"/>
          <w:sz w:val="27"/>
          <w:szCs w:val="27"/>
        </w:rPr>
        <w:t xml:space="preserve"> руководителем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 </w:t>
      </w:r>
      <w:r w:rsidRPr="00E271D4" w:rsidR="00E271D4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</w:t>
      </w:r>
      <w:r w:rsidRPr="00D96AA1">
        <w:rPr>
          <w:rFonts w:ascii="Times New Roman" w:hAnsi="Times New Roman" w:cs="Times New Roman"/>
          <w:sz w:val="27"/>
          <w:szCs w:val="27"/>
        </w:rPr>
        <w:t>ШИЛЬТОН+</w:t>
      </w:r>
      <w:r w:rsidRPr="00E271D4" w:rsidR="00E271D4">
        <w:rPr>
          <w:rFonts w:ascii="Times New Roman" w:hAnsi="Times New Roman" w:cs="Times New Roman"/>
          <w:sz w:val="27"/>
          <w:szCs w:val="27"/>
        </w:rPr>
        <w:t>»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6C5A86">
        <w:rPr>
          <w:sz w:val="28"/>
          <w:szCs w:val="28"/>
        </w:rPr>
        <w:t>«Данные изъяты»</w:t>
      </w:r>
      <w:r w:rsidRPr="00F56819">
        <w:rPr>
          <w:rFonts w:ascii="Times New Roman" w:hAnsi="Times New Roman" w:cs="Times New Roman"/>
          <w:sz w:val="27"/>
          <w:szCs w:val="27"/>
        </w:rPr>
        <w:t>, не представил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 территориальный орган Фонда пенсионного и социального страхования Российской Федерации сведен</w:t>
      </w:r>
      <w:r w:rsidRPr="00F56819">
        <w:rPr>
          <w:rFonts w:ascii="Times New Roman" w:hAnsi="Times New Roman" w:cs="Times New Roman"/>
          <w:sz w:val="27"/>
          <w:szCs w:val="27"/>
        </w:rPr>
        <w:t>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</w:t>
      </w:r>
      <w:r w:rsidRPr="00F56819">
        <w:rPr>
          <w:rFonts w:ascii="Times New Roman" w:hAnsi="Times New Roman" w:cs="Times New Roman"/>
          <w:sz w:val="27"/>
          <w:szCs w:val="27"/>
        </w:rPr>
        <w:t>х страховых взносах на обязательное социальное страхование от несчастных случаев на производстве и профессиональных заболеваний (ЕФС-1</w:t>
      </w:r>
      <w:r w:rsidRPr="00F56819">
        <w:rPr>
          <w:rFonts w:ascii="Times New Roman" w:hAnsi="Times New Roman" w:cs="Times New Roman"/>
          <w:sz w:val="27"/>
          <w:szCs w:val="27"/>
        </w:rPr>
        <w:t xml:space="preserve">)») за </w:t>
      </w:r>
      <w:r w:rsidR="00D047C6">
        <w:rPr>
          <w:rFonts w:ascii="Times New Roman" w:hAnsi="Times New Roman" w:cs="Times New Roman"/>
          <w:sz w:val="27"/>
          <w:szCs w:val="27"/>
        </w:rPr>
        <w:t>9 месяцев</w:t>
      </w:r>
      <w:r w:rsidRPr="00F56819">
        <w:rPr>
          <w:rFonts w:ascii="Times New Roman" w:hAnsi="Times New Roman" w:cs="Times New Roman"/>
          <w:sz w:val="27"/>
          <w:szCs w:val="27"/>
        </w:rPr>
        <w:t xml:space="preserve"> 2024 года по сроку представления </w:t>
      </w:r>
      <w:r>
        <w:rPr>
          <w:rFonts w:ascii="Times New Roman" w:hAnsi="Times New Roman" w:cs="Times New Roman"/>
          <w:sz w:val="27"/>
          <w:szCs w:val="27"/>
        </w:rPr>
        <w:t>25.</w:t>
      </w:r>
      <w:r w:rsidR="00D047C6">
        <w:rPr>
          <w:rFonts w:ascii="Times New Roman" w:hAnsi="Times New Roman" w:cs="Times New Roman"/>
          <w:sz w:val="27"/>
          <w:szCs w:val="27"/>
        </w:rPr>
        <w:t>10</w:t>
      </w:r>
      <w:r>
        <w:rPr>
          <w:rFonts w:ascii="Times New Roman" w:hAnsi="Times New Roman" w:cs="Times New Roman"/>
          <w:sz w:val="27"/>
          <w:szCs w:val="27"/>
        </w:rPr>
        <w:t>.2024</w:t>
      </w:r>
      <w:r w:rsidRPr="00F56819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 w:rsidR="00D047C6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6</w:t>
      </w:r>
      <w:r w:rsidR="00D047C6">
        <w:rPr>
          <w:rFonts w:ascii="Times New Roman" w:hAnsi="Times New Roman" w:cs="Times New Roman"/>
          <w:sz w:val="27"/>
          <w:szCs w:val="27"/>
        </w:rPr>
        <w:t>.10</w:t>
      </w:r>
      <w:r w:rsidRPr="00F56819">
        <w:rPr>
          <w:rFonts w:ascii="Times New Roman" w:hAnsi="Times New Roman" w:cs="Times New Roman"/>
          <w:sz w:val="27"/>
          <w:szCs w:val="27"/>
        </w:rPr>
        <w:t xml:space="preserve">.2024.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D96AA1" w:rsidR="00D96AA1">
        <w:rPr>
          <w:rFonts w:ascii="Times New Roman" w:hAnsi="Times New Roman" w:cs="Times New Roman"/>
          <w:sz w:val="27"/>
          <w:szCs w:val="27"/>
        </w:rPr>
        <w:t>Приймак В.А.</w:t>
      </w:r>
      <w:r w:rsidR="00D96AA1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не явил</w:t>
      </w:r>
      <w:r w:rsidR="00D96AA1">
        <w:rPr>
          <w:rFonts w:ascii="Times New Roman" w:hAnsi="Times New Roman" w:cs="Times New Roman"/>
          <w:sz w:val="27"/>
          <w:szCs w:val="27"/>
        </w:rPr>
        <w:t>ась</w:t>
      </w:r>
      <w:r w:rsidRPr="00F56819">
        <w:rPr>
          <w:rFonts w:ascii="Times New Roman" w:hAnsi="Times New Roman" w:cs="Times New Roman"/>
          <w:sz w:val="27"/>
          <w:szCs w:val="27"/>
        </w:rPr>
        <w:t>, о месте и времени рассмотрения дела уведомлен</w:t>
      </w:r>
      <w:r w:rsidR="00D96AA1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надлежащим образом, о причинах неявки не сообщил</w:t>
      </w:r>
      <w:r w:rsidR="00D96AA1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>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</w:t>
      </w:r>
      <w:r w:rsidRPr="00F56819">
        <w:rPr>
          <w:rFonts w:ascii="Times New Roman" w:hAnsi="Times New Roman" w:cs="Times New Roman"/>
          <w:sz w:val="27"/>
          <w:szCs w:val="27"/>
        </w:rPr>
        <w:t>арушении, считаю возможным рассмотреть дело в е</w:t>
      </w:r>
      <w:r w:rsidR="00D96AA1">
        <w:rPr>
          <w:rFonts w:ascii="Times New Roman" w:hAnsi="Times New Roman" w:cs="Times New Roman"/>
          <w:sz w:val="27"/>
          <w:szCs w:val="27"/>
        </w:rPr>
        <w:t>е</w:t>
      </w:r>
      <w:r w:rsidRPr="00F56819">
        <w:rPr>
          <w:rFonts w:ascii="Times New Roman" w:hAnsi="Times New Roman" w:cs="Times New Roman"/>
          <w:sz w:val="27"/>
          <w:szCs w:val="27"/>
        </w:rPr>
        <w:t xml:space="preserve"> отсутствие.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</w:t>
      </w:r>
      <w:r w:rsidRPr="00F56819">
        <w:rPr>
          <w:rFonts w:ascii="Times New Roman" w:hAnsi="Times New Roman" w:cs="Times New Roman"/>
          <w:sz w:val="27"/>
          <w:szCs w:val="27"/>
        </w:rPr>
        <w:t>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1 ст. 24 Федерального закона от 24.07.1998 №125-ФЗ («Об обязательном социальном страховании от несчастных случ</w:t>
      </w:r>
      <w:r w:rsidRPr="00F56819">
        <w:rPr>
          <w:rFonts w:ascii="Times New Roman" w:hAnsi="Times New Roman" w:cs="Times New Roman"/>
          <w:sz w:val="27"/>
          <w:szCs w:val="27"/>
        </w:rPr>
        <w:t>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</w:t>
      </w:r>
      <w:r w:rsidRPr="00F56819">
        <w:rPr>
          <w:rFonts w:ascii="Times New Roman" w:hAnsi="Times New Roman" w:cs="Times New Roman"/>
          <w:sz w:val="27"/>
          <w:szCs w:val="27"/>
        </w:rPr>
        <w:t>нную ежеквартальную статистическую, а также бухгалтерскую отчетность.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</w:t>
      </w:r>
      <w:r w:rsidRPr="00F56819">
        <w:rPr>
          <w:rFonts w:ascii="Times New Roman" w:hAnsi="Times New Roman" w:cs="Times New Roman"/>
          <w:sz w:val="27"/>
          <w:szCs w:val="27"/>
        </w:rPr>
        <w:t xml:space="preserve"> страховых взносах в составе единой формы сведений, предусмотренной статьей 8 Федерального закона от 01.04.1996 </w:t>
      </w:r>
      <w:r w:rsidRPr="00F56819">
        <w:rPr>
          <w:rFonts w:ascii="Times New Roman" w:hAnsi="Times New Roman" w:cs="Times New Roman"/>
          <w:sz w:val="27"/>
          <w:szCs w:val="27"/>
        </w:rPr>
        <w:t>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Из представленных документов установлено, что </w:t>
      </w:r>
      <w:r w:rsidRPr="00D96AA1" w:rsidR="00D96AA1">
        <w:rPr>
          <w:rFonts w:ascii="Times New Roman" w:hAnsi="Times New Roman" w:cs="Times New Roman"/>
          <w:sz w:val="27"/>
          <w:szCs w:val="27"/>
        </w:rPr>
        <w:t>Приймак В.А.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- руководителем юридического лица, не представил</w:t>
      </w:r>
      <w:r w:rsidR="00D96AA1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 территориальный орган Фонда пенсионного и социального страхования Российской Федерации сведения о начисленных страховы</w:t>
      </w:r>
      <w:r w:rsidRPr="00F56819">
        <w:rPr>
          <w:rFonts w:ascii="Times New Roman" w:hAnsi="Times New Roman" w:cs="Times New Roman"/>
          <w:sz w:val="27"/>
          <w:szCs w:val="27"/>
        </w:rPr>
        <w:t>х взносах на обязательное социальное страхование от несчастных случаев на производстве и профессиональных заболеваний (персонифицированного) учета и сведения о начисленных страховых взносах на обязательное социальное страхование от несчастных случаев на пр</w:t>
      </w:r>
      <w:r w:rsidRPr="00F56819">
        <w:rPr>
          <w:rFonts w:ascii="Times New Roman" w:hAnsi="Times New Roman" w:cs="Times New Roman"/>
          <w:sz w:val="27"/>
          <w:szCs w:val="27"/>
        </w:rPr>
        <w:t xml:space="preserve">оизводстве и профессиональных заболеваний (ЕФС-1)») 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за </w:t>
      </w:r>
      <w:r w:rsidR="00D047C6">
        <w:rPr>
          <w:rFonts w:ascii="Times New Roman" w:hAnsi="Times New Roman" w:cs="Times New Roman"/>
          <w:sz w:val="27"/>
          <w:szCs w:val="27"/>
        </w:rPr>
        <w:t>9 месяцев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 2024 года по сроку представления 25.</w:t>
      </w:r>
      <w:r w:rsidR="00D047C6">
        <w:rPr>
          <w:rFonts w:ascii="Times New Roman" w:hAnsi="Times New Roman" w:cs="Times New Roman"/>
          <w:sz w:val="27"/>
          <w:szCs w:val="27"/>
        </w:rPr>
        <w:t>10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.2024, фактически сведения представлены </w:t>
      </w:r>
      <w:r w:rsidR="00D047C6">
        <w:rPr>
          <w:rFonts w:ascii="Times New Roman" w:hAnsi="Times New Roman" w:cs="Times New Roman"/>
          <w:sz w:val="27"/>
          <w:szCs w:val="27"/>
        </w:rPr>
        <w:t>2</w:t>
      </w:r>
      <w:r w:rsidR="00D96AA1">
        <w:rPr>
          <w:rFonts w:ascii="Times New Roman" w:hAnsi="Times New Roman" w:cs="Times New Roman"/>
          <w:sz w:val="27"/>
          <w:szCs w:val="27"/>
        </w:rPr>
        <w:t>6</w:t>
      </w:r>
      <w:r w:rsidR="00D047C6">
        <w:rPr>
          <w:rFonts w:ascii="Times New Roman" w:hAnsi="Times New Roman" w:cs="Times New Roman"/>
          <w:sz w:val="27"/>
          <w:szCs w:val="27"/>
        </w:rPr>
        <w:t>.10</w:t>
      </w:r>
      <w:r w:rsidRPr="000B1323" w:rsidR="000B1323">
        <w:rPr>
          <w:rFonts w:ascii="Times New Roman" w:hAnsi="Times New Roman" w:cs="Times New Roman"/>
          <w:sz w:val="27"/>
          <w:szCs w:val="27"/>
        </w:rPr>
        <w:t>.2024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Доказательств исполнения возложенной законом обязанности по представлению в установленный действующи</w:t>
      </w:r>
      <w:r w:rsidRPr="00F56819">
        <w:rPr>
          <w:rFonts w:ascii="Times New Roman" w:hAnsi="Times New Roman" w:cs="Times New Roman"/>
          <w:sz w:val="27"/>
          <w:szCs w:val="27"/>
        </w:rPr>
        <w:t xml:space="preserve">м законодательством срок необходимых сведений в территориальный орган Фонда пенсионного и социального страхования Российской Федерации, представленные материалы не содержат, не представлены они и лицом, в отношении которого ведется производство по делу об </w:t>
      </w:r>
      <w:r w:rsidRPr="00F56819">
        <w:rPr>
          <w:rFonts w:ascii="Times New Roman" w:hAnsi="Times New Roman" w:cs="Times New Roman"/>
          <w:sz w:val="27"/>
          <w:szCs w:val="27"/>
        </w:rPr>
        <w:t>административном правонарушении.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</w:t>
      </w:r>
      <w:r w:rsidRPr="00F56819">
        <w:rPr>
          <w:rFonts w:ascii="Times New Roman" w:hAnsi="Times New Roman" w:cs="Times New Roman"/>
          <w:sz w:val="27"/>
          <w:szCs w:val="27"/>
        </w:rPr>
        <w:t>х взносах в территориальные органы Фонда пенсионного и социального страхования Российской Федерации, образует объективную сторону состава административного правонарушения, предусмотренного ч. 2 ст. 15.33 Кодекса Российской Федерации об административных пра</w:t>
      </w:r>
      <w:r w:rsidRPr="00F56819">
        <w:rPr>
          <w:rFonts w:ascii="Times New Roman" w:hAnsi="Times New Roman" w:cs="Times New Roman"/>
          <w:sz w:val="27"/>
          <w:szCs w:val="27"/>
        </w:rPr>
        <w:t xml:space="preserve">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Согласно сведениям из ЕГРЮЛ руководителем юридического лица является </w:t>
      </w:r>
      <w:r w:rsidR="00D96AA1">
        <w:rPr>
          <w:rFonts w:ascii="Times New Roman" w:hAnsi="Times New Roman" w:cs="Times New Roman"/>
          <w:sz w:val="27"/>
          <w:szCs w:val="27"/>
        </w:rPr>
        <w:t>Приймак В.А</w:t>
      </w:r>
      <w:r w:rsidRPr="00E271D4" w:rsidR="00E271D4">
        <w:rPr>
          <w:rFonts w:ascii="Times New Roman" w:hAnsi="Times New Roman" w:cs="Times New Roman"/>
          <w:sz w:val="27"/>
          <w:szCs w:val="27"/>
        </w:rPr>
        <w:t>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2 ст. 15.33 Кодекса Российской Федерации об административных правонарушениях, является именно </w:t>
      </w:r>
      <w:r w:rsidRPr="00D96AA1" w:rsidR="00D96AA1">
        <w:rPr>
          <w:rFonts w:ascii="Times New Roman" w:hAnsi="Times New Roman" w:cs="Times New Roman"/>
          <w:sz w:val="27"/>
          <w:szCs w:val="27"/>
        </w:rPr>
        <w:t>Приймак В.А.</w:t>
      </w:r>
      <w:r w:rsidR="00D96AA1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Опровергающих указанные</w:t>
      </w:r>
      <w:r w:rsidRPr="00F56819">
        <w:rPr>
          <w:rFonts w:ascii="Times New Roman" w:hAnsi="Times New Roman" w:cs="Times New Roman"/>
          <w:sz w:val="27"/>
          <w:szCs w:val="27"/>
        </w:rPr>
        <w:t xml:space="preserve"> обстоятельства доказательств мировому судье не представлено.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D96AA1" w:rsidR="00D96AA1">
        <w:rPr>
          <w:rFonts w:ascii="Times New Roman" w:hAnsi="Times New Roman" w:cs="Times New Roman"/>
          <w:sz w:val="27"/>
          <w:szCs w:val="27"/>
        </w:rPr>
        <w:t>Приймак В.А.</w:t>
      </w:r>
      <w:r w:rsidR="00D96AA1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 w:rsidR="006C5A86">
        <w:rPr>
          <w:sz w:val="28"/>
          <w:szCs w:val="28"/>
        </w:rPr>
        <w:t xml:space="preserve">«Данные </w:t>
      </w:r>
      <w:r w:rsidR="006C5A86">
        <w:rPr>
          <w:sz w:val="28"/>
          <w:szCs w:val="28"/>
        </w:rPr>
        <w:t>изъяты</w:t>
      </w:r>
      <w:r w:rsidR="006C5A86">
        <w:rPr>
          <w:sz w:val="28"/>
          <w:szCs w:val="28"/>
        </w:rPr>
        <w:t>»</w:t>
      </w:r>
      <w:r w:rsidRPr="00F56819">
        <w:rPr>
          <w:rFonts w:ascii="Times New Roman" w:hAnsi="Times New Roman" w:cs="Times New Roman"/>
          <w:sz w:val="27"/>
          <w:szCs w:val="27"/>
        </w:rPr>
        <w:t>о</w:t>
      </w:r>
      <w:r w:rsidRPr="00F56819">
        <w:rPr>
          <w:rFonts w:ascii="Times New Roman" w:hAnsi="Times New Roman" w:cs="Times New Roman"/>
          <w:sz w:val="27"/>
          <w:szCs w:val="27"/>
        </w:rPr>
        <w:t>т</w:t>
      </w:r>
      <w:r w:rsidRPr="00F56819">
        <w:rPr>
          <w:rFonts w:ascii="Times New Roman" w:hAnsi="Times New Roman" w:cs="Times New Roman"/>
          <w:sz w:val="27"/>
          <w:szCs w:val="27"/>
        </w:rPr>
        <w:t xml:space="preserve"> </w:t>
      </w:r>
      <w:r w:rsidR="00D96AA1">
        <w:rPr>
          <w:rFonts w:ascii="Times New Roman" w:hAnsi="Times New Roman" w:cs="Times New Roman"/>
          <w:sz w:val="27"/>
          <w:szCs w:val="27"/>
        </w:rPr>
        <w:t>16.05</w:t>
      </w:r>
      <w:r w:rsidRPr="00F56819">
        <w:rPr>
          <w:rFonts w:ascii="Times New Roman" w:hAnsi="Times New Roman" w:cs="Times New Roman"/>
          <w:sz w:val="27"/>
          <w:szCs w:val="27"/>
        </w:rPr>
        <w:t>.2025,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выпиской из ЕГРЮЛ.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D96AA1" w:rsidR="00D96AA1">
        <w:rPr>
          <w:rFonts w:ascii="Times New Roman" w:hAnsi="Times New Roman" w:cs="Times New Roman"/>
          <w:sz w:val="27"/>
          <w:szCs w:val="27"/>
        </w:rPr>
        <w:t>Приймак В.А.</w:t>
      </w:r>
      <w:r w:rsidR="00D96AA1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совершил</w:t>
      </w:r>
      <w:r w:rsidR="00D96AA1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правонарушение, предусмотренное ч. 2 ст.15.33 Кодекса Российской Федерации об административных пр</w:t>
      </w:r>
      <w:r w:rsidRPr="00F56819">
        <w:rPr>
          <w:rFonts w:ascii="Times New Roman" w:hAnsi="Times New Roman" w:cs="Times New Roman"/>
          <w:sz w:val="27"/>
          <w:szCs w:val="27"/>
        </w:rPr>
        <w:t>авонарушениях, а именно: нарушил</w:t>
      </w:r>
      <w:r w:rsidR="00D96AA1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сведений о начисленных страховых взносах </w:t>
      </w:r>
      <w:r w:rsidRPr="00F56819">
        <w:rPr>
          <w:rFonts w:ascii="Times New Roman" w:hAnsi="Times New Roman" w:cs="Times New Roman"/>
          <w:sz w:val="27"/>
          <w:szCs w:val="27"/>
        </w:rPr>
        <w:t xml:space="preserve">в территориальный орган Фонда пенсионного и социального страхования Российской Федерации.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</w:t>
      </w:r>
      <w:r w:rsidRPr="00F56819">
        <w:rPr>
          <w:rFonts w:ascii="Times New Roman" w:hAnsi="Times New Roman" w:cs="Times New Roman"/>
          <w:sz w:val="27"/>
          <w:szCs w:val="27"/>
        </w:rPr>
        <w:t xml:space="preserve">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</w:t>
      </w:r>
      <w:r w:rsidRPr="00F56819">
        <w:rPr>
          <w:rFonts w:ascii="Times New Roman" w:hAnsi="Times New Roman" w:cs="Times New Roman"/>
          <w:sz w:val="27"/>
          <w:szCs w:val="27"/>
        </w:rPr>
        <w:t>ответственности не истек. Оснований для прекращения производс</w:t>
      </w:r>
      <w:r w:rsidRPr="00F56819">
        <w:rPr>
          <w:rFonts w:ascii="Times New Roman" w:hAnsi="Times New Roman" w:cs="Times New Roman"/>
          <w:sz w:val="27"/>
          <w:szCs w:val="27"/>
        </w:rPr>
        <w:t xml:space="preserve">тва по данному делу не установлено.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</w:t>
      </w:r>
      <w:r w:rsidRPr="00F56819">
        <w:rPr>
          <w:rFonts w:ascii="Times New Roman" w:hAnsi="Times New Roman" w:cs="Times New Roman"/>
          <w:sz w:val="27"/>
          <w:szCs w:val="27"/>
        </w:rPr>
        <w:t xml:space="preserve">ные интересы </w:t>
      </w:r>
      <w:r w:rsidRPr="00D96AA1" w:rsidR="00D96AA1">
        <w:rPr>
          <w:rFonts w:ascii="Times New Roman" w:hAnsi="Times New Roman" w:cs="Times New Roman"/>
          <w:sz w:val="27"/>
          <w:szCs w:val="27"/>
        </w:rPr>
        <w:t>Приймак В.А.</w:t>
      </w:r>
      <w:r w:rsidR="00D96AA1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при возбуждении производства по делу об административном правонарушении соблюдены.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</w:t>
      </w:r>
      <w:r w:rsidRPr="00F56819">
        <w:rPr>
          <w:rFonts w:ascii="Times New Roman" w:hAnsi="Times New Roman" w:cs="Times New Roman"/>
          <w:sz w:val="27"/>
          <w:szCs w:val="27"/>
        </w:rPr>
        <w:t>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</w:t>
      </w:r>
      <w:r w:rsidRPr="00F56819">
        <w:rPr>
          <w:rFonts w:ascii="Times New Roman" w:hAnsi="Times New Roman" w:cs="Times New Roman"/>
          <w:sz w:val="27"/>
          <w:szCs w:val="27"/>
        </w:rPr>
        <w:t>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</w:t>
      </w:r>
      <w:r w:rsidRPr="00F56819">
        <w:rPr>
          <w:rFonts w:ascii="Times New Roman" w:hAnsi="Times New Roman" w:cs="Times New Roman"/>
          <w:sz w:val="27"/>
          <w:szCs w:val="27"/>
        </w:rPr>
        <w:t xml:space="preserve">становлено.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</w:t>
      </w:r>
      <w:r w:rsidRPr="00F56819">
        <w:rPr>
          <w:rFonts w:ascii="Times New Roman" w:hAnsi="Times New Roman" w:cs="Times New Roman"/>
          <w:sz w:val="27"/>
          <w:szCs w:val="27"/>
        </w:rPr>
        <w:t xml:space="preserve">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</w:t>
      </w:r>
      <w:r w:rsidRPr="00F56819">
        <w:rPr>
          <w:rFonts w:ascii="Times New Roman" w:hAnsi="Times New Roman" w:cs="Times New Roman"/>
          <w:sz w:val="27"/>
          <w:szCs w:val="27"/>
        </w:rPr>
        <w:t>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 ч. 1 ст. 3.4 Кодекса Российско</w:t>
      </w:r>
      <w:r w:rsidRPr="00F56819">
        <w:rPr>
          <w:rFonts w:ascii="Times New Roman" w:hAnsi="Times New Roman" w:cs="Times New Roman"/>
          <w:sz w:val="27"/>
          <w:szCs w:val="27"/>
        </w:rPr>
        <w:t>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2 ст. 3.4 Кодекса Российской Фед</w:t>
      </w:r>
      <w:r w:rsidRPr="00F56819">
        <w:rPr>
          <w:rFonts w:ascii="Times New Roman" w:hAnsi="Times New Roman" w:cs="Times New Roman"/>
          <w:sz w:val="27"/>
          <w:szCs w:val="27"/>
        </w:rPr>
        <w:t>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</w:t>
      </w:r>
      <w:r w:rsidRPr="00F56819">
        <w:rPr>
          <w:rFonts w:ascii="Times New Roman" w:hAnsi="Times New Roman" w:cs="Times New Roman"/>
          <w:sz w:val="27"/>
          <w:szCs w:val="27"/>
        </w:rPr>
        <w:t>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</w:t>
      </w:r>
      <w:r w:rsidRPr="00F56819">
        <w:rPr>
          <w:rFonts w:ascii="Times New Roman" w:hAnsi="Times New Roman" w:cs="Times New Roman"/>
          <w:sz w:val="27"/>
          <w:szCs w:val="27"/>
        </w:rPr>
        <w:t>ба.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 учетом взаимосвязанных положений ч. ч. 2, 3 ст. 3.4 и ч</w:t>
      </w:r>
      <w:r w:rsidRPr="00F56819">
        <w:rPr>
          <w:rFonts w:ascii="Times New Roman" w:hAnsi="Times New Roman" w:cs="Times New Roman"/>
          <w:sz w:val="27"/>
          <w:szCs w:val="27"/>
        </w:rPr>
        <w:t xml:space="preserve">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</w:t>
      </w:r>
      <w:r w:rsidRPr="00F56819">
        <w:rPr>
          <w:rFonts w:ascii="Times New Roman" w:hAnsi="Times New Roman" w:cs="Times New Roman"/>
          <w:sz w:val="27"/>
          <w:szCs w:val="27"/>
        </w:rPr>
        <w:t>наличии совокупности всех обстоятельств, указанных в ч.ч. 2, 3 ст. 3.4 Кодекса Российской Федера</w:t>
      </w:r>
      <w:r w:rsidRPr="00F56819">
        <w:rPr>
          <w:rFonts w:ascii="Times New Roman" w:hAnsi="Times New Roman" w:cs="Times New Roman"/>
          <w:sz w:val="27"/>
          <w:szCs w:val="27"/>
        </w:rPr>
        <w:t xml:space="preserve">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</w:t>
      </w:r>
      <w:r w:rsidRPr="00F56819">
        <w:rPr>
          <w:rFonts w:ascii="Times New Roman" w:hAnsi="Times New Roman" w:cs="Times New Roman"/>
          <w:sz w:val="27"/>
          <w:szCs w:val="27"/>
        </w:rPr>
        <w:t xml:space="preserve"> о личности виновно</w:t>
      </w:r>
      <w:r w:rsidR="00D96AA1">
        <w:rPr>
          <w:rFonts w:ascii="Times New Roman" w:hAnsi="Times New Roman" w:cs="Times New Roman"/>
          <w:sz w:val="27"/>
          <w:szCs w:val="27"/>
        </w:rPr>
        <w:t>й</w:t>
      </w:r>
      <w:r w:rsidRPr="00F56819">
        <w:rPr>
          <w:rFonts w:ascii="Times New Roman" w:hAnsi="Times New Roman" w:cs="Times New Roman"/>
          <w:sz w:val="27"/>
          <w:szCs w:val="27"/>
        </w:rPr>
        <w:t>, котор</w:t>
      </w:r>
      <w:r w:rsidR="00D96AA1">
        <w:rPr>
          <w:rFonts w:ascii="Times New Roman" w:hAnsi="Times New Roman" w:cs="Times New Roman"/>
          <w:sz w:val="27"/>
          <w:szCs w:val="27"/>
        </w:rPr>
        <w:t>ая</w:t>
      </w:r>
      <w:r w:rsidRPr="00F56819">
        <w:rPr>
          <w:rFonts w:ascii="Times New Roman" w:hAnsi="Times New Roman" w:cs="Times New Roman"/>
          <w:sz w:val="27"/>
          <w:szCs w:val="27"/>
        </w:rPr>
        <w:t xml:space="preserve"> ранее (на момент совершения вмененного правонарушения) к административной ответственности не привлекал</w:t>
      </w:r>
      <w:r w:rsidR="00D96AA1">
        <w:rPr>
          <w:rFonts w:ascii="Times New Roman" w:hAnsi="Times New Roman" w:cs="Times New Roman"/>
          <w:sz w:val="27"/>
          <w:szCs w:val="27"/>
        </w:rPr>
        <w:t>ась</w:t>
      </w:r>
      <w:r w:rsidRPr="00F56819">
        <w:rPr>
          <w:rFonts w:ascii="Times New Roman" w:hAnsi="Times New Roman" w:cs="Times New Roman"/>
          <w:sz w:val="27"/>
          <w:szCs w:val="27"/>
        </w:rPr>
        <w:t xml:space="preserve"> (иные данные в материалах дела отсутствуют), отсутствие обстоятельств, отягчающих и смягчающих ответственность, предусмо</w:t>
      </w:r>
      <w:r w:rsidRPr="00F56819">
        <w:rPr>
          <w:rFonts w:ascii="Times New Roman" w:hAnsi="Times New Roman" w:cs="Times New Roman"/>
          <w:sz w:val="27"/>
          <w:szCs w:val="27"/>
        </w:rPr>
        <w:t xml:space="preserve">тренных ст. ст. 4.2, 4.3 Кодекса Российской Федерации об административных правонарушениях, то обстоятельство, что допущенные </w:t>
      </w:r>
      <w:r w:rsidR="00D96AA1">
        <w:rPr>
          <w:rFonts w:ascii="Times New Roman" w:hAnsi="Times New Roman" w:cs="Times New Roman"/>
          <w:sz w:val="27"/>
          <w:szCs w:val="27"/>
        </w:rPr>
        <w:t>ею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нарушения не повлекли негативных последствий, предусмотренных ч. 2 ст. 3.4 Кодекса Российской Федерации об административных прав</w:t>
      </w:r>
      <w:r w:rsidRPr="00F56819">
        <w:rPr>
          <w:rFonts w:ascii="Times New Roman" w:hAnsi="Times New Roman" w:cs="Times New Roman"/>
          <w:sz w:val="27"/>
          <w:szCs w:val="27"/>
        </w:rPr>
        <w:t xml:space="preserve">онарушениях, считаю возможным назначить </w:t>
      </w:r>
      <w:r w:rsidRPr="00D96AA1" w:rsidR="00D96AA1">
        <w:rPr>
          <w:rFonts w:ascii="Times New Roman" w:hAnsi="Times New Roman" w:cs="Times New Roman"/>
          <w:sz w:val="27"/>
          <w:szCs w:val="27"/>
        </w:rPr>
        <w:t>Приймак В.А.</w:t>
      </w:r>
      <w:r w:rsidR="00D96AA1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Руководствуясь ст.ст. 3.4, 4.1, 4.1.1, 29.9, 29.10, 29.11 Кодекса Российской Федерации об админис</w:t>
      </w:r>
      <w:r w:rsidRPr="00F56819">
        <w:rPr>
          <w:rFonts w:ascii="Times New Roman" w:hAnsi="Times New Roman" w:cs="Times New Roman"/>
          <w:sz w:val="27"/>
          <w:szCs w:val="27"/>
        </w:rPr>
        <w:t xml:space="preserve">тративных правонарушениях, мировой судья              </w:t>
      </w:r>
    </w:p>
    <w:p w:rsidR="00F56819" w:rsidRPr="00F56819" w:rsidP="00F5681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96AA1">
        <w:rPr>
          <w:rFonts w:ascii="Times New Roman" w:hAnsi="Times New Roman" w:cs="Times New Roman"/>
          <w:sz w:val="27"/>
          <w:szCs w:val="27"/>
        </w:rPr>
        <w:t>Приймак</w:t>
      </w:r>
      <w:r w:rsidRPr="00D96AA1">
        <w:rPr>
          <w:rFonts w:ascii="Times New Roman" w:hAnsi="Times New Roman" w:cs="Times New Roman"/>
          <w:sz w:val="27"/>
          <w:szCs w:val="27"/>
        </w:rPr>
        <w:t xml:space="preserve"> В</w:t>
      </w:r>
      <w:r w:rsidR="006C5A86">
        <w:rPr>
          <w:rFonts w:ascii="Times New Roman" w:hAnsi="Times New Roman" w:cs="Times New Roman"/>
          <w:sz w:val="27"/>
          <w:szCs w:val="27"/>
        </w:rPr>
        <w:t>.</w:t>
      </w:r>
      <w:r w:rsidRPr="00D96AA1">
        <w:rPr>
          <w:rFonts w:ascii="Times New Roman" w:hAnsi="Times New Roman" w:cs="Times New Roman"/>
          <w:sz w:val="27"/>
          <w:szCs w:val="27"/>
        </w:rPr>
        <w:t xml:space="preserve"> А</w:t>
      </w:r>
      <w:r w:rsidR="006C5A86">
        <w:rPr>
          <w:rFonts w:ascii="Times New Roman" w:hAnsi="Times New Roman" w:cs="Times New Roman"/>
          <w:sz w:val="27"/>
          <w:szCs w:val="27"/>
        </w:rPr>
        <w:t>.</w:t>
      </w:r>
      <w:r w:rsidRPr="00D96AA1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hAnsi="Times New Roman" w:cs="Times New Roman"/>
          <w:sz w:val="27"/>
          <w:szCs w:val="27"/>
        </w:rPr>
        <w:t>ой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2 ст. 15.33  Кодекса Российской Федерации об административных правонарушениях, и назначить е</w:t>
      </w:r>
      <w:r>
        <w:rPr>
          <w:rFonts w:ascii="Times New Roman" w:hAnsi="Times New Roman" w:cs="Times New Roman"/>
          <w:sz w:val="27"/>
          <w:szCs w:val="27"/>
        </w:rPr>
        <w:t>й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наказание в виде штрафа в размере 300 (трехсот) рублей.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ст.4.1.1 Кодекса Рос</w:t>
      </w:r>
      <w:r w:rsidRPr="00F56819">
        <w:rPr>
          <w:rFonts w:ascii="Times New Roman" w:hAnsi="Times New Roman" w:cs="Times New Roman"/>
          <w:sz w:val="27"/>
          <w:szCs w:val="27"/>
        </w:rPr>
        <w:t>сийской Федерации об административных правонарушениях назначенное наказание заменить на предупреждение.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</w:t>
      </w:r>
      <w:r w:rsidRPr="00F56819">
        <w:rPr>
          <w:rFonts w:ascii="Times New Roman" w:hAnsi="Times New Roman" w:cs="Times New Roman"/>
          <w:sz w:val="27"/>
          <w:szCs w:val="27"/>
        </w:rPr>
        <w:t xml:space="preserve"> участка №1</w:t>
      </w:r>
      <w:r w:rsidR="00E271D4">
        <w:rPr>
          <w:rFonts w:ascii="Times New Roman" w:hAnsi="Times New Roman" w:cs="Times New Roman"/>
          <w:sz w:val="27"/>
          <w:szCs w:val="27"/>
        </w:rPr>
        <w:t>6</w:t>
      </w:r>
      <w:r w:rsidRPr="00F56819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Мировой судья:                              </w:t>
      </w:r>
      <w:r w:rsidRPr="00F56819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="00E271D4">
        <w:rPr>
          <w:rFonts w:ascii="Times New Roman" w:hAnsi="Times New Roman" w:cs="Times New Roman"/>
          <w:sz w:val="27"/>
          <w:szCs w:val="27"/>
        </w:rPr>
        <w:t>А.Л. Тоскина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E6AD1" w:rsidRPr="00EE7B85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A86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110E3"/>
    <w:rsid w:val="00027D30"/>
    <w:rsid w:val="00035E5D"/>
    <w:rsid w:val="0009665A"/>
    <w:rsid w:val="000976E4"/>
    <w:rsid w:val="000A04C7"/>
    <w:rsid w:val="000B1323"/>
    <w:rsid w:val="000C67D6"/>
    <w:rsid w:val="001945F6"/>
    <w:rsid w:val="001B0B30"/>
    <w:rsid w:val="001E0764"/>
    <w:rsid w:val="00245104"/>
    <w:rsid w:val="002549D5"/>
    <w:rsid w:val="00293320"/>
    <w:rsid w:val="002C1AED"/>
    <w:rsid w:val="002F0EC3"/>
    <w:rsid w:val="003B33FF"/>
    <w:rsid w:val="003C105B"/>
    <w:rsid w:val="004A285E"/>
    <w:rsid w:val="004C25E1"/>
    <w:rsid w:val="004C51F3"/>
    <w:rsid w:val="005D4B3E"/>
    <w:rsid w:val="006111F0"/>
    <w:rsid w:val="00643801"/>
    <w:rsid w:val="006C5A86"/>
    <w:rsid w:val="006F0953"/>
    <w:rsid w:val="006F54A0"/>
    <w:rsid w:val="006F66CE"/>
    <w:rsid w:val="00723EFD"/>
    <w:rsid w:val="00743776"/>
    <w:rsid w:val="00747C2B"/>
    <w:rsid w:val="00754EA3"/>
    <w:rsid w:val="007B5434"/>
    <w:rsid w:val="007E6AD1"/>
    <w:rsid w:val="008A06AC"/>
    <w:rsid w:val="008B3F1B"/>
    <w:rsid w:val="008D67D1"/>
    <w:rsid w:val="009715E5"/>
    <w:rsid w:val="009C1507"/>
    <w:rsid w:val="00A77FD4"/>
    <w:rsid w:val="00B11D38"/>
    <w:rsid w:val="00B27F38"/>
    <w:rsid w:val="00B61871"/>
    <w:rsid w:val="00B750D7"/>
    <w:rsid w:val="00CC2833"/>
    <w:rsid w:val="00CF1EB4"/>
    <w:rsid w:val="00D047C6"/>
    <w:rsid w:val="00D277DD"/>
    <w:rsid w:val="00D904BB"/>
    <w:rsid w:val="00D96AA1"/>
    <w:rsid w:val="00E150BF"/>
    <w:rsid w:val="00E271D4"/>
    <w:rsid w:val="00E50383"/>
    <w:rsid w:val="00E57979"/>
    <w:rsid w:val="00E92DF5"/>
    <w:rsid w:val="00EC1360"/>
    <w:rsid w:val="00EC4B06"/>
    <w:rsid w:val="00ED1FFB"/>
    <w:rsid w:val="00EE0E9D"/>
    <w:rsid w:val="00EE7B85"/>
    <w:rsid w:val="00F1721B"/>
    <w:rsid w:val="00F56819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