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043" w:rsidRPr="00077FF4" w:rsidP="00BF704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215</w:t>
      </w: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F7043" w:rsidRPr="00077FF4" w:rsidP="00BF704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043" w:rsidRPr="00077FF4" w:rsidP="00BF704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F7043" w:rsidRPr="00077FF4" w:rsidP="00BF704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043" w:rsidRPr="00077FF4" w:rsidP="00BF704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BF7043" w:rsidRPr="00077FF4" w:rsidP="00BF704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043" w:rsidRPr="00077FF4" w:rsidP="00BF704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77FF4">
        <w:rPr>
          <w:rFonts w:ascii="Times New Roman" w:hAnsi="Times New Roman" w:cs="Times New Roman"/>
          <w:sz w:val="28"/>
          <w:szCs w:val="28"/>
        </w:rPr>
        <w:t>Чепиль</w:t>
      </w:r>
      <w:r w:rsidRPr="00077FF4">
        <w:rPr>
          <w:rFonts w:ascii="Times New Roman" w:hAnsi="Times New Roman" w:cs="Times New Roman"/>
          <w:sz w:val="28"/>
          <w:szCs w:val="28"/>
        </w:rPr>
        <w:t xml:space="preserve"> О.А.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BF7043" w:rsidP="00BF704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77FF4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077FF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77FF4">
        <w:rPr>
          <w:rFonts w:ascii="Times New Roman" w:hAnsi="Times New Roman" w:cs="Times New Roman"/>
          <w:bCs/>
          <w:sz w:val="28"/>
          <w:szCs w:val="28"/>
        </w:rPr>
        <w:t>г. Симферополь</w:t>
      </w:r>
      <w:r w:rsidRPr="00077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Крымских Партизан, 3а, </w:t>
      </w:r>
      <w:r w:rsidRPr="00077FF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лица:</w:t>
      </w:r>
    </w:p>
    <w:p w:rsidR="00BF7043" w:rsidRPr="00077FF4" w:rsidP="00BF704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043" w:rsidRPr="00077FF4" w:rsidP="00BF7043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23">
        <w:rPr>
          <w:rFonts w:ascii="Times New Roman" w:hAnsi="Times New Roman" w:cs="Times New Roman"/>
          <w:sz w:val="28"/>
          <w:szCs w:val="28"/>
        </w:rPr>
        <w:t xml:space="preserve">президента Общества с ограниченной ответственностью «Фирма «ТЭС» </w:t>
      </w:r>
      <w:r w:rsidRPr="008F4123">
        <w:rPr>
          <w:rFonts w:ascii="Times New Roman" w:hAnsi="Times New Roman" w:cs="Times New Roman"/>
          <w:sz w:val="28"/>
          <w:szCs w:val="28"/>
        </w:rPr>
        <w:t>Бейма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8F4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 года рождения,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, </w:t>
      </w:r>
      <w:r w:rsidRPr="008F4123">
        <w:rPr>
          <w:rFonts w:ascii="Times New Roman" w:hAnsi="Times New Roman" w:cs="Times New Roman"/>
          <w:sz w:val="28"/>
          <w:szCs w:val="28"/>
        </w:rPr>
        <w:t>выдан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года, код подразделения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F4123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7043" w:rsidRPr="00077FF4" w:rsidP="00BF7043">
      <w:pPr>
        <w:spacing w:after="0" w:line="240" w:lineRule="auto"/>
        <w:ind w:left="2835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043" w:rsidP="00BF704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19.7 Кодекса Российской Федерации об административных правонарушениях,</w:t>
      </w:r>
    </w:p>
    <w:p w:rsidR="00BF7043" w:rsidRPr="00077FF4" w:rsidP="00BF704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043" w:rsidP="00BF704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F7043" w:rsidP="00BF704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№ /изъято/ об административном правонарушении от /изъято/г., </w:t>
      </w:r>
      <w:r w:rsidRPr="008F4123">
        <w:rPr>
          <w:rFonts w:ascii="Times New Roman" w:hAnsi="Times New Roman" w:cs="Times New Roman"/>
          <w:sz w:val="28"/>
          <w:szCs w:val="28"/>
        </w:rPr>
        <w:t>Бейм</w:t>
      </w:r>
      <w:r>
        <w:rPr>
          <w:rFonts w:ascii="Times New Roman" w:hAnsi="Times New Roman" w:cs="Times New Roman"/>
          <w:sz w:val="28"/>
          <w:szCs w:val="28"/>
        </w:rPr>
        <w:t xml:space="preserve"> С.Г.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8F4123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8F4123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C1DB9"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1DB9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жилищной политики и государственного строительного надзора Республики Крым сведения в искаженном виде относительно фактического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этапа работ по строительству, реконструкции объекта капитального строительства «Строительство и эксплуатация МФЗ (многофункционального заправочного комплекса)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 на автомобильной трассе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«Таврида»,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043" w:rsidP="00BF704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364">
        <w:rPr>
          <w:rFonts w:ascii="Times New Roman" w:hAnsi="Times New Roman" w:cs="Times New Roman"/>
          <w:sz w:val="28"/>
          <w:szCs w:val="28"/>
        </w:rPr>
        <w:t>Бейм</w:t>
      </w:r>
      <w:r w:rsidRPr="001A2364">
        <w:rPr>
          <w:rFonts w:ascii="Times New Roman" w:hAnsi="Times New Roman" w:cs="Times New Roman"/>
          <w:sz w:val="28"/>
          <w:szCs w:val="28"/>
        </w:rPr>
        <w:t xml:space="preserve"> С.Г. в судебное заседание не явился, </w:t>
      </w:r>
      <w:r w:rsidRPr="005D61D0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</w:t>
      </w:r>
      <w:r w:rsidRPr="005D61D0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1D0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043" w:rsidRPr="001A2364" w:rsidP="00BF704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6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И</w:t>
      </w:r>
      <w:r w:rsidRPr="001A2364"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BF7043" w:rsidRPr="001A2364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64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F7043" w:rsidP="00BF704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64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>г. заказчик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 ООО «Фирма «ТЭС» </w:t>
      </w:r>
      <w:r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жилищной политики и государственного строительного надзора Республики Крым извещение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сроках завершения работ, подлежащих проверке, при строительстве, реконструкции объекта капитального строительства, расположенного на автомобильной трассе «</w:t>
      </w:r>
      <w:r>
        <w:rPr>
          <w:rFonts w:ascii="Times New Roman" w:eastAsia="Times New Roman" w:hAnsi="Times New Roman" w:cs="Times New Roman"/>
          <w:sz w:val="28"/>
          <w:szCs w:val="28"/>
        </w:rPr>
        <w:t>Таврида</w:t>
      </w:r>
      <w:r>
        <w:rPr>
          <w:rFonts w:ascii="Times New Roman" w:eastAsia="Times New Roman" w:hAnsi="Times New Roman" w:cs="Times New Roman"/>
          <w:sz w:val="28"/>
          <w:szCs w:val="28"/>
        </w:rPr>
        <w:t>»п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043" w:rsidP="00BF70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158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Министерства </w:t>
      </w:r>
      <w:r w:rsidRPr="004F1582">
        <w:rPr>
          <w:rFonts w:ascii="Times New Roman" w:hAnsi="Times New Roman" w:cs="Times New Roman"/>
          <w:sz w:val="28"/>
          <w:szCs w:val="28"/>
        </w:rPr>
        <w:t>жилищной политики и строительного надзора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5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F15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/изъято/г. о проведении внеплановой выездной проверки, /изъято/ года специалистами регионального государственного строительного надзора № 1 управления регионального государственного </w:t>
      </w:r>
      <w:r w:rsidRPr="008E6B4D">
        <w:rPr>
          <w:rFonts w:ascii="Times New Roman" w:hAnsi="Times New Roman" w:cs="Times New Roman"/>
          <w:sz w:val="28"/>
          <w:szCs w:val="28"/>
        </w:rPr>
        <w:t>строительного надзора в отношении поднадзорных объектов Министерства жилищной политики и государственного строительного надзора Республики Крым, в ходе проведения проверки, предметом которой являлась проверка соответствия (предмет ведения) по представленной производственной</w:t>
      </w:r>
      <w:r w:rsidRPr="008E6B4D">
        <w:rPr>
          <w:rFonts w:ascii="Times New Roman" w:hAnsi="Times New Roman" w:cs="Times New Roman"/>
          <w:sz w:val="28"/>
          <w:szCs w:val="28"/>
        </w:rPr>
        <w:t xml:space="preserve"> </w:t>
      </w:r>
      <w:r w:rsidRPr="008E6B4D">
        <w:rPr>
          <w:rFonts w:ascii="Times New Roman" w:hAnsi="Times New Roman" w:cs="Times New Roman"/>
          <w:sz w:val="28"/>
          <w:szCs w:val="28"/>
        </w:rPr>
        <w:t xml:space="preserve">и исполнительной документации, подтверждающей выполнение работ по благоустройству объекта капитального строительства, проверка соответствия построенного, реконструированного объекта капитального строительства требованиям проектной документации, на основании извещения 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>г.),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не завершены работы по благоустройству территории, документы необходимые для достижения целей и задач проведения проверки представлены не в полном объеме.</w:t>
      </w:r>
    </w:p>
    <w:p w:rsidR="00BF7043" w:rsidRPr="00352347" w:rsidP="00BF70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 xml:space="preserve">строительно-монтажные работы на проверяемом объекте капитального строительства завершены не в полном объеме, 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извещение об окончании этапа работ строительства, реконструкции объекта капитального строительства содержит искаженные сведения относительно фактического окончания строительства. </w:t>
      </w:r>
    </w:p>
    <w:p w:rsidR="00BF7043" w:rsidRPr="00352347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6B4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проверки 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главным консультантом отдела регионального </w:t>
      </w:r>
      <w:r w:rsidRPr="00352347">
        <w:rPr>
          <w:rFonts w:ascii="Times New Roman" w:hAnsi="Times New Roman" w:cs="Times New Roman"/>
          <w:sz w:val="28"/>
          <w:szCs w:val="28"/>
        </w:rPr>
        <w:t xml:space="preserve">государственного строительного надзора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347">
        <w:rPr>
          <w:rFonts w:ascii="Times New Roman" w:hAnsi="Times New Roman" w:cs="Times New Roman"/>
          <w:sz w:val="28"/>
          <w:szCs w:val="28"/>
        </w:rPr>
        <w:t xml:space="preserve"> управления регионального государственного строительного</w:t>
      </w:r>
      <w:r w:rsidRPr="008E6B4D">
        <w:rPr>
          <w:rFonts w:ascii="Times New Roman" w:hAnsi="Times New Roman" w:cs="Times New Roman"/>
          <w:sz w:val="28"/>
          <w:szCs w:val="28"/>
        </w:rPr>
        <w:t xml:space="preserve"> надзора в отношении поднадзорных объектов Министерства жилищной политики и государственного строительного надзора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/изъято/года в отношении президента 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>ООО «Фирма «ТЭС»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С.Г., ответственного за предоставление сведений и направление извещения об окончании строительства, реконструкции объекта капитального 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составлен протокол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ст. 19.7 КоАП РФ. </w:t>
      </w:r>
    </w:p>
    <w:p w:rsidR="00BF7043" w:rsidRPr="00352347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47">
        <w:rPr>
          <w:rFonts w:ascii="Times New Roman" w:eastAsia="Times New Roman" w:hAnsi="Times New Roman" w:cs="Times New Roman"/>
          <w:sz w:val="28"/>
          <w:szCs w:val="28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19.7.2.1, 19.7.3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, 19.7.5, 19.7.5.1, 19.7.5.2, 19.7.7, 19.7.8, 19.7.9, 19.7.12, 19.7.13, 19.8, 19.8.3 настоящего Кодекса. </w:t>
      </w:r>
    </w:p>
    <w:p w:rsidR="00BF7043" w:rsidRPr="00352347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47"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4.5 КоАП РФ, срок давности привлечения к административной ответственности за совершение административного правонарушения, предусмотренного статьей 19.7 КоАП РФ составляет три месяца. </w:t>
      </w:r>
    </w:p>
    <w:p w:rsidR="00BF7043" w:rsidRPr="00352347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5 от 24 марта 2005 года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BF7043" w:rsidRPr="00352347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днем совершения административного правонарушения является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года, то есть день, когда </w:t>
      </w: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>ООО «Фирма «ТЭС»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>предоставил в</w:t>
      </w:r>
      <w:r w:rsidRPr="00267DE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жилищной политики и государственного строительного надзора Республики Крым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сведения (информацию), представление которых предусмотрено законом и необходимо для осуществления этим органом его законной деятельности, в искаженном виде. </w:t>
      </w:r>
    </w:p>
    <w:p w:rsidR="00BF7043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статьей 19.7 КоАП РФ начал исчисляться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года и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347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BF7043" w:rsidRPr="00F33620" w:rsidP="00BF7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33620">
        <w:rPr>
          <w:rFonts w:ascii="Times New Roman" w:hAnsi="Times New Roman" w:cs="Times New Roman"/>
          <w:sz w:val="28"/>
          <w:szCs w:val="28"/>
        </w:rPr>
        <w:t xml:space="preserve">читывая поступление административного протокола мировому судье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33620">
        <w:rPr>
          <w:rFonts w:ascii="Times New Roman" w:hAnsi="Times New Roman" w:cs="Times New Roman"/>
          <w:sz w:val="28"/>
          <w:szCs w:val="28"/>
        </w:rPr>
        <w:t>г., необходимость</w:t>
      </w:r>
      <w:r w:rsidRPr="00F33620">
        <w:rPr>
          <w:rFonts w:ascii="Times New Roman" w:hAnsi="Times New Roman" w:cs="Times New Roman"/>
          <w:sz w:val="28"/>
          <w:szCs w:val="28"/>
        </w:rPr>
        <w:t xml:space="preserve"> извещения </w:t>
      </w:r>
      <w:r>
        <w:rPr>
          <w:rFonts w:ascii="Times New Roman" w:hAnsi="Times New Roman" w:cs="Times New Roman"/>
          <w:sz w:val="28"/>
          <w:szCs w:val="28"/>
        </w:rPr>
        <w:t>Бейма</w:t>
      </w:r>
      <w:r>
        <w:rPr>
          <w:rFonts w:ascii="Times New Roman" w:hAnsi="Times New Roman" w:cs="Times New Roman"/>
          <w:sz w:val="28"/>
          <w:szCs w:val="28"/>
        </w:rPr>
        <w:t xml:space="preserve"> С.Г.</w:t>
      </w:r>
      <w:r w:rsidRPr="00F33620">
        <w:rPr>
          <w:rFonts w:ascii="Times New Roman" w:hAnsi="Times New Roman" w:cs="Times New Roman"/>
          <w:sz w:val="28"/>
          <w:szCs w:val="28"/>
        </w:rPr>
        <w:t xml:space="preserve">  </w:t>
      </w:r>
      <w:r w:rsidRPr="00F33620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его проживания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620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F33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BF7043" w:rsidRPr="00F33620" w:rsidP="00BF7043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F33620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F33620">
          <w:rPr>
            <w:sz w:val="28"/>
            <w:szCs w:val="28"/>
          </w:rPr>
          <w:t>сроков</w:t>
        </w:r>
      </w:hyperlink>
      <w:r w:rsidRPr="00F33620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BF7043" w:rsidRPr="00F33620" w:rsidP="00BF7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8F4123">
        <w:rPr>
          <w:rFonts w:ascii="Times New Roman" w:hAnsi="Times New Roman" w:cs="Times New Roman"/>
          <w:sz w:val="28"/>
          <w:szCs w:val="28"/>
        </w:rPr>
        <w:t>президент</w:t>
      </w:r>
      <w:r w:rsidRPr="008F412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8F4123">
        <w:rPr>
          <w:rFonts w:ascii="Times New Roman" w:hAnsi="Times New Roman" w:cs="Times New Roman"/>
          <w:sz w:val="28"/>
          <w:szCs w:val="28"/>
        </w:rPr>
        <w:t xml:space="preserve"> «Фирма «ТЭС» </w:t>
      </w:r>
      <w:r w:rsidRPr="008F4123">
        <w:rPr>
          <w:rFonts w:ascii="Times New Roman" w:hAnsi="Times New Roman" w:cs="Times New Roman"/>
          <w:sz w:val="28"/>
          <w:szCs w:val="28"/>
        </w:rPr>
        <w:t>Бейма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F33620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BF7043" w:rsidP="00BF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</w:t>
      </w:r>
      <w:r w:rsidRPr="00070A69">
        <w:rPr>
          <w:rFonts w:ascii="Times New Roman" w:eastAsia="Times New Roman" w:hAnsi="Times New Roman" w:cs="Times New Roman"/>
          <w:sz w:val="28"/>
          <w:szCs w:val="28"/>
        </w:rPr>
        <w:t>уководствуясь</w:t>
      </w:r>
      <w:r w:rsidRPr="00070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ст.19.7, </w:t>
      </w:r>
      <w:r w:rsidRPr="00070A69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070A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2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4.5, 24.5, 29.4</w:t>
      </w:r>
      <w:r w:rsidRPr="00070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A6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70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F7043" w:rsidRPr="00F33620" w:rsidP="00BF70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043" w:rsidRPr="00F33620" w:rsidP="00BF70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F7043" w:rsidRPr="00F33620" w:rsidP="00BF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>
        <w:rPr>
          <w:rFonts w:ascii="Times New Roman" w:hAnsi="Times New Roman" w:cs="Times New Roman"/>
          <w:sz w:val="28"/>
          <w:szCs w:val="28"/>
        </w:rPr>
        <w:t>19.7</w:t>
      </w:r>
      <w:r w:rsidRPr="00F33620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8F4123">
        <w:rPr>
          <w:rFonts w:ascii="Times New Roman" w:hAnsi="Times New Roman" w:cs="Times New Roman"/>
          <w:sz w:val="28"/>
          <w:szCs w:val="28"/>
        </w:rPr>
        <w:t xml:space="preserve">президента Общества с ограниченной ответственностью «Фирма «ТЭС» </w:t>
      </w:r>
      <w:r w:rsidRPr="008F4123">
        <w:rPr>
          <w:rFonts w:ascii="Times New Roman" w:hAnsi="Times New Roman" w:cs="Times New Roman"/>
          <w:sz w:val="28"/>
          <w:szCs w:val="28"/>
        </w:rPr>
        <w:t>Бейма</w:t>
      </w:r>
      <w:r w:rsidRPr="008F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33620">
        <w:rPr>
          <w:rFonts w:ascii="Times New Roman" w:hAnsi="Times New Roman" w:cs="Times New Roman"/>
          <w:sz w:val="28"/>
          <w:szCs w:val="28"/>
        </w:rPr>
        <w:t>п</w:t>
      </w:r>
      <w:r w:rsidRPr="00F33620">
        <w:rPr>
          <w:rFonts w:ascii="Times New Roman" w:hAnsi="Times New Roman" w:cs="Times New Roman"/>
          <w:sz w:val="28"/>
          <w:szCs w:val="28"/>
        </w:rPr>
        <w:t xml:space="preserve">рекратить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5" w:history="1">
        <w:r w:rsidRPr="00F3362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33620">
        <w:rPr>
          <w:rFonts w:ascii="Times New Roman" w:hAnsi="Times New Roman" w:cs="Times New Roman"/>
          <w:sz w:val="28"/>
          <w:szCs w:val="28"/>
        </w:rPr>
        <w:t>.</w:t>
      </w:r>
    </w:p>
    <w:p w:rsidR="00BF7043" w:rsidRPr="00F33620" w:rsidP="00BF704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F3362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F33620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BF7043" w:rsidRPr="00F33620" w:rsidP="00BF704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043" w:rsidRPr="00F33620" w:rsidP="00BF704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7043" w:rsidRPr="003B12D3" w:rsidP="00BF704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F7043" w:rsidRPr="003B12D3" w:rsidP="00BF704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F7043" w:rsidRPr="00963E4F" w:rsidP="00BF704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B238F"/>
    <w:sectPr w:rsidSect="00BC1DB9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8B719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7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6C"/>
    <w:rsid w:val="00070A69"/>
    <w:rsid w:val="00077FF4"/>
    <w:rsid w:val="000B238F"/>
    <w:rsid w:val="001A2364"/>
    <w:rsid w:val="00242A88"/>
    <w:rsid w:val="00267DE7"/>
    <w:rsid w:val="00352347"/>
    <w:rsid w:val="003B12D3"/>
    <w:rsid w:val="004F1582"/>
    <w:rsid w:val="00540851"/>
    <w:rsid w:val="005D61D0"/>
    <w:rsid w:val="008B7199"/>
    <w:rsid w:val="008E6B4D"/>
    <w:rsid w:val="008F4123"/>
    <w:rsid w:val="00963E4F"/>
    <w:rsid w:val="00BC1DB9"/>
    <w:rsid w:val="00BF7043"/>
    <w:rsid w:val="00EC6D63"/>
    <w:rsid w:val="00F0486C"/>
    <w:rsid w:val="00F33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4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F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7043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F70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F7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