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4DE8" w:rsidRPr="002B3089" w:rsidP="00EB4DE8">
      <w:pPr>
        <w:spacing w:after="0" w:line="240" w:lineRule="auto"/>
        <w:ind w:firstLine="993"/>
        <w:jc w:val="right"/>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Дело №05-</w:t>
      </w:r>
      <w:r w:rsidR="00C22043">
        <w:rPr>
          <w:rFonts w:ascii="Times New Roman" w:eastAsia="Times New Roman" w:hAnsi="Times New Roman" w:cs="Times New Roman"/>
          <w:sz w:val="27"/>
          <w:szCs w:val="27"/>
        </w:rPr>
        <w:t>0222</w:t>
      </w:r>
      <w:r w:rsidRPr="002B3089">
        <w:rPr>
          <w:rFonts w:ascii="Times New Roman" w:eastAsia="Times New Roman" w:hAnsi="Times New Roman" w:cs="Times New Roman"/>
          <w:sz w:val="27"/>
          <w:szCs w:val="27"/>
        </w:rPr>
        <w:t>/1</w:t>
      </w:r>
      <w:r w:rsidR="005438AC">
        <w:rPr>
          <w:rFonts w:ascii="Times New Roman" w:eastAsia="Times New Roman" w:hAnsi="Times New Roman" w:cs="Times New Roman"/>
          <w:sz w:val="27"/>
          <w:szCs w:val="27"/>
        </w:rPr>
        <w:t>6</w:t>
      </w:r>
      <w:r w:rsidRPr="002B3089">
        <w:rPr>
          <w:rFonts w:ascii="Times New Roman" w:eastAsia="Times New Roman" w:hAnsi="Times New Roman" w:cs="Times New Roman"/>
          <w:sz w:val="27"/>
          <w:szCs w:val="27"/>
        </w:rPr>
        <w:t>/202</w:t>
      </w:r>
      <w:r w:rsidR="009348DA">
        <w:rPr>
          <w:rFonts w:ascii="Times New Roman" w:eastAsia="Times New Roman" w:hAnsi="Times New Roman" w:cs="Times New Roman"/>
          <w:sz w:val="27"/>
          <w:szCs w:val="27"/>
        </w:rPr>
        <w:t>4</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27</w:t>
      </w:r>
      <w:r w:rsidR="0062116A">
        <w:rPr>
          <w:rFonts w:ascii="Times New Roman" w:eastAsia="Times New Roman" w:hAnsi="Times New Roman" w:cs="Times New Roman"/>
          <w:sz w:val="27"/>
          <w:szCs w:val="27"/>
        </w:rPr>
        <w:t xml:space="preserve"> июня</w:t>
      </w:r>
      <w:r w:rsidR="009348DA">
        <w:rPr>
          <w:rFonts w:ascii="Times New Roman" w:eastAsia="Times New Roman" w:hAnsi="Times New Roman" w:cs="Times New Roman"/>
          <w:sz w:val="27"/>
          <w:szCs w:val="27"/>
        </w:rPr>
        <w:t xml:space="preserve"> 2024</w:t>
      </w:r>
      <w:r w:rsidRPr="002B3089">
        <w:rPr>
          <w:rFonts w:ascii="Times New Roman" w:eastAsia="Times New Roman" w:hAnsi="Times New Roman" w:cs="Times New Roman"/>
          <w:sz w:val="27"/>
          <w:szCs w:val="27"/>
        </w:rPr>
        <w:t xml:space="preserve"> года                                                      г. Симферополь</w:t>
      </w:r>
    </w:p>
    <w:p w:rsidR="00EB4DE8" w:rsidRPr="002B3089" w:rsidP="00EB4DE8">
      <w:pPr>
        <w:spacing w:after="0" w:line="240" w:lineRule="auto"/>
        <w:ind w:firstLine="993"/>
        <w:jc w:val="both"/>
        <w:rPr>
          <w:rFonts w:ascii="Times New Roman" w:eastAsia="Times New Roman" w:hAnsi="Times New Roman" w:cs="Times New Roman"/>
          <w:sz w:val="27"/>
          <w:szCs w:val="27"/>
        </w:rPr>
      </w:pPr>
    </w:p>
    <w:p w:rsidR="005438AC" w:rsidP="00EB4DE8">
      <w:pPr>
        <w:spacing w:after="0" w:line="240" w:lineRule="auto"/>
        <w:ind w:firstLine="851"/>
        <w:jc w:val="both"/>
        <w:rPr>
          <w:rFonts w:ascii="Times New Roman" w:hAnsi="Times New Roman" w:cs="Times New Roman"/>
          <w:sz w:val="27"/>
          <w:szCs w:val="27"/>
        </w:rPr>
      </w:pPr>
      <w:r w:rsidRPr="005438AC">
        <w:rPr>
          <w:rFonts w:ascii="Times New Roman" w:hAnsi="Times New Roman" w:cs="Times New Roman"/>
          <w:sz w:val="27"/>
          <w:szCs w:val="27"/>
        </w:rPr>
        <w:t>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 17 Центрального судебного района  города Симфе</w:t>
      </w:r>
      <w:r w:rsidRPr="005438AC">
        <w:rPr>
          <w:rFonts w:ascii="Times New Roman" w:hAnsi="Times New Roman" w:cs="Times New Roman"/>
          <w:sz w:val="27"/>
          <w:szCs w:val="27"/>
        </w:rPr>
        <w:t xml:space="preserve">рополь (Центральный район городского округа Симферополя) Республики Крым Тоскина А.Л.,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5438AC">
        <w:rPr>
          <w:rFonts w:ascii="Times New Roman" w:eastAsia="Times New Roman" w:hAnsi="Times New Roman" w:cs="Times New Roman"/>
          <w:sz w:val="27"/>
          <w:szCs w:val="27"/>
        </w:rPr>
        <w:t>рассмотрев в помещении мировых судей Центрального судебного района города Симферополь (Центральный район городского округа Симферополя) Республики Крым (г. Симферополь,</w:t>
      </w:r>
      <w:r w:rsidRPr="005438AC">
        <w:rPr>
          <w:rFonts w:ascii="Times New Roman" w:eastAsia="Times New Roman" w:hAnsi="Times New Roman" w:cs="Times New Roman"/>
          <w:sz w:val="27"/>
          <w:szCs w:val="27"/>
        </w:rPr>
        <w:t xml:space="preserve"> ул. Крымских партизан, 3а) дело об административном правонарушении в отношении</w:t>
      </w:r>
      <w:r w:rsidRPr="002B3089">
        <w:rPr>
          <w:rFonts w:ascii="Times New Roman" w:eastAsia="Times New Roman" w:hAnsi="Times New Roman" w:cs="Times New Roman"/>
          <w:sz w:val="27"/>
          <w:szCs w:val="27"/>
        </w:rPr>
        <w:t>:</w:t>
      </w:r>
    </w:p>
    <w:p w:rsidR="00EB4DE8" w:rsidRPr="002B3089" w:rsidP="00EB4DE8">
      <w:pPr>
        <w:spacing w:after="0" w:line="240" w:lineRule="auto"/>
        <w:ind w:left="1418"/>
        <w:jc w:val="both"/>
        <w:rPr>
          <w:rFonts w:ascii="Times New Roman" w:hAnsi="Times New Roman" w:cs="Times New Roman"/>
          <w:sz w:val="27"/>
          <w:szCs w:val="27"/>
        </w:rPr>
      </w:pPr>
      <w:r w:rsidRPr="002B3089">
        <w:rPr>
          <w:rFonts w:ascii="Times New Roman" w:hAnsi="Times New Roman" w:cs="Times New Roman"/>
          <w:sz w:val="27"/>
          <w:szCs w:val="27"/>
        </w:rPr>
        <w:t>должностного лица –</w:t>
      </w:r>
      <w:r w:rsidR="0062116A">
        <w:rPr>
          <w:rFonts w:ascii="Times New Roman" w:hAnsi="Times New Roman" w:cs="Times New Roman"/>
          <w:sz w:val="27"/>
          <w:szCs w:val="27"/>
        </w:rPr>
        <w:t xml:space="preserve"> </w:t>
      </w:r>
      <w:r w:rsidR="00C22043">
        <w:rPr>
          <w:rFonts w:ascii="Times New Roman" w:hAnsi="Times New Roman" w:cs="Times New Roman"/>
          <w:sz w:val="27"/>
          <w:szCs w:val="27"/>
        </w:rPr>
        <w:t xml:space="preserve">директора </w:t>
      </w:r>
      <w:r w:rsidRPr="00C22043" w:rsidR="00C22043">
        <w:rPr>
          <w:rFonts w:ascii="Times New Roman" w:hAnsi="Times New Roman" w:cs="Times New Roman"/>
          <w:sz w:val="27"/>
          <w:szCs w:val="27"/>
        </w:rPr>
        <w:t xml:space="preserve">Общества с ограниченной ответственностью </w:t>
      </w:r>
      <w:r w:rsidR="00C22043">
        <w:rPr>
          <w:rFonts w:ascii="Times New Roman" w:hAnsi="Times New Roman" w:cs="Times New Roman"/>
          <w:sz w:val="27"/>
          <w:szCs w:val="27"/>
        </w:rPr>
        <w:t>«</w:t>
      </w:r>
      <w:r w:rsidRPr="00E14B16" w:rsidR="00E14B16">
        <w:rPr>
          <w:rFonts w:ascii="Times New Roman" w:hAnsi="Times New Roman" w:cs="Times New Roman"/>
          <w:sz w:val="27"/>
          <w:szCs w:val="27"/>
        </w:rPr>
        <w:t>«данные изъяты»</w:t>
      </w:r>
      <w:r w:rsidR="00C22043">
        <w:rPr>
          <w:rFonts w:ascii="Times New Roman" w:hAnsi="Times New Roman" w:cs="Times New Roman"/>
          <w:sz w:val="27"/>
          <w:szCs w:val="27"/>
        </w:rPr>
        <w:t>» Дмитриевой Ирины Викторовны</w:t>
      </w:r>
      <w:r w:rsidRPr="00743594" w:rsidR="00743594">
        <w:rPr>
          <w:rFonts w:ascii="Times New Roman" w:hAnsi="Times New Roman" w:cs="Times New Roman"/>
          <w:sz w:val="27"/>
          <w:szCs w:val="27"/>
        </w:rPr>
        <w:t xml:space="preserve">, </w:t>
      </w:r>
      <w:r w:rsidRPr="00E14B16" w:rsidR="00E14B16">
        <w:rPr>
          <w:rFonts w:ascii="Times New Roman" w:hAnsi="Times New Roman" w:cs="Times New Roman"/>
          <w:sz w:val="27"/>
          <w:szCs w:val="27"/>
        </w:rPr>
        <w:t>«данные изъяты»</w:t>
      </w:r>
      <w:r w:rsidRPr="00743594" w:rsidR="00743594">
        <w:rPr>
          <w:rFonts w:ascii="Times New Roman" w:hAnsi="Times New Roman" w:cs="Times New Roman"/>
          <w:sz w:val="27"/>
          <w:szCs w:val="27"/>
        </w:rPr>
        <w:t>,</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 признакам состава правонарушения, предусмотренного ч.1 ст.15.6</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Кодекса Российск</w:t>
      </w:r>
      <w:r w:rsidRPr="002B3089">
        <w:rPr>
          <w:rFonts w:ascii="Times New Roman" w:eastAsia="Times New Roman" w:hAnsi="Times New Roman" w:cs="Times New Roman"/>
          <w:sz w:val="27"/>
          <w:szCs w:val="27"/>
        </w:rPr>
        <w:t>ой Федерации об административных правонарушениях,</w:t>
      </w:r>
    </w:p>
    <w:p w:rsidR="00EB4DE8" w:rsidRPr="002B3089" w:rsidP="00EB4DE8">
      <w:pPr>
        <w:spacing w:after="0" w:line="240" w:lineRule="auto"/>
        <w:ind w:firstLine="993"/>
        <w:jc w:val="center"/>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УСТАНОВИЛ:</w:t>
      </w:r>
    </w:p>
    <w:p w:rsidR="00EB4DE8" w:rsidRPr="002B3089" w:rsidP="00EB4DE8">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Дмитриева И.В.</w:t>
      </w:r>
      <w:r w:rsidR="000D3467">
        <w:rPr>
          <w:rFonts w:ascii="Times New Roman" w:eastAsia="Times New Roman" w:hAnsi="Times New Roman" w:cs="Times New Roman"/>
          <w:sz w:val="27"/>
          <w:szCs w:val="27"/>
        </w:rPr>
        <w:t xml:space="preserve">, </w:t>
      </w:r>
      <w:r w:rsidR="0062116A">
        <w:rPr>
          <w:rFonts w:ascii="Times New Roman" w:eastAsia="Times New Roman" w:hAnsi="Times New Roman" w:cs="Times New Roman"/>
          <w:sz w:val="27"/>
          <w:szCs w:val="27"/>
        </w:rPr>
        <w:t>будучи</w:t>
      </w:r>
      <w:r w:rsidRPr="002B3089" w:rsidR="0085224F">
        <w:rPr>
          <w:rFonts w:ascii="Times New Roman" w:eastAsia="Times New Roman" w:hAnsi="Times New Roman" w:cs="Times New Roman"/>
          <w:sz w:val="27"/>
          <w:szCs w:val="27"/>
        </w:rPr>
        <w:t xml:space="preserve"> </w:t>
      </w:r>
      <w:r w:rsidR="0062116A">
        <w:rPr>
          <w:rFonts w:ascii="Times New Roman" w:eastAsia="Times New Roman" w:hAnsi="Times New Roman" w:cs="Times New Roman"/>
          <w:sz w:val="27"/>
          <w:szCs w:val="27"/>
        </w:rPr>
        <w:t xml:space="preserve">должностным лицом - </w:t>
      </w:r>
      <w:r w:rsidRPr="002B3089">
        <w:rPr>
          <w:rFonts w:ascii="Times New Roman" w:eastAsia="Times New Roman" w:hAnsi="Times New Roman" w:cs="Times New Roman"/>
          <w:sz w:val="27"/>
          <w:szCs w:val="27"/>
        </w:rPr>
        <w:t xml:space="preserve">директором Общества с ограниченной ответственностью </w:t>
      </w:r>
      <w:r w:rsidRPr="00834A87" w:rsidR="00834A87">
        <w:rPr>
          <w:rFonts w:ascii="Times New Roman" w:eastAsia="Times New Roman" w:hAnsi="Times New Roman" w:cs="Times New Roman"/>
          <w:sz w:val="27"/>
          <w:szCs w:val="27"/>
        </w:rPr>
        <w:t>«</w:t>
      </w:r>
      <w:r w:rsidRPr="00E14B16" w:rsidR="00E14B16">
        <w:rPr>
          <w:rFonts w:ascii="Times New Roman" w:eastAsia="Times New Roman" w:hAnsi="Times New Roman" w:cs="Times New Roman"/>
          <w:sz w:val="27"/>
          <w:szCs w:val="27"/>
        </w:rPr>
        <w:t>«данные изъяты»</w:t>
      </w:r>
      <w:r w:rsidR="00554AEB">
        <w:rPr>
          <w:rFonts w:ascii="Times New Roman" w:eastAsia="Times New Roman" w:hAnsi="Times New Roman" w:cs="Times New Roman"/>
          <w:sz w:val="27"/>
          <w:szCs w:val="27"/>
        </w:rPr>
        <w:t>»</w:t>
      </w:r>
      <w:r w:rsidRPr="002B3089">
        <w:rPr>
          <w:rFonts w:ascii="Times New Roman" w:eastAsia="Times New Roman" w:hAnsi="Times New Roman" w:cs="Times New Roman"/>
          <w:sz w:val="27"/>
          <w:szCs w:val="27"/>
        </w:rPr>
        <w:t xml:space="preserve">, зарегистрированного по адресу: </w:t>
      </w:r>
      <w:r w:rsidRPr="00E14B16" w:rsidR="00E14B16">
        <w:rPr>
          <w:rFonts w:ascii="Times New Roman" w:eastAsia="Times New Roman" w:hAnsi="Times New Roman" w:cs="Times New Roman"/>
          <w:sz w:val="27"/>
          <w:szCs w:val="27"/>
        </w:rPr>
        <w:t>«данные изъяты»</w:t>
      </w:r>
      <w:r w:rsidRPr="002B3089">
        <w:rPr>
          <w:rFonts w:ascii="Times New Roman" w:eastAsia="Times New Roman" w:hAnsi="Times New Roman" w:cs="Times New Roman"/>
          <w:sz w:val="27"/>
          <w:szCs w:val="27"/>
        </w:rPr>
        <w:t>, не</w:t>
      </w:r>
      <w:r w:rsidRPr="002B3089">
        <w:rPr>
          <w:rFonts w:ascii="Times New Roman" w:eastAsia="Times New Roman" w:hAnsi="Times New Roman" w:cs="Times New Roman"/>
          <w:sz w:val="27"/>
          <w:szCs w:val="27"/>
        </w:rPr>
        <w:t xml:space="preserve"> предоставил</w:t>
      </w:r>
      <w:r w:rsidR="006C7793">
        <w:rPr>
          <w:rFonts w:ascii="Times New Roman" w:eastAsia="Times New Roman" w:hAnsi="Times New Roman" w:cs="Times New Roman"/>
          <w:sz w:val="27"/>
          <w:szCs w:val="27"/>
        </w:rPr>
        <w:t>а</w:t>
      </w:r>
      <w:r w:rsidRPr="002B3089">
        <w:rPr>
          <w:rFonts w:ascii="Times New Roman" w:eastAsia="Times New Roman" w:hAnsi="Times New Roman" w:cs="Times New Roman"/>
          <w:sz w:val="27"/>
          <w:szCs w:val="27"/>
        </w:rPr>
        <w:t xml:space="preserve"> в ИФНС России по г. Симферополю в установленный законодательством о налогах и сборах срок налоговую декларацию по налогу на прибыль за </w:t>
      </w:r>
      <w:r w:rsidR="00694A1A">
        <w:rPr>
          <w:rFonts w:ascii="Times New Roman" w:eastAsia="Times New Roman" w:hAnsi="Times New Roman" w:cs="Times New Roman"/>
          <w:sz w:val="27"/>
          <w:szCs w:val="27"/>
        </w:rPr>
        <w:t>полугодие</w:t>
      </w:r>
      <w:r w:rsidR="00834A87">
        <w:rPr>
          <w:rFonts w:ascii="Times New Roman" w:eastAsia="Times New Roman" w:hAnsi="Times New Roman" w:cs="Times New Roman"/>
          <w:sz w:val="27"/>
          <w:szCs w:val="27"/>
        </w:rPr>
        <w:t xml:space="preserve"> 2023</w:t>
      </w:r>
      <w:r w:rsidR="00F35E00">
        <w:rPr>
          <w:rFonts w:ascii="Times New Roman" w:eastAsia="Times New Roman" w:hAnsi="Times New Roman" w:cs="Times New Roman"/>
          <w:sz w:val="27"/>
          <w:szCs w:val="27"/>
        </w:rPr>
        <w:t xml:space="preserve"> год</w:t>
      </w:r>
      <w:r>
        <w:rPr>
          <w:rFonts w:ascii="Times New Roman" w:eastAsia="Times New Roman" w:hAnsi="Times New Roman" w:cs="Times New Roman"/>
          <w:sz w:val="27"/>
          <w:szCs w:val="27"/>
        </w:rPr>
        <w:t>а</w:t>
      </w:r>
      <w:r w:rsidRPr="002B3089">
        <w:rPr>
          <w:rFonts w:ascii="Times New Roman" w:eastAsia="Times New Roman" w:hAnsi="Times New Roman" w:cs="Times New Roman"/>
          <w:sz w:val="27"/>
          <w:szCs w:val="27"/>
        </w:rPr>
        <w:t xml:space="preserve"> по сроку предоставления – </w:t>
      </w:r>
      <w:r w:rsidR="00834A87">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834A87">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r w:rsidRPr="002B3089">
        <w:rPr>
          <w:rFonts w:ascii="Times New Roman" w:eastAsia="Times New Roman" w:hAnsi="Times New Roman" w:cs="Times New Roman"/>
          <w:sz w:val="27"/>
          <w:szCs w:val="27"/>
        </w:rPr>
        <w:t xml:space="preserve"> Фактически декларация представлена </w:t>
      </w:r>
      <w:r w:rsidR="00554AEB">
        <w:rPr>
          <w:rFonts w:ascii="Times New Roman" w:eastAsia="Times New Roman" w:hAnsi="Times New Roman" w:cs="Times New Roman"/>
          <w:sz w:val="27"/>
          <w:szCs w:val="27"/>
        </w:rPr>
        <w:t>31.07</w:t>
      </w:r>
      <w:r w:rsidR="0062116A">
        <w:rPr>
          <w:rFonts w:ascii="Times New Roman" w:eastAsia="Times New Roman" w:hAnsi="Times New Roman" w:cs="Times New Roman"/>
          <w:sz w:val="27"/>
          <w:szCs w:val="27"/>
        </w:rPr>
        <w:t>.2023</w:t>
      </w:r>
      <w:r w:rsidRPr="002B3089" w:rsidR="0085224F">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судебное заседание </w:t>
      </w:r>
      <w:r w:rsidRPr="00C22043" w:rsidR="00C22043">
        <w:rPr>
          <w:rFonts w:ascii="Times New Roman" w:eastAsia="Times New Roman" w:hAnsi="Times New Roman" w:cs="Times New Roman"/>
          <w:sz w:val="27"/>
          <w:szCs w:val="27"/>
        </w:rPr>
        <w:t>Дмитриева И.В.</w:t>
      </w:r>
      <w:r w:rsidR="00554AEB">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не явил</w:t>
      </w:r>
      <w:r w:rsidR="00C22043">
        <w:rPr>
          <w:rFonts w:ascii="Times New Roman" w:eastAsia="Times New Roman" w:hAnsi="Times New Roman" w:cs="Times New Roman"/>
          <w:sz w:val="27"/>
          <w:szCs w:val="27"/>
        </w:rPr>
        <w:t>а</w:t>
      </w:r>
      <w:r w:rsidRPr="002B3089">
        <w:rPr>
          <w:rFonts w:ascii="Times New Roman" w:eastAsia="Times New Roman" w:hAnsi="Times New Roman" w:cs="Times New Roman"/>
          <w:sz w:val="27"/>
          <w:szCs w:val="27"/>
        </w:rPr>
        <w:t>с</w:t>
      </w:r>
      <w:r w:rsidR="00C22043">
        <w:rPr>
          <w:rFonts w:ascii="Times New Roman" w:eastAsia="Times New Roman" w:hAnsi="Times New Roman" w:cs="Times New Roman"/>
          <w:sz w:val="27"/>
          <w:szCs w:val="27"/>
        </w:rPr>
        <w:t>ь</w:t>
      </w:r>
      <w:r w:rsidRPr="002B3089">
        <w:rPr>
          <w:rFonts w:ascii="Times New Roman" w:eastAsia="Times New Roman" w:hAnsi="Times New Roman" w:cs="Times New Roman"/>
          <w:sz w:val="27"/>
          <w:szCs w:val="27"/>
        </w:rPr>
        <w:t>, о месте и времени рассмотрения дела уведомлен</w:t>
      </w:r>
      <w:r w:rsidR="00C22043">
        <w:rPr>
          <w:rFonts w:ascii="Times New Roman" w:eastAsia="Times New Roman" w:hAnsi="Times New Roman" w:cs="Times New Roman"/>
          <w:sz w:val="27"/>
          <w:szCs w:val="27"/>
        </w:rPr>
        <w:t>а</w:t>
      </w:r>
      <w:r w:rsidRPr="002B3089">
        <w:rPr>
          <w:rFonts w:ascii="Times New Roman" w:eastAsia="Times New Roman" w:hAnsi="Times New Roman" w:cs="Times New Roman"/>
          <w:sz w:val="27"/>
          <w:szCs w:val="27"/>
        </w:rPr>
        <w:t xml:space="preserve"> надлежащим образом, </w:t>
      </w:r>
      <w:r w:rsidR="005438AC">
        <w:rPr>
          <w:rFonts w:ascii="Times New Roman" w:eastAsia="Times New Roman" w:hAnsi="Times New Roman" w:cs="Times New Roman"/>
          <w:sz w:val="27"/>
          <w:szCs w:val="27"/>
        </w:rPr>
        <w:t>о причинах неявки не сообщил</w:t>
      </w:r>
      <w:r w:rsidR="00C22043">
        <w:rPr>
          <w:rFonts w:ascii="Times New Roman" w:eastAsia="Times New Roman" w:hAnsi="Times New Roman" w:cs="Times New Roman"/>
          <w:sz w:val="27"/>
          <w:szCs w:val="27"/>
        </w:rPr>
        <w:t>а</w:t>
      </w:r>
      <w:r w:rsidR="005438AC">
        <w:rPr>
          <w:rFonts w:ascii="Times New Roman" w:eastAsia="Times New Roman" w:hAnsi="Times New Roman" w:cs="Times New Roman"/>
          <w:sz w:val="27"/>
          <w:szCs w:val="27"/>
        </w:rPr>
        <w:t>, ходатайств мировому судье не направил</w:t>
      </w:r>
      <w:r w:rsidR="00C22043">
        <w:rPr>
          <w:rFonts w:ascii="Times New Roman" w:eastAsia="Times New Roman" w:hAnsi="Times New Roman" w:cs="Times New Roman"/>
          <w:sz w:val="27"/>
          <w:szCs w:val="27"/>
        </w:rPr>
        <w:t>а</w:t>
      </w:r>
      <w:r w:rsidRPr="002B3089">
        <w:rPr>
          <w:rFonts w:ascii="Times New Roman" w:eastAsia="Times New Roman" w:hAnsi="Times New Roman" w:cs="Times New Roman"/>
          <w:sz w:val="27"/>
          <w:szCs w:val="27"/>
        </w:rPr>
        <w:t xml:space="preserve">. </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надлежащее извещение лица, в отношении которого ведется прои</w:t>
      </w:r>
      <w:r w:rsidRPr="002B3089">
        <w:rPr>
          <w:rFonts w:ascii="Times New Roman" w:eastAsia="Times New Roman" w:hAnsi="Times New Roman" w:cs="Times New Roman"/>
          <w:sz w:val="27"/>
          <w:szCs w:val="27"/>
        </w:rPr>
        <w:t>зводство по делу об административном правонарушении, считаю возможным рассмотреть дело в его отсутствие.</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Исследовав материалы дела, прихожу к следующему.</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w:t>
      </w:r>
      <w:r w:rsidRPr="002B3089">
        <w:rPr>
          <w:rFonts w:ascii="Times New Roman" w:eastAsia="Times New Roman" w:hAnsi="Times New Roman" w:cs="Times New Roman"/>
          <w:sz w:val="27"/>
          <w:szCs w:val="27"/>
        </w:rPr>
        <w:t>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Статья 23 Налогового кодекса Российской Федерации предусматривает обязанность</w:t>
      </w:r>
      <w:r w:rsidRPr="002B3089">
        <w:rPr>
          <w:rFonts w:ascii="Times New Roman" w:eastAsia="Times New Roman" w:hAnsi="Times New Roman" w:cs="Times New Roman"/>
          <w:sz w:val="27"/>
          <w:szCs w:val="27"/>
        </w:rPr>
        <w:t xml:space="preserve">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Порядок и сроки предоставления налоговых деклараций по налогу на прибыль регул</w:t>
      </w:r>
      <w:r w:rsidRPr="002B3089">
        <w:rPr>
          <w:rFonts w:ascii="Times New Roman" w:eastAsia="Times New Roman" w:hAnsi="Times New Roman" w:cs="Times New Roman"/>
          <w:sz w:val="27"/>
          <w:szCs w:val="27"/>
        </w:rPr>
        <w:t>ируется главой 25 Налогового кодекса Российской Федерации.</w:t>
      </w:r>
    </w:p>
    <w:p w:rsidR="00834A87"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силу п. 1 ст. 289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 xml:space="preserve">алогоплательщики независимо от наличия у них обязанности по уплате налога и (или) авансовых платежей по налогу, особенностей исчисления </w:t>
      </w:r>
      <w:r w:rsidRPr="00834A87">
        <w:rPr>
          <w:rFonts w:ascii="Times New Roman" w:eastAsia="Times New Roman" w:hAnsi="Times New Roman" w:cs="Times New Roman"/>
          <w:sz w:val="27"/>
          <w:szCs w:val="27"/>
        </w:rPr>
        <w:t>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w:t>
      </w:r>
      <w:r w:rsidRPr="00834A87">
        <w:rPr>
          <w:rFonts w:ascii="Times New Roman" w:eastAsia="Times New Roman" w:hAnsi="Times New Roman" w:cs="Times New Roman"/>
          <w:sz w:val="27"/>
          <w:szCs w:val="27"/>
        </w:rPr>
        <w:t>оговые декларации в порядке, определенном настоящей статьей.</w:t>
      </w:r>
    </w:p>
    <w:p w:rsidR="00834A87" w:rsidP="00834A87">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п. 1 </w:t>
      </w:r>
      <w:r w:rsidRPr="00834A87">
        <w:rPr>
          <w:rFonts w:ascii="Times New Roman" w:eastAsia="Times New Roman" w:hAnsi="Times New Roman" w:cs="Times New Roman"/>
          <w:sz w:val="27"/>
          <w:szCs w:val="27"/>
        </w:rPr>
        <w:t xml:space="preserve">ст. 285 Налогового кодекса Российской Федерации </w:t>
      </w:r>
      <w:r>
        <w:rPr>
          <w:rFonts w:ascii="Times New Roman" w:eastAsia="Times New Roman" w:hAnsi="Times New Roman" w:cs="Times New Roman"/>
          <w:sz w:val="27"/>
          <w:szCs w:val="27"/>
        </w:rPr>
        <w:t>н</w:t>
      </w:r>
      <w:r w:rsidRPr="00834A87">
        <w:rPr>
          <w:rFonts w:ascii="Times New Roman" w:eastAsia="Times New Roman" w:hAnsi="Times New Roman" w:cs="Times New Roman"/>
          <w:sz w:val="27"/>
          <w:szCs w:val="27"/>
        </w:rPr>
        <w:t>алоговым периодом по налогу признается календарный год</w:t>
      </w:r>
      <w:r>
        <w:t>.</w:t>
      </w:r>
    </w:p>
    <w:p w:rsidR="00834A87" w:rsidRPr="002B3089" w:rsidP="00834A87">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Пунктом 2 ст. 285 Налогового кодекса Российской Федерации </w:t>
      </w:r>
      <w:r w:rsidRPr="002B3089">
        <w:rPr>
          <w:rFonts w:ascii="Times New Roman" w:eastAsia="Times New Roman" w:hAnsi="Times New Roman" w:cs="Times New Roman"/>
          <w:sz w:val="27"/>
          <w:szCs w:val="27"/>
        </w:rPr>
        <w:t>предусмотрено, что отчетными периодами по налогу признаются первый квартал, полугодие и девять месяцев календарного года.</w:t>
      </w:r>
    </w:p>
    <w:p w:rsidR="00EB4DE8"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п. 3 ст. 289 Налогового кодекса Российской Федерации, </w:t>
      </w:r>
      <w:r w:rsidR="00834A87">
        <w:rPr>
          <w:rFonts w:ascii="Times New Roman" w:eastAsia="Times New Roman" w:hAnsi="Times New Roman" w:cs="Times New Roman"/>
          <w:sz w:val="27"/>
          <w:szCs w:val="27"/>
        </w:rPr>
        <w:t>н</w:t>
      </w:r>
      <w:r w:rsidRPr="00834A87" w:rsidR="00834A87">
        <w:rPr>
          <w:rFonts w:ascii="Times New Roman" w:eastAsia="Times New Roman" w:hAnsi="Times New Roman" w:cs="Times New Roman"/>
          <w:sz w:val="27"/>
          <w:szCs w:val="27"/>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2B3089">
        <w:rPr>
          <w:rFonts w:ascii="Times New Roman" w:eastAsia="Times New Roman" w:hAnsi="Times New Roman" w:cs="Times New Roman"/>
          <w:sz w:val="27"/>
          <w:szCs w:val="27"/>
        </w:rPr>
        <w:t xml:space="preserve">. </w:t>
      </w:r>
    </w:p>
    <w:p w:rsidR="00834A87" w:rsidRPr="002B3089" w:rsidP="00EB4DE8">
      <w:pPr>
        <w:spacing w:after="0" w:line="240" w:lineRule="auto"/>
        <w:ind w:firstLine="851"/>
        <w:jc w:val="both"/>
        <w:rPr>
          <w:rFonts w:ascii="Times New Roman" w:eastAsia="Times New Roman" w:hAnsi="Times New Roman" w:cs="Times New Roman"/>
          <w:sz w:val="27"/>
          <w:szCs w:val="27"/>
        </w:rPr>
      </w:pPr>
      <w:r w:rsidRPr="00834A87">
        <w:rPr>
          <w:rFonts w:ascii="Times New Roman" w:eastAsia="Times New Roman" w:hAnsi="Times New Roman" w:cs="Times New Roman"/>
          <w:sz w:val="27"/>
          <w:szCs w:val="27"/>
        </w:rPr>
        <w:t>Налоговые декларации (налоговые расчеты) по итогам налогового периода представляются налогоплательщиками (налоговыми агентами)</w:t>
      </w:r>
      <w:r w:rsidRPr="00834A87">
        <w:rPr>
          <w:rFonts w:ascii="Times New Roman" w:eastAsia="Times New Roman" w:hAnsi="Times New Roman" w:cs="Times New Roman"/>
          <w:sz w:val="27"/>
          <w:szCs w:val="27"/>
        </w:rPr>
        <w:t xml:space="preserve"> не позднее 25 марта года, следующего за истекшим налоговым периодом</w:t>
      </w:r>
      <w:r w:rsidR="00F000EA">
        <w:rPr>
          <w:rFonts w:ascii="Times New Roman" w:eastAsia="Times New Roman" w:hAnsi="Times New Roman" w:cs="Times New Roman"/>
          <w:sz w:val="27"/>
          <w:szCs w:val="27"/>
        </w:rPr>
        <w:t xml:space="preserve"> (п. 4</w:t>
      </w:r>
      <w:r w:rsidRPr="00F000EA" w:rsidR="00F000EA">
        <w:t xml:space="preserve"> </w:t>
      </w:r>
      <w:r w:rsidRPr="00F000EA" w:rsidR="00F000EA">
        <w:rPr>
          <w:rFonts w:ascii="Times New Roman" w:eastAsia="Times New Roman" w:hAnsi="Times New Roman" w:cs="Times New Roman"/>
          <w:sz w:val="27"/>
          <w:szCs w:val="27"/>
        </w:rPr>
        <w:t>ст. 289 Налогового кодекса Российской Федерации</w:t>
      </w:r>
      <w:r w:rsidR="00F000EA">
        <w:rPr>
          <w:rFonts w:ascii="Times New Roman" w:eastAsia="Times New Roman" w:hAnsi="Times New Roman" w:cs="Times New Roman"/>
          <w:sz w:val="27"/>
          <w:szCs w:val="27"/>
        </w:rPr>
        <w:t>)</w:t>
      </w:r>
      <w:r w:rsidRPr="00834A87">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w:t>
      </w:r>
      <w:r w:rsidRPr="002B3089">
        <w:rPr>
          <w:rFonts w:ascii="Times New Roman" w:eastAsia="Times New Roman" w:hAnsi="Times New Roman" w:cs="Times New Roman"/>
          <w:sz w:val="27"/>
          <w:szCs w:val="27"/>
        </w:rPr>
        <w:t>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Следовательно, граничным днем срока предоставления декларации по налогу на </w:t>
      </w:r>
      <w:r w:rsidRPr="002B3089">
        <w:rPr>
          <w:rFonts w:ascii="Times New Roman" w:eastAsia="Times New Roman" w:hAnsi="Times New Roman" w:cs="Times New Roman"/>
          <w:sz w:val="27"/>
          <w:szCs w:val="27"/>
        </w:rPr>
        <w:t xml:space="preserve">прибыль  за  </w:t>
      </w:r>
      <w:r w:rsidR="00694A1A">
        <w:rPr>
          <w:rFonts w:ascii="Times New Roman" w:eastAsia="Times New Roman" w:hAnsi="Times New Roman" w:cs="Times New Roman"/>
          <w:sz w:val="27"/>
          <w:szCs w:val="27"/>
        </w:rPr>
        <w:t>полугодие</w:t>
      </w:r>
      <w:r w:rsidR="00F000EA">
        <w:rPr>
          <w:rFonts w:ascii="Times New Roman" w:eastAsia="Times New Roman" w:hAnsi="Times New Roman" w:cs="Times New Roman"/>
          <w:sz w:val="27"/>
          <w:szCs w:val="27"/>
        </w:rPr>
        <w:t xml:space="preserve"> 2023</w:t>
      </w:r>
      <w:r w:rsidRPr="002B3089">
        <w:rPr>
          <w:rFonts w:ascii="Times New Roman" w:eastAsia="Times New Roman" w:hAnsi="Times New Roman" w:cs="Times New Roman"/>
          <w:sz w:val="27"/>
          <w:szCs w:val="27"/>
        </w:rPr>
        <w:t xml:space="preserve"> года является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Из материалов дела установлено, что налоговая декларация на пологу на прибыль </w:t>
      </w:r>
      <w:r w:rsidRPr="00F000EA" w:rsidR="00F000EA">
        <w:rPr>
          <w:rFonts w:ascii="Times New Roman" w:eastAsia="Times New Roman" w:hAnsi="Times New Roman" w:cs="Times New Roman"/>
          <w:sz w:val="27"/>
          <w:szCs w:val="27"/>
        </w:rPr>
        <w:t xml:space="preserve">за </w:t>
      </w:r>
      <w:r w:rsidR="00500B7B">
        <w:rPr>
          <w:rFonts w:ascii="Times New Roman" w:eastAsia="Times New Roman" w:hAnsi="Times New Roman" w:cs="Times New Roman"/>
          <w:sz w:val="27"/>
          <w:szCs w:val="27"/>
        </w:rPr>
        <w:t>полугодие</w:t>
      </w:r>
      <w:r w:rsidR="00E76EA3">
        <w:rPr>
          <w:rFonts w:ascii="Times New Roman" w:eastAsia="Times New Roman" w:hAnsi="Times New Roman" w:cs="Times New Roman"/>
          <w:sz w:val="27"/>
          <w:szCs w:val="27"/>
        </w:rPr>
        <w:t xml:space="preserve"> </w:t>
      </w:r>
      <w:r w:rsidRPr="00F000EA" w:rsidR="00F000EA">
        <w:rPr>
          <w:rFonts w:ascii="Times New Roman" w:eastAsia="Times New Roman" w:hAnsi="Times New Roman" w:cs="Times New Roman"/>
          <w:sz w:val="27"/>
          <w:szCs w:val="27"/>
        </w:rPr>
        <w:t>2023 года</w:t>
      </w:r>
      <w:r w:rsidRPr="002B3089">
        <w:rPr>
          <w:rFonts w:ascii="Times New Roman" w:eastAsia="Times New Roman" w:hAnsi="Times New Roman" w:cs="Times New Roman"/>
          <w:sz w:val="27"/>
          <w:szCs w:val="27"/>
        </w:rPr>
        <w:t xml:space="preserve"> подана в ИФНС России по г. Симферополю юридическим лицом посредством телекоммуникационной связи – </w:t>
      </w:r>
      <w:r w:rsidR="00554AEB">
        <w:rPr>
          <w:rFonts w:ascii="Times New Roman" w:eastAsia="Times New Roman" w:hAnsi="Times New Roman" w:cs="Times New Roman"/>
          <w:sz w:val="27"/>
          <w:szCs w:val="27"/>
        </w:rPr>
        <w:t>31.07</w:t>
      </w:r>
      <w:r w:rsidRPr="002B3089" w:rsidR="0085224F">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xml:space="preserve">, граничный срок предоставления налоговой декларации – </w:t>
      </w:r>
      <w:r w:rsidR="00F000EA">
        <w:rPr>
          <w:rFonts w:ascii="Times New Roman" w:eastAsia="Times New Roman" w:hAnsi="Times New Roman" w:cs="Times New Roman"/>
          <w:sz w:val="27"/>
          <w:szCs w:val="27"/>
        </w:rPr>
        <w:t>25.0</w:t>
      </w:r>
      <w:r w:rsidR="00694A1A">
        <w:rPr>
          <w:rFonts w:ascii="Times New Roman" w:eastAsia="Times New Roman" w:hAnsi="Times New Roman" w:cs="Times New Roman"/>
          <w:sz w:val="27"/>
          <w:szCs w:val="27"/>
        </w:rPr>
        <w:t>7</w:t>
      </w:r>
      <w:r w:rsidR="00F000EA">
        <w:rPr>
          <w:rFonts w:ascii="Times New Roman" w:eastAsia="Times New Roman" w:hAnsi="Times New Roman" w:cs="Times New Roman"/>
          <w:sz w:val="27"/>
          <w:szCs w:val="27"/>
        </w:rPr>
        <w:t>.2023</w:t>
      </w:r>
      <w:r w:rsidRPr="002B3089">
        <w:rPr>
          <w:rFonts w:ascii="Times New Roman" w:eastAsia="Times New Roman" w:hAnsi="Times New Roman" w:cs="Times New Roman"/>
          <w:sz w:val="27"/>
          <w:szCs w:val="27"/>
        </w:rPr>
        <w:t>, то есть  документ представлен с нарушением граничного срока предоставления.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w:t>
      </w:r>
      <w:r w:rsidRPr="002B3089">
        <w:rPr>
          <w:rFonts w:ascii="Times New Roman" w:eastAsia="Times New Roman" w:hAnsi="Times New Roman" w:cs="Times New Roman"/>
          <w:sz w:val="27"/>
          <w:szCs w:val="27"/>
        </w:rPr>
        <w:t>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w:t>
      </w:r>
      <w:r w:rsidRPr="002B3089">
        <w:rPr>
          <w:rFonts w:ascii="Times New Roman" w:eastAsia="Times New Roman" w:hAnsi="Times New Roman" w:cs="Times New Roman"/>
          <w:sz w:val="27"/>
          <w:szCs w:val="27"/>
        </w:rPr>
        <w:t>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62116A"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w:t>
      </w:r>
      <w:r w:rsidR="002B3089">
        <w:rPr>
          <w:rFonts w:ascii="Times New Roman" w:eastAsia="Times New Roman" w:hAnsi="Times New Roman" w:cs="Times New Roman"/>
          <w:sz w:val="27"/>
          <w:szCs w:val="27"/>
        </w:rPr>
        <w:t>руководителем юридического лица</w:t>
      </w:r>
      <w:r w:rsidRPr="002B3089">
        <w:rPr>
          <w:rFonts w:ascii="Times New Roman" w:eastAsia="Times New Roman" w:hAnsi="Times New Roman" w:cs="Times New Roman"/>
          <w:sz w:val="27"/>
          <w:szCs w:val="27"/>
        </w:rPr>
        <w:t xml:space="preserve"> </w:t>
      </w:r>
      <w:r w:rsidR="001663AF">
        <w:rPr>
          <w:rFonts w:ascii="Times New Roman" w:eastAsia="Times New Roman" w:hAnsi="Times New Roman" w:cs="Times New Roman"/>
          <w:sz w:val="27"/>
          <w:szCs w:val="27"/>
        </w:rPr>
        <w:t>на момент совершения вменённого правонарушения являл</w:t>
      </w:r>
      <w:r w:rsidR="006C7793">
        <w:rPr>
          <w:rFonts w:ascii="Times New Roman" w:eastAsia="Times New Roman" w:hAnsi="Times New Roman" w:cs="Times New Roman"/>
          <w:sz w:val="27"/>
          <w:szCs w:val="27"/>
        </w:rPr>
        <w:t>ась</w:t>
      </w:r>
      <w:r w:rsidR="001663AF">
        <w:rPr>
          <w:rFonts w:ascii="Times New Roman" w:eastAsia="Times New Roman" w:hAnsi="Times New Roman" w:cs="Times New Roman"/>
          <w:sz w:val="27"/>
          <w:szCs w:val="27"/>
        </w:rPr>
        <w:t xml:space="preserve"> </w:t>
      </w:r>
      <w:r w:rsidR="00C22043">
        <w:rPr>
          <w:rFonts w:ascii="Times New Roman" w:eastAsia="Times New Roman" w:hAnsi="Times New Roman" w:cs="Times New Roman"/>
          <w:sz w:val="27"/>
          <w:szCs w:val="27"/>
        </w:rPr>
        <w:t>Дмитриева И.В.</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C22043" w:rsidR="00C22043">
        <w:rPr>
          <w:rFonts w:ascii="Times New Roman" w:eastAsia="Times New Roman" w:hAnsi="Times New Roman" w:cs="Times New Roman"/>
          <w:sz w:val="27"/>
          <w:szCs w:val="27"/>
        </w:rPr>
        <w:t>Дмитриева И.В.</w:t>
      </w:r>
      <w:r w:rsidR="00C22043">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Опровергающих указанны</w:t>
      </w:r>
      <w:r w:rsidRPr="002B3089">
        <w:rPr>
          <w:rFonts w:ascii="Times New Roman" w:eastAsia="Times New Roman" w:hAnsi="Times New Roman" w:cs="Times New Roman"/>
          <w:sz w:val="27"/>
          <w:szCs w:val="27"/>
        </w:rPr>
        <w:t>е обстоятельства доказательств мировому судье не представлено.</w:t>
      </w:r>
    </w:p>
    <w:p w:rsidR="00EB4DE8" w:rsidRPr="002B3089" w:rsidP="00EB4DE8">
      <w:pPr>
        <w:spacing w:after="0" w:line="240" w:lineRule="auto"/>
        <w:ind w:firstLine="851"/>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Вина </w:t>
      </w:r>
      <w:r w:rsidRPr="00C22043" w:rsidR="00C22043">
        <w:rPr>
          <w:rFonts w:ascii="Times New Roman" w:eastAsia="Times New Roman" w:hAnsi="Times New Roman" w:cs="Times New Roman"/>
          <w:sz w:val="27"/>
          <w:szCs w:val="27"/>
        </w:rPr>
        <w:t>Дмитриев</w:t>
      </w:r>
      <w:r w:rsidR="00C22043">
        <w:rPr>
          <w:rFonts w:ascii="Times New Roman" w:eastAsia="Times New Roman" w:hAnsi="Times New Roman" w:cs="Times New Roman"/>
          <w:sz w:val="27"/>
          <w:szCs w:val="27"/>
        </w:rPr>
        <w:t>ой</w:t>
      </w:r>
      <w:r w:rsidRPr="00C22043" w:rsidR="00C22043">
        <w:rPr>
          <w:rFonts w:ascii="Times New Roman" w:eastAsia="Times New Roman" w:hAnsi="Times New Roman" w:cs="Times New Roman"/>
          <w:sz w:val="27"/>
          <w:szCs w:val="27"/>
        </w:rPr>
        <w:t xml:space="preserve"> И.В.</w:t>
      </w:r>
      <w:r w:rsidR="001663AF">
        <w:rPr>
          <w:rFonts w:ascii="Times New Roman" w:eastAsia="Times New Roman" w:hAnsi="Times New Roman" w:cs="Times New Roman"/>
          <w:sz w:val="27"/>
          <w:szCs w:val="27"/>
        </w:rPr>
        <w:t xml:space="preserve"> </w:t>
      </w:r>
      <w:r w:rsidRPr="002B3089">
        <w:rPr>
          <w:rFonts w:ascii="Times New Roman" w:eastAsia="Times New Roman" w:hAnsi="Times New Roman" w:cs="Times New Roman"/>
          <w:color w:val="000000"/>
          <w:sz w:val="27"/>
          <w:szCs w:val="27"/>
          <w:shd w:val="clear" w:color="auto" w:fill="FFFFFF"/>
        </w:rPr>
        <w:t>в совершении вмененного правонарушения подтверждается протоколом об административном правонарушении №</w:t>
      </w:r>
      <w:r w:rsidRPr="00E14B16" w:rsidR="00E14B16">
        <w:rPr>
          <w:rFonts w:ascii="Times New Roman" w:eastAsia="Times New Roman" w:hAnsi="Times New Roman" w:cs="Times New Roman"/>
          <w:color w:val="000000"/>
          <w:sz w:val="27"/>
          <w:szCs w:val="27"/>
          <w:shd w:val="clear" w:color="auto" w:fill="FFFFFF"/>
        </w:rPr>
        <w:t>«данные изъяты»</w:t>
      </w:r>
      <w:r w:rsidRPr="002B3089">
        <w:rPr>
          <w:rFonts w:ascii="Times New Roman" w:eastAsia="Times New Roman" w:hAnsi="Times New Roman" w:cs="Times New Roman"/>
          <w:color w:val="000000"/>
          <w:sz w:val="27"/>
          <w:szCs w:val="27"/>
          <w:shd w:val="clear" w:color="auto" w:fill="FFFFFF"/>
        </w:rPr>
        <w:t xml:space="preserve">, копией декларации в электронном </w:t>
      </w:r>
      <w:r w:rsidRPr="002B3089">
        <w:rPr>
          <w:rFonts w:ascii="Times New Roman" w:eastAsia="Times New Roman" w:hAnsi="Times New Roman" w:cs="Times New Roman"/>
          <w:color w:val="000000"/>
          <w:sz w:val="27"/>
          <w:szCs w:val="27"/>
          <w:shd w:val="clear" w:color="auto" w:fill="FFFFFF"/>
        </w:rPr>
        <w:t>виде</w:t>
      </w:r>
      <w:r w:rsidRPr="002B3089">
        <w:rPr>
          <w:rFonts w:ascii="Times New Roman" w:eastAsia="Times New Roman" w:hAnsi="Times New Roman" w:cs="Times New Roman"/>
          <w:sz w:val="27"/>
          <w:szCs w:val="27"/>
        </w:rPr>
        <w:t xml:space="preserve">, копией квитанции о приеме налоговой декларации (расчета) в электронном виде, </w:t>
      </w:r>
      <w:r w:rsidRPr="002B3089">
        <w:rPr>
          <w:rFonts w:ascii="Times New Roman" w:eastAsia="Times New Roman" w:hAnsi="Times New Roman" w:cs="Times New Roman"/>
          <w:color w:val="000000"/>
          <w:sz w:val="27"/>
          <w:szCs w:val="27"/>
          <w:shd w:val="clear" w:color="auto" w:fill="FFFFFF"/>
        </w:rPr>
        <w:t>копией  акта, копией решения, сведениями  из ЕГРЮЛ</w:t>
      </w:r>
      <w:r w:rsidRPr="002B3089">
        <w:rPr>
          <w:rFonts w:ascii="Times New Roman" w:eastAsia="Times New Roman" w:hAnsi="Times New Roman" w:cs="Times New Roman"/>
          <w:sz w:val="27"/>
          <w:szCs w:val="27"/>
        </w:rPr>
        <w:t>.</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w:t>
      </w:r>
      <w:r w:rsidRPr="002B3089">
        <w:rPr>
          <w:rFonts w:ascii="Times New Roman" w:eastAsia="Times New Roman" w:hAnsi="Times New Roman" w:cs="Times New Roman"/>
          <w:sz w:val="27"/>
          <w:szCs w:val="27"/>
        </w:rPr>
        <w:t xml:space="preserve">в совокупности являются достаточными для вывода о виновности </w:t>
      </w:r>
      <w:r w:rsidR="000119DE">
        <w:rPr>
          <w:rFonts w:ascii="Times New Roman" w:eastAsia="Times New Roman" w:hAnsi="Times New Roman" w:cs="Times New Roman"/>
          <w:sz w:val="27"/>
          <w:szCs w:val="27"/>
        </w:rPr>
        <w:t>Дмитриевой И.В.</w:t>
      </w:r>
      <w:r w:rsidRPr="001663AF" w:rsidR="001663AF">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в совершении вмененного административного правонарушения.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000119DE">
        <w:rPr>
          <w:rFonts w:ascii="Times New Roman" w:eastAsia="Times New Roman" w:hAnsi="Times New Roman" w:cs="Times New Roman"/>
          <w:sz w:val="27"/>
          <w:szCs w:val="27"/>
        </w:rPr>
        <w:t>Дмитриева И.В.</w:t>
      </w:r>
      <w:r w:rsidRPr="001663AF" w:rsidR="001663AF">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совершил</w:t>
      </w:r>
      <w:r w:rsidR="000119DE">
        <w:rPr>
          <w:rFonts w:ascii="Times New Roman" w:eastAsia="Times New Roman" w:hAnsi="Times New Roman" w:cs="Times New Roman"/>
          <w:sz w:val="27"/>
          <w:szCs w:val="27"/>
        </w:rPr>
        <w:t>а</w:t>
      </w:r>
      <w:r w:rsidRPr="002B3089">
        <w:rPr>
          <w:rFonts w:ascii="Times New Roman" w:eastAsia="Times New Roman" w:hAnsi="Times New Roman" w:cs="Times New Roman"/>
          <w:sz w:val="27"/>
          <w:szCs w:val="27"/>
        </w:rPr>
        <w:t xml:space="preserve"> правонарушение, предусмотренное ч. 1 ст. 15.6 Кодекса Российской Федерации об административных правонарушениях, а именно: не представил</w:t>
      </w:r>
      <w:r w:rsidR="000119DE">
        <w:rPr>
          <w:rFonts w:ascii="Times New Roman" w:eastAsia="Times New Roman" w:hAnsi="Times New Roman" w:cs="Times New Roman"/>
          <w:sz w:val="27"/>
          <w:szCs w:val="27"/>
        </w:rPr>
        <w:t>а</w:t>
      </w:r>
      <w:r w:rsidRPr="002B3089">
        <w:rPr>
          <w:rFonts w:ascii="Times New Roman" w:eastAsia="Times New Roman" w:hAnsi="Times New Roman" w:cs="Times New Roman"/>
          <w:sz w:val="27"/>
          <w:szCs w:val="27"/>
        </w:rPr>
        <w:t xml:space="preserve"> в установленный законодательством о налогах и сборах срок в налоговый орган оформленные в установленно</w:t>
      </w:r>
      <w:r w:rsidRPr="002B3089">
        <w:rPr>
          <w:rFonts w:ascii="Times New Roman" w:eastAsia="Times New Roman" w:hAnsi="Times New Roman" w:cs="Times New Roman"/>
          <w:sz w:val="27"/>
          <w:szCs w:val="27"/>
        </w:rPr>
        <w:t>м порядке документы, необходимые для осуществления налогового контроля.</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п. 1 ст. 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w:t>
      </w:r>
      <w:r w:rsidRPr="002B3089">
        <w:rPr>
          <w:rFonts w:ascii="Times New Roman" w:eastAsia="Times New Roman" w:hAnsi="Times New Roman" w:cs="Times New Roman"/>
          <w:sz w:val="27"/>
          <w:szCs w:val="27"/>
        </w:rPr>
        <w:t xml:space="preserve">тративной ответственности установлен в один год со дня совершения административного правонарушения.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w:t>
      </w:r>
      <w:r w:rsidRPr="002B3089">
        <w:rPr>
          <w:rFonts w:ascii="Times New Roman" w:eastAsia="Times New Roman" w:hAnsi="Times New Roman" w:cs="Times New Roman"/>
          <w:sz w:val="27"/>
          <w:szCs w:val="27"/>
        </w:rPr>
        <w:t xml:space="preserve">ащения производства по данному делу не установлено.  </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w:t>
      </w:r>
      <w:r w:rsidRPr="002B3089">
        <w:rPr>
          <w:rFonts w:ascii="Times New Roman" w:eastAsia="Times New Roman" w:hAnsi="Times New Roman" w:cs="Times New Roman"/>
          <w:sz w:val="27"/>
          <w:szCs w:val="27"/>
        </w:rPr>
        <w:t xml:space="preserve">т. Права и законные интересы </w:t>
      </w:r>
      <w:r w:rsidRPr="000119DE" w:rsidR="000119DE">
        <w:rPr>
          <w:rFonts w:ascii="Times New Roman" w:eastAsia="Times New Roman" w:hAnsi="Times New Roman" w:cs="Times New Roman"/>
          <w:sz w:val="27"/>
          <w:szCs w:val="27"/>
        </w:rPr>
        <w:t>Дмитриев</w:t>
      </w:r>
      <w:r w:rsidR="000119DE">
        <w:rPr>
          <w:rFonts w:ascii="Times New Roman" w:eastAsia="Times New Roman" w:hAnsi="Times New Roman" w:cs="Times New Roman"/>
          <w:sz w:val="27"/>
          <w:szCs w:val="27"/>
        </w:rPr>
        <w:t>ой</w:t>
      </w:r>
      <w:r w:rsidRPr="000119DE" w:rsidR="000119DE">
        <w:rPr>
          <w:rFonts w:ascii="Times New Roman" w:eastAsia="Times New Roman" w:hAnsi="Times New Roman" w:cs="Times New Roman"/>
          <w:sz w:val="27"/>
          <w:szCs w:val="27"/>
        </w:rPr>
        <w:t xml:space="preserve"> И.В.</w:t>
      </w:r>
      <w:r w:rsidR="000119DE">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EB4DE8" w:rsidRPr="002B3089" w:rsidP="00EB4DE8">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При назначении меры административного наказания за административное правонарушение, мировой судья, в соответствии с требованиями ст. 4.1 </w:t>
      </w:r>
      <w:r w:rsidRPr="002B3089">
        <w:rPr>
          <w:rFonts w:ascii="Times New Roman" w:eastAsia="Times New Roman" w:hAnsi="Times New Roman" w:cs="Times New Roman"/>
          <w:sz w:val="27"/>
          <w:szCs w:val="27"/>
        </w:rPr>
        <w:t>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виновной, ее имущественное положение, а также наличие обстоятельств, смягчающих или отягчающих административную отв</w:t>
      </w:r>
      <w:r w:rsidRPr="002B3089">
        <w:rPr>
          <w:rFonts w:ascii="Times New Roman" w:eastAsia="Times New Roman" w:hAnsi="Times New Roman" w:cs="Times New Roman"/>
          <w:sz w:val="27"/>
          <w:szCs w:val="27"/>
        </w:rPr>
        <w:t>етственность.</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4.1.1 Кодекса Российской Федерации об админи</w:t>
      </w:r>
      <w:r w:rsidRPr="002B3089">
        <w:rPr>
          <w:rFonts w:ascii="Times New Roman" w:eastAsia="Times New Roman" w:hAnsi="Times New Roman" w:cs="Times New Roman"/>
          <w:sz w:val="27"/>
          <w:szCs w:val="27"/>
        </w:rPr>
        <w:t>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w:t>
      </w:r>
      <w:r w:rsidRPr="002B3089">
        <w:rPr>
          <w:rFonts w:ascii="Times New Roman" w:eastAsia="Times New Roman" w:hAnsi="Times New Roman" w:cs="Times New Roman"/>
          <w:sz w:val="27"/>
          <w:szCs w:val="27"/>
        </w:rPr>
        <w:t>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w:t>
      </w:r>
      <w:r w:rsidRPr="002B3089">
        <w:rPr>
          <w:rFonts w:ascii="Times New Roman" w:eastAsia="Times New Roman" w:hAnsi="Times New Roman" w:cs="Times New Roman"/>
          <w:sz w:val="27"/>
          <w:szCs w:val="27"/>
        </w:rPr>
        <w:t>тоятельств, предусмотренных частью 2 статьи 3.4 настоящего Кодекса, за исключением случаев, предусмотренных частью 2 настоящей статьи.</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Согласно ч. 1 ст. 3.4 Кодекса Российской Федерации об административных правонарушениях предупреждение - мера администрати</w:t>
      </w:r>
      <w:r w:rsidRPr="002B3089">
        <w:rPr>
          <w:rFonts w:ascii="Times New Roman" w:eastAsia="Times New Roman" w:hAnsi="Times New Roman" w:cs="Times New Roman"/>
          <w:sz w:val="27"/>
          <w:szCs w:val="27"/>
        </w:rPr>
        <w:t>вного наказания, выраженная в официальном порицании физического или юридического лица. Предупреждение выносится в письменной форме.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силу ч. 2 ст. 3.4 Кодекса Российской Федерации об административных правонарушениях предупреждение устанавливается за вперв</w:t>
      </w:r>
      <w:r w:rsidRPr="002B3089">
        <w:rPr>
          <w:rFonts w:ascii="Times New Roman" w:eastAsia="Times New Roman" w:hAnsi="Times New Roman" w:cs="Times New Roman"/>
          <w:sz w:val="27"/>
          <w:szCs w:val="27"/>
        </w:rPr>
        <w:t xml:space="preserve">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w:t>
      </w:r>
      <w:r w:rsidRPr="002B3089">
        <w:rPr>
          <w:rFonts w:ascii="Times New Roman" w:eastAsia="Times New Roman" w:hAnsi="Times New Roman" w:cs="Times New Roman"/>
          <w:sz w:val="27"/>
          <w:szCs w:val="27"/>
        </w:rPr>
        <w:t xml:space="preserve">наследия (памятникам истории и </w:t>
      </w:r>
      <w:r w:rsidRPr="002B3089">
        <w:rPr>
          <w:rFonts w:ascii="Times New Roman" w:eastAsia="Times New Roman" w:hAnsi="Times New Roman" w:cs="Times New Roman"/>
          <w:sz w:val="27"/>
          <w:szCs w:val="27"/>
        </w:rPr>
        <w:t>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В случаях, если назначение административного наказания в виде предупреждения </w:t>
      </w:r>
      <w:r w:rsidRPr="002B3089">
        <w:rPr>
          <w:rFonts w:ascii="Times New Roman" w:eastAsia="Times New Roman" w:hAnsi="Times New Roman" w:cs="Times New Roman"/>
          <w:sz w:val="27"/>
          <w:szCs w:val="27"/>
        </w:rPr>
        <w:t>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w:t>
      </w:r>
      <w:r w:rsidRPr="002B3089">
        <w:rPr>
          <w:rFonts w:ascii="Times New Roman" w:eastAsia="Times New Roman" w:hAnsi="Times New Roman" w:cs="Times New Roman"/>
          <w:sz w:val="27"/>
          <w:szCs w:val="27"/>
        </w:rPr>
        <w:t xml:space="preserve"> со статьей 4.1.1 настоящего Кодекса (ч. 3 ст. 3.4 Кодекса Российской Федерации об административных правонарушениях).</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С учетом взаимосвязанных положений ч. ч. 2, 3 ст. 3.4 и ч. 1 ст. 4.1.1 Кодекса Российской Федерации об административных правонарушениях за</w:t>
      </w:r>
      <w:r w:rsidRPr="002B3089">
        <w:rPr>
          <w:rFonts w:ascii="Times New Roman" w:eastAsia="Times New Roman" w:hAnsi="Times New Roman" w:cs="Times New Roman"/>
          <w:sz w:val="27"/>
          <w:szCs w:val="27"/>
        </w:rPr>
        <w:t xml:space="preserve">мена наказания в виде административного штрафа предупреждением допускается при наличии совокупности всех обстоятельств, указанных в ч.ч. 2, 3 ст. 3.4 Кодекса Российской Федерации об административных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w:t>
      </w:r>
      <w:r w:rsidR="002B3089">
        <w:rPr>
          <w:rFonts w:ascii="Times New Roman" w:eastAsia="Times New Roman" w:hAnsi="Times New Roman" w:cs="Times New Roman"/>
          <w:sz w:val="27"/>
          <w:szCs w:val="27"/>
        </w:rPr>
        <w:t>виновно</w:t>
      </w:r>
      <w:r w:rsidR="006C7793">
        <w:rPr>
          <w:rFonts w:ascii="Times New Roman" w:eastAsia="Times New Roman" w:hAnsi="Times New Roman" w:cs="Times New Roman"/>
          <w:sz w:val="27"/>
          <w:szCs w:val="27"/>
        </w:rPr>
        <w:t>й</w:t>
      </w:r>
      <w:r w:rsidRPr="002B3089">
        <w:rPr>
          <w:rFonts w:ascii="Times New Roman" w:eastAsia="Times New Roman" w:hAnsi="Times New Roman" w:cs="Times New Roman"/>
          <w:sz w:val="27"/>
          <w:szCs w:val="27"/>
        </w:rPr>
        <w:t>, котор</w:t>
      </w:r>
      <w:r w:rsidR="006C7793">
        <w:rPr>
          <w:rFonts w:ascii="Times New Roman" w:eastAsia="Times New Roman" w:hAnsi="Times New Roman" w:cs="Times New Roman"/>
          <w:sz w:val="27"/>
          <w:szCs w:val="27"/>
        </w:rPr>
        <w:t>ая</w:t>
      </w:r>
      <w:r w:rsidRPr="002B3089">
        <w:rPr>
          <w:rFonts w:ascii="Times New Roman" w:eastAsia="Times New Roman" w:hAnsi="Times New Roman" w:cs="Times New Roman"/>
          <w:sz w:val="27"/>
          <w:szCs w:val="27"/>
        </w:rPr>
        <w:t xml:space="preserve"> ранее (на мо</w:t>
      </w:r>
      <w:r w:rsidRPr="002B3089">
        <w:rPr>
          <w:rFonts w:ascii="Times New Roman" w:eastAsia="Times New Roman" w:hAnsi="Times New Roman" w:cs="Times New Roman"/>
          <w:sz w:val="27"/>
          <w:szCs w:val="27"/>
        </w:rPr>
        <w:t>мент совершения вмененного правонарушения) к административной ответственности не привлека</w:t>
      </w:r>
      <w:r w:rsidR="006C7793">
        <w:rPr>
          <w:rFonts w:ascii="Times New Roman" w:eastAsia="Times New Roman" w:hAnsi="Times New Roman" w:cs="Times New Roman"/>
          <w:sz w:val="27"/>
          <w:szCs w:val="27"/>
        </w:rPr>
        <w:t>лась</w:t>
      </w:r>
      <w:r w:rsidRPr="002B3089">
        <w:rPr>
          <w:rFonts w:ascii="Times New Roman" w:eastAsia="Times New Roman" w:hAnsi="Times New Roman" w:cs="Times New Roman"/>
          <w:sz w:val="27"/>
          <w:szCs w:val="27"/>
        </w:rPr>
        <w:t xml:space="preserve"> (иные данные в материалах дела отсутствуют), отсутствие обстоятельств, отягчающих и смягчающих ответственность, то обстоятельство, что допущенные </w:t>
      </w:r>
      <w:r w:rsidR="006C7793">
        <w:rPr>
          <w:rFonts w:ascii="Times New Roman" w:eastAsia="Times New Roman" w:hAnsi="Times New Roman" w:cs="Times New Roman"/>
          <w:sz w:val="27"/>
          <w:szCs w:val="27"/>
        </w:rPr>
        <w:t>ею</w:t>
      </w:r>
      <w:r w:rsidRPr="002B3089">
        <w:rPr>
          <w:rFonts w:ascii="Times New Roman" w:eastAsia="Times New Roman" w:hAnsi="Times New Roman" w:cs="Times New Roman"/>
          <w:sz w:val="27"/>
          <w:szCs w:val="27"/>
        </w:rPr>
        <w:t xml:space="preserve"> нарушения не </w:t>
      </w:r>
      <w:r w:rsidRPr="002B3089">
        <w:rPr>
          <w:rFonts w:ascii="Times New Roman" w:eastAsia="Times New Roman" w:hAnsi="Times New Roman" w:cs="Times New Roman"/>
          <w:sz w:val="27"/>
          <w:szCs w:val="27"/>
        </w:rPr>
        <w:t xml:space="preserve">повлекли негативных последствий, предусмотренных ч. 2 ст. 3.4 Кодекса Российской Федерации об административных правонарушениях, считаю возможным назначить </w:t>
      </w:r>
      <w:r w:rsidRPr="000119DE" w:rsidR="000119DE">
        <w:rPr>
          <w:rFonts w:ascii="Times New Roman" w:eastAsia="Times New Roman" w:hAnsi="Times New Roman" w:cs="Times New Roman"/>
          <w:sz w:val="27"/>
          <w:szCs w:val="27"/>
        </w:rPr>
        <w:t>Дмитриев</w:t>
      </w:r>
      <w:r w:rsidR="000119DE">
        <w:rPr>
          <w:rFonts w:ascii="Times New Roman" w:eastAsia="Times New Roman" w:hAnsi="Times New Roman" w:cs="Times New Roman"/>
          <w:sz w:val="27"/>
          <w:szCs w:val="27"/>
        </w:rPr>
        <w:t>ой</w:t>
      </w:r>
      <w:r w:rsidRPr="000119DE" w:rsidR="000119DE">
        <w:rPr>
          <w:rFonts w:ascii="Times New Roman" w:eastAsia="Times New Roman" w:hAnsi="Times New Roman" w:cs="Times New Roman"/>
          <w:sz w:val="27"/>
          <w:szCs w:val="27"/>
        </w:rPr>
        <w:t xml:space="preserve"> И.В.</w:t>
      </w:r>
      <w:r w:rsidR="000119DE">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наказание с применением ч. 1 ст. 4.1.1 Кодекса Российской Федерации об административн</w:t>
      </w:r>
      <w:r w:rsidRPr="002B3089">
        <w:rPr>
          <w:rFonts w:ascii="Times New Roman" w:eastAsia="Times New Roman" w:hAnsi="Times New Roman" w:cs="Times New Roman"/>
          <w:sz w:val="27"/>
          <w:szCs w:val="27"/>
        </w:rPr>
        <w:t xml:space="preserve">ых правонарушениях.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 xml:space="preserve">                                                 ПОСТАНОВИЛ:</w:t>
      </w:r>
    </w:p>
    <w:p w:rsidR="00EB4DE8" w:rsidRPr="002B3089" w:rsidP="00EB4DE8">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Дмитриеву Ирину Викторовну</w:t>
      </w:r>
      <w:r w:rsidRPr="001663AF" w:rsidR="001663AF">
        <w:rPr>
          <w:rFonts w:ascii="Times New Roman" w:eastAsia="Times New Roman" w:hAnsi="Times New Roman" w:cs="Times New Roman"/>
          <w:sz w:val="27"/>
          <w:szCs w:val="27"/>
        </w:rPr>
        <w:t xml:space="preserve"> </w:t>
      </w:r>
      <w:r w:rsidRPr="002B3089">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ой</w:t>
      </w:r>
      <w:r w:rsidRPr="002B3089">
        <w:rPr>
          <w:rFonts w:ascii="Times New Roman" w:eastAsia="Times New Roman" w:hAnsi="Times New Roman" w:cs="Times New Roman"/>
          <w:sz w:val="27"/>
          <w:szCs w:val="27"/>
        </w:rPr>
        <w:t xml:space="preserve"> в сов</w:t>
      </w:r>
      <w:r w:rsidRPr="002B3089">
        <w:rPr>
          <w:rFonts w:ascii="Times New Roman" w:eastAsia="Times New Roman" w:hAnsi="Times New Roman" w:cs="Times New Roman"/>
          <w:sz w:val="27"/>
          <w:szCs w:val="27"/>
        </w:rPr>
        <w:t xml:space="preserve">ершении административного правонарушения, предусмотренного ч.1 ст.15.6 Кодекса Российской Федерации об административных правонарушениях, и назначить </w:t>
      </w:r>
      <w:r>
        <w:rPr>
          <w:rFonts w:ascii="Times New Roman" w:eastAsia="Times New Roman" w:hAnsi="Times New Roman" w:cs="Times New Roman"/>
          <w:sz w:val="27"/>
          <w:szCs w:val="27"/>
        </w:rPr>
        <w:t>ей</w:t>
      </w:r>
      <w:r w:rsidRPr="002B3089">
        <w:rPr>
          <w:rFonts w:ascii="Times New Roman" w:eastAsia="Times New Roman" w:hAnsi="Times New Roman" w:cs="Times New Roman"/>
          <w:sz w:val="27"/>
          <w:szCs w:val="27"/>
        </w:rPr>
        <w:t xml:space="preserve"> наказание в виде штрафа в размере 300 рублей.</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В соответствии со ст.4.1.1 Кодекса Российской Федерации об</w:t>
      </w:r>
      <w:r w:rsidRPr="002B3089">
        <w:rPr>
          <w:rFonts w:ascii="Times New Roman" w:eastAsia="Times New Roman" w:hAnsi="Times New Roman" w:cs="Times New Roman"/>
          <w:sz w:val="27"/>
          <w:szCs w:val="27"/>
        </w:rPr>
        <w:t xml:space="preserve"> административных правонарушениях назначенное наказание заменить на предупреждение.</w:t>
      </w:r>
    </w:p>
    <w:p w:rsidR="00EB4DE8" w:rsidRPr="002B3089" w:rsidP="00EB4DE8">
      <w:pPr>
        <w:spacing w:after="0" w:line="240" w:lineRule="auto"/>
        <w:ind w:firstLine="993"/>
        <w:jc w:val="both"/>
        <w:rPr>
          <w:rFonts w:ascii="Times New Roman" w:eastAsia="Times New Roman" w:hAnsi="Times New Roman" w:cs="Times New Roman"/>
          <w:sz w:val="27"/>
          <w:szCs w:val="27"/>
        </w:rPr>
      </w:pPr>
      <w:r w:rsidRPr="002B3089">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sidR="005438AC">
        <w:rPr>
          <w:rFonts w:ascii="Times New Roman" w:eastAsia="Times New Roman" w:hAnsi="Times New Roman" w:cs="Times New Roman"/>
          <w:sz w:val="27"/>
          <w:szCs w:val="27"/>
        </w:rPr>
        <w:t>6</w:t>
      </w:r>
      <w:r w:rsidRPr="002B3089">
        <w:rPr>
          <w:rFonts w:ascii="Times New Roman" w:eastAsia="Times New Roman" w:hAnsi="Times New Roman" w:cs="Times New Roman"/>
          <w:sz w:val="27"/>
          <w:szCs w:val="27"/>
        </w:rPr>
        <w:t xml:space="preserve"> Централ</w:t>
      </w:r>
      <w:r w:rsidRPr="002B3089">
        <w:rPr>
          <w:rFonts w:ascii="Times New Roman" w:eastAsia="Times New Roman" w:hAnsi="Times New Roman" w:cs="Times New Roman"/>
          <w:sz w:val="27"/>
          <w:szCs w:val="27"/>
        </w:rPr>
        <w:t>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B4DE8" w:rsidRPr="002B3089" w:rsidP="00EB4DE8">
      <w:pPr>
        <w:spacing w:after="0" w:line="240" w:lineRule="auto"/>
        <w:ind w:firstLine="851"/>
        <w:jc w:val="both"/>
        <w:rPr>
          <w:rFonts w:ascii="Times New Roman" w:eastAsia="Times New Roman" w:hAnsi="Times New Roman" w:cs="Times New Roman"/>
          <w:sz w:val="27"/>
          <w:szCs w:val="27"/>
        </w:rPr>
      </w:pPr>
    </w:p>
    <w:p w:rsidR="00EB4DE8" w:rsidRPr="002B3089" w:rsidP="00EB4DE8">
      <w:pPr>
        <w:spacing w:after="0" w:line="240" w:lineRule="auto"/>
        <w:ind w:firstLine="851"/>
        <w:jc w:val="both"/>
        <w:rPr>
          <w:sz w:val="27"/>
          <w:szCs w:val="27"/>
        </w:rPr>
      </w:pPr>
      <w:r w:rsidRPr="002B3089">
        <w:rPr>
          <w:rFonts w:ascii="Times New Roman" w:eastAsia="Times New Roman" w:hAnsi="Times New Roman" w:cs="Times New Roman"/>
          <w:sz w:val="27"/>
          <w:szCs w:val="27"/>
        </w:rPr>
        <w:t xml:space="preserve">Мировой судья:       </w:t>
      </w:r>
      <w:r w:rsidRPr="002B3089">
        <w:rPr>
          <w:rFonts w:ascii="Times New Roman" w:eastAsia="Times New Roman" w:hAnsi="Times New Roman" w:cs="Times New Roman"/>
          <w:i/>
          <w:sz w:val="27"/>
          <w:szCs w:val="27"/>
        </w:rPr>
        <w:t xml:space="preserve"> </w:t>
      </w:r>
      <w:r w:rsidRPr="002B3089">
        <w:rPr>
          <w:rFonts w:ascii="Times New Roman" w:eastAsia="Times New Roman" w:hAnsi="Times New Roman" w:cs="Times New Roman"/>
          <w:sz w:val="27"/>
          <w:szCs w:val="27"/>
        </w:rPr>
        <w:t xml:space="preserve">                                                        А.Л. Тоскина</w:t>
      </w:r>
    </w:p>
    <w:p w:rsidR="007E6AD1" w:rsidRPr="002B3089">
      <w:pPr>
        <w:rPr>
          <w:sz w:val="27"/>
          <w:szCs w:val="27"/>
        </w:rPr>
      </w:pPr>
    </w:p>
    <w:sectPr w:rsidSect="00543FC5">
      <w:footerReference w:type="default" r:id="rId4"/>
      <w:pgSz w:w="11906" w:h="16838"/>
      <w:pgMar w:top="426" w:right="707" w:bottom="426" w:left="1418"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E14B16">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E8"/>
    <w:rsid w:val="000119DE"/>
    <w:rsid w:val="000D3467"/>
    <w:rsid w:val="001663AF"/>
    <w:rsid w:val="002B3089"/>
    <w:rsid w:val="0045184B"/>
    <w:rsid w:val="004E289A"/>
    <w:rsid w:val="00500B7B"/>
    <w:rsid w:val="005438AC"/>
    <w:rsid w:val="00543FC5"/>
    <w:rsid w:val="00554AEB"/>
    <w:rsid w:val="0062116A"/>
    <w:rsid w:val="00694A1A"/>
    <w:rsid w:val="006C7793"/>
    <w:rsid w:val="00743594"/>
    <w:rsid w:val="007E6AD1"/>
    <w:rsid w:val="007F023E"/>
    <w:rsid w:val="00832DF6"/>
    <w:rsid w:val="00834A87"/>
    <w:rsid w:val="0085224F"/>
    <w:rsid w:val="00930D63"/>
    <w:rsid w:val="009348DA"/>
    <w:rsid w:val="0098413A"/>
    <w:rsid w:val="009947AE"/>
    <w:rsid w:val="009F0F1D"/>
    <w:rsid w:val="00A81C8E"/>
    <w:rsid w:val="00B677EF"/>
    <w:rsid w:val="00C22043"/>
    <w:rsid w:val="00D45123"/>
    <w:rsid w:val="00DD5DAB"/>
    <w:rsid w:val="00E14B16"/>
    <w:rsid w:val="00E76EA3"/>
    <w:rsid w:val="00EA0824"/>
    <w:rsid w:val="00EB4DE8"/>
    <w:rsid w:val="00F000EA"/>
    <w:rsid w:val="00F35E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E8"/>
    <w:rPr>
      <w:rFonts w:eastAsiaTheme="minorEastAsia"/>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4DE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4DE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