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234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C81369">
        <w:rPr>
          <w:lang w:val="ru-RU" w:eastAsia="ru-RU"/>
        </w:rPr>
        <w:t>«</w:t>
      </w:r>
      <w:r w:rsidR="00C81369">
        <w:rPr>
          <w:rFonts w:eastAsiaTheme="minorEastAsia"/>
          <w:bCs/>
          <w:color w:val="000000"/>
          <w:sz w:val="27"/>
          <w:szCs w:val="27"/>
        </w:rPr>
        <w:t>Данные</w:t>
      </w:r>
      <w:r w:rsidR="00C81369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C81369">
        <w:rPr>
          <w:rFonts w:eastAsiaTheme="minorEastAsia"/>
          <w:bCs/>
          <w:color w:val="000000"/>
          <w:sz w:val="27"/>
          <w:szCs w:val="27"/>
        </w:rPr>
        <w:t>изъяты</w:t>
      </w:r>
      <w:r w:rsidR="00C81369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CF6C92">
        <w:rPr>
          <w:rStyle w:val="FontStyle12"/>
          <w:sz w:val="27"/>
          <w:szCs w:val="27"/>
          <w:lang w:val="ru-RU"/>
        </w:rPr>
        <w:t xml:space="preserve"> «</w:t>
      </w:r>
      <w:r w:rsidR="004417A4">
        <w:rPr>
          <w:rStyle w:val="FontStyle12"/>
          <w:sz w:val="27"/>
          <w:szCs w:val="27"/>
          <w:lang w:val="ru-RU"/>
        </w:rPr>
        <w:t>РАДИАНТ</w:t>
      </w:r>
      <w:r w:rsidRPr="00E60864" w:rsidR="00CF6C92">
        <w:rPr>
          <w:rStyle w:val="FontStyle12"/>
          <w:sz w:val="27"/>
          <w:szCs w:val="27"/>
          <w:lang w:val="ru-RU"/>
        </w:rPr>
        <w:t>»</w:t>
      </w:r>
      <w:r w:rsidRPr="00E60864" w:rsidR="00CF6C92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CF6C92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CF6C92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CF6C92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rStyle w:val="FontStyle12"/>
          <w:sz w:val="27"/>
          <w:szCs w:val="27"/>
          <w:lang w:val="ru-RU"/>
        </w:rPr>
        <w:t>Общество с ограниченной ответственностью «</w:t>
      </w:r>
      <w:r w:rsidRPr="004417A4" w:rsidR="004417A4">
        <w:rPr>
          <w:rStyle w:val="FontStyle12"/>
          <w:sz w:val="27"/>
          <w:szCs w:val="27"/>
          <w:lang w:val="ru-RU"/>
        </w:rPr>
        <w:t>РАДИАНТ</w:t>
      </w:r>
      <w:r w:rsidRPr="00E60864">
        <w:rPr>
          <w:rStyle w:val="FontStyle12"/>
          <w:sz w:val="27"/>
          <w:szCs w:val="27"/>
          <w:lang w:val="ru-RU"/>
        </w:rPr>
        <w:t>»</w:t>
      </w:r>
      <w:r w:rsidRPr="00E60864" w:rsidR="00C70B17">
        <w:rPr>
          <w:rStyle w:val="FontStyle12"/>
          <w:sz w:val="27"/>
          <w:szCs w:val="27"/>
          <w:lang w:val="ru-RU"/>
        </w:rPr>
        <w:t xml:space="preserve"> (далее ООО «</w:t>
      </w:r>
      <w:r w:rsidRPr="004417A4" w:rsidR="004417A4">
        <w:rPr>
          <w:rStyle w:val="FontStyle12"/>
          <w:sz w:val="27"/>
          <w:szCs w:val="27"/>
          <w:lang w:val="ru-RU"/>
        </w:rPr>
        <w:t>РАДИАНТ</w:t>
      </w:r>
      <w:r w:rsidRPr="00E60864" w:rsidR="00C70B17">
        <w:rPr>
          <w:rStyle w:val="FontStyle12"/>
          <w:sz w:val="27"/>
          <w:szCs w:val="27"/>
          <w:lang w:val="ru-RU"/>
        </w:rPr>
        <w:t>», юридическое лицо, Общество)</w:t>
      </w:r>
      <w:r w:rsidRPr="00E60864">
        <w:rPr>
          <w:sz w:val="27"/>
          <w:szCs w:val="27"/>
          <w:lang w:val="ru-RU"/>
        </w:rPr>
        <w:t xml:space="preserve">, зарегистрированное по адресу: </w:t>
      </w:r>
      <w:r w:rsidR="00C81369">
        <w:rPr>
          <w:lang w:val="ru-RU" w:eastAsia="ru-RU"/>
        </w:rPr>
        <w:t>«</w:t>
      </w:r>
      <w:r w:rsidR="00C81369">
        <w:rPr>
          <w:rFonts w:eastAsiaTheme="minorEastAsia"/>
          <w:bCs/>
          <w:color w:val="000000"/>
          <w:sz w:val="27"/>
          <w:szCs w:val="27"/>
        </w:rPr>
        <w:t>Данные</w:t>
      </w:r>
      <w:r w:rsidR="00C81369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C81369">
        <w:rPr>
          <w:rFonts w:eastAsiaTheme="minorEastAsia"/>
          <w:bCs/>
          <w:color w:val="000000"/>
          <w:sz w:val="27"/>
          <w:szCs w:val="27"/>
        </w:rPr>
        <w:t>изъяты</w:t>
      </w:r>
      <w:r w:rsidR="00C81369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год, фактиче</w:t>
      </w:r>
      <w:r w:rsidRPr="00E60864">
        <w:rPr>
          <w:sz w:val="27"/>
          <w:szCs w:val="27"/>
          <w:lang w:val="ru-RU"/>
        </w:rPr>
        <w:t xml:space="preserve">ски отчетность представлена </w:t>
      </w:r>
      <w:r w:rsidR="004417A4">
        <w:rPr>
          <w:sz w:val="27"/>
          <w:szCs w:val="27"/>
          <w:lang w:val="ru-RU"/>
        </w:rPr>
        <w:t>24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</w:t>
      </w:r>
      <w:r w:rsidRPr="00E60864">
        <w:rPr>
          <w:sz w:val="27"/>
          <w:szCs w:val="27"/>
          <w:lang w:val="ru-RU"/>
        </w:rPr>
        <w:t xml:space="preserve"> месту регистрации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</w:t>
      </w:r>
      <w:r w:rsidRPr="00E60864">
        <w:rPr>
          <w:sz w:val="27"/>
          <w:szCs w:val="27"/>
          <w:lang w:val="ru-RU"/>
        </w:rPr>
        <w:t>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 w:rsidRPr="00E60864">
        <w:rPr>
          <w:sz w:val="27"/>
          <w:szCs w:val="27"/>
          <w:lang w:val="ru-RU"/>
        </w:rP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</w:t>
      </w:r>
      <w:r w:rsidRPr="00E60864">
        <w:rPr>
          <w:sz w:val="27"/>
          <w:szCs w:val="27"/>
          <w:lang w:val="ru-RU"/>
        </w:rPr>
        <w:t xml:space="preserve">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</w:t>
      </w:r>
      <w:r w:rsidRPr="00E60864">
        <w:rPr>
          <w:sz w:val="27"/>
          <w:szCs w:val="27"/>
          <w:lang w:val="ru-RU"/>
        </w:rPr>
        <w:t>ю (ч. 2 ст. 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</w:t>
      </w:r>
      <w:r w:rsidRPr="00E60864">
        <w:rPr>
          <w:sz w:val="27"/>
          <w:szCs w:val="27"/>
          <w:lang w:val="ru-RU"/>
        </w:rPr>
        <w:t xml:space="preserve">нистративных </w:t>
      </w:r>
      <w:r w:rsidRPr="00E60864">
        <w:rPr>
          <w:sz w:val="27"/>
          <w:szCs w:val="27"/>
          <w:lang w:val="ru-RU"/>
        </w:rPr>
        <w:t>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</w:t>
      </w:r>
      <w:r w:rsidRPr="00E60864">
        <w:rPr>
          <w:sz w:val="27"/>
          <w:szCs w:val="27"/>
          <w:lang w:val="ru-RU"/>
        </w:rPr>
        <w:t>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</w:t>
      </w:r>
      <w:r w:rsidRPr="00E60864">
        <w:rPr>
          <w:sz w:val="27"/>
          <w:szCs w:val="27"/>
          <w:lang w:val="ru-RU"/>
        </w:rPr>
        <w:t>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</w:t>
      </w:r>
      <w:r w:rsidRPr="00E60864">
        <w:rPr>
          <w:sz w:val="27"/>
          <w:szCs w:val="27"/>
          <w:lang w:val="ru-RU"/>
        </w:rPr>
        <w:t>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</w:t>
      </w:r>
      <w:r w:rsidRPr="00E60864">
        <w:rPr>
          <w:sz w:val="27"/>
          <w:szCs w:val="27"/>
          <w:lang w:val="ru-RU"/>
        </w:rPr>
        <w:t>новлено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</w:t>
      </w:r>
      <w:r w:rsidRPr="00E60864">
        <w:rPr>
          <w:sz w:val="27"/>
          <w:szCs w:val="27"/>
          <w:lang w:val="ru-RU"/>
        </w:rPr>
        <w:t xml:space="preserve">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</w:t>
      </w:r>
      <w:r w:rsidRPr="00E60864">
        <w:rPr>
          <w:sz w:val="27"/>
          <w:szCs w:val="27"/>
          <w:lang w:val="ru-RU"/>
        </w:rPr>
        <w:t>йший 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4417A4">
        <w:rPr>
          <w:sz w:val="27"/>
          <w:szCs w:val="27"/>
          <w:lang w:val="ru-RU"/>
        </w:rPr>
        <w:t>24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C81369">
        <w:rPr>
          <w:lang w:val="ru-RU" w:eastAsia="ru-RU"/>
        </w:rPr>
        <w:t>«</w:t>
      </w:r>
      <w:r w:rsidR="00C81369">
        <w:rPr>
          <w:rFonts w:eastAsiaTheme="minorEastAsia"/>
          <w:bCs/>
          <w:color w:val="000000"/>
          <w:sz w:val="27"/>
          <w:szCs w:val="27"/>
        </w:rPr>
        <w:t>Данные</w:t>
      </w:r>
      <w:r w:rsidR="00C81369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C81369">
        <w:rPr>
          <w:rFonts w:eastAsiaTheme="minorEastAsia"/>
          <w:bCs/>
          <w:color w:val="000000"/>
          <w:sz w:val="27"/>
          <w:szCs w:val="27"/>
        </w:rPr>
        <w:t>изъяты</w:t>
      </w:r>
      <w:r w:rsidR="00C81369">
        <w:rPr>
          <w:rFonts w:eastAsiaTheme="minorEastAsia"/>
          <w:bCs/>
          <w:color w:val="000000"/>
          <w:sz w:val="27"/>
          <w:szCs w:val="27"/>
        </w:rPr>
        <w:t>»</w:t>
      </w:r>
      <w:r w:rsidR="00C81369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="00C81369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от </w:t>
      </w:r>
      <w:r w:rsidR="004417A4">
        <w:rPr>
          <w:sz w:val="27"/>
          <w:szCs w:val="27"/>
          <w:lang w:val="ru-RU"/>
        </w:rPr>
        <w:t>27.05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ООО </w:t>
      </w:r>
      <w:r w:rsidRPr="00E60864" w:rsidR="00CF6C92">
        <w:rPr>
          <w:sz w:val="27"/>
          <w:szCs w:val="27"/>
          <w:lang w:val="ru-RU"/>
        </w:rPr>
        <w:t>«</w:t>
      </w:r>
      <w:r w:rsidRPr="004417A4" w:rsidR="004417A4">
        <w:rPr>
          <w:sz w:val="27"/>
          <w:szCs w:val="27"/>
          <w:lang w:val="ru-RU"/>
        </w:rPr>
        <w:t>РАДИАНТ</w:t>
      </w:r>
      <w:r w:rsidRPr="00E60864" w:rsidR="00CF6C92">
        <w:rPr>
          <w:sz w:val="27"/>
          <w:szCs w:val="27"/>
          <w:lang w:val="ru-RU"/>
        </w:rPr>
        <w:t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</w:t>
      </w:r>
      <w:r w:rsidRPr="00E60864" w:rsidR="00CF6C92">
        <w:rPr>
          <w:sz w:val="27"/>
          <w:szCs w:val="27"/>
          <w:lang w:val="ru-RU"/>
        </w:rPr>
        <w:t>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60864">
        <w:rPr>
          <w:sz w:val="27"/>
          <w:szCs w:val="27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69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422A52"/>
    <w:rsid w:val="004417A4"/>
    <w:rsid w:val="004474A4"/>
    <w:rsid w:val="00545FC2"/>
    <w:rsid w:val="00651547"/>
    <w:rsid w:val="007234CE"/>
    <w:rsid w:val="00876BB5"/>
    <w:rsid w:val="00A07BF0"/>
    <w:rsid w:val="00A91494"/>
    <w:rsid w:val="00A95464"/>
    <w:rsid w:val="00B7654E"/>
    <w:rsid w:val="00C70B17"/>
    <w:rsid w:val="00C81369"/>
    <w:rsid w:val="00CD5529"/>
    <w:rsid w:val="00CF6C92"/>
    <w:rsid w:val="00D323AF"/>
    <w:rsid w:val="00DE5C42"/>
    <w:rsid w:val="00DF03DE"/>
    <w:rsid w:val="00E60864"/>
    <w:rsid w:val="00F45683"/>
    <w:rsid w:val="00F4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