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E3957" w:rsidRPr="002E3957" w:rsidP="002E3957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E3957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05-0241/16/2017</w:t>
      </w:r>
    </w:p>
    <w:p w:rsidR="002E3957" w:rsidRPr="002E3957" w:rsidP="002E395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E39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99"/>
        <w:gridCol w:w="4484"/>
      </w:tblGrid>
      <w:tr w:rsidTr="002E3957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957" w:rsidRPr="002E39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05 июля 2017 года</w:t>
            </w:r>
          </w:p>
          <w:p w:rsidR="002E3957" w:rsidRPr="002E3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957" w:rsidRPr="002E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г. Симферополь </w:t>
            </w:r>
          </w:p>
        </w:tc>
      </w:tr>
    </w:tbl>
    <w:p w:rsidR="002E3957" w:rsidRPr="002E3957" w:rsidP="002E39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957">
        <w:rPr>
          <w:rFonts w:ascii="Times New Roman" w:hAnsi="Times New Roman"/>
          <w:sz w:val="24"/>
          <w:szCs w:val="24"/>
        </w:rPr>
        <w:t xml:space="preserve">Исполняющий обязанности мирового судьи судебного участка №16 Центрального судебного района г. Симферополь (Центральный район городского округа Симферополя), мировой судья судебного участка №20 Центрального судебного района г. Симферополь (Центральный район городского округа Симферополя) Республики Крым  </w:t>
      </w:r>
      <w:r w:rsidRPr="002E3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Ломанов</w:t>
      </w:r>
      <w:r w:rsidRPr="002E3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Станислав Геннадиевич, </w:t>
      </w: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</w:t>
      </w:r>
      <w:r w:rsidRPr="002E3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 об административном правонарушении, предусмотренном статьёй 15.5 </w:t>
      </w:r>
      <w:r w:rsidRPr="002E3957">
        <w:rPr>
          <w:rFonts w:ascii="Times New Roman" w:hAnsi="Times New Roman"/>
          <w:sz w:val="24"/>
          <w:szCs w:val="24"/>
        </w:rPr>
        <w:t>Кодекса</w:t>
      </w:r>
      <w:r w:rsidRPr="002E3957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 xml:space="preserve">, в отношении директора Общества с ограниченной ответственностью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«данные изъяты</w:t>
      </w: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>Губского</w:t>
      </w: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 xml:space="preserve"> Романа Олеговича,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«данные изъяты</w:t>
      </w: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>»,</w:t>
      </w:r>
    </w:p>
    <w:p w:rsidR="002E3957" w:rsidRPr="002E3957" w:rsidP="002E39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3957" w:rsidRPr="002E3957" w:rsidP="002E39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2E3957" w:rsidRPr="002E3957" w:rsidP="002E39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3957" w:rsidRPr="002E3957" w:rsidP="002E3957">
      <w:pPr>
        <w:pStyle w:val="81"/>
        <w:spacing w:line="240" w:lineRule="auto"/>
        <w:ind w:left="80" w:right="80"/>
      </w:pPr>
      <w:r w:rsidRPr="002E3957">
        <w:rPr>
          <w:rFonts w:eastAsia="Times New Roman"/>
          <w:lang w:eastAsia="ru-RU"/>
        </w:rPr>
        <w:t xml:space="preserve">Директор Общества с ограниченной ответственностью </w:t>
      </w:r>
      <w:r>
        <w:rPr>
          <w:rFonts w:eastAsia="Times New Roman"/>
          <w:lang w:eastAsia="ru-RU"/>
        </w:rPr>
        <w:t>«данные изъяты</w:t>
      </w:r>
      <w:r w:rsidRPr="002E3957">
        <w:rPr>
          <w:rFonts w:eastAsia="Times New Roman"/>
          <w:lang w:eastAsia="ru-RU"/>
        </w:rPr>
        <w:t xml:space="preserve">» </w:t>
      </w:r>
      <w:r w:rsidRPr="002E3957">
        <w:rPr>
          <w:rFonts w:eastAsia="Times New Roman"/>
          <w:lang w:eastAsia="ru-RU"/>
        </w:rPr>
        <w:t>Губский</w:t>
      </w:r>
      <w:r w:rsidRPr="002E3957">
        <w:rPr>
          <w:rFonts w:eastAsia="Times New Roman"/>
          <w:lang w:eastAsia="ru-RU"/>
        </w:rPr>
        <w:t xml:space="preserve">  Р.О.</w:t>
      </w:r>
      <w:r w:rsidRPr="002E3957">
        <w:t xml:space="preserve">, не представил в ИФНС России по г. Симферополю в установленный законодательством о налогах и сборах срок по месту учета обособленного подразделения Джанкой по адресу: </w:t>
      </w:r>
      <w:r>
        <w:rPr>
          <w:rFonts w:eastAsia="Times New Roman"/>
          <w:lang w:eastAsia="ru-RU"/>
        </w:rPr>
        <w:t>«данные изъяты</w:t>
      </w:r>
      <w:r w:rsidRPr="002E3957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 xml:space="preserve"> </w:t>
      </w:r>
      <w:r w:rsidRPr="002E3957">
        <w:t>налоговую декларацию по налогу на прибыль организаций за 2016 г.</w:t>
      </w:r>
    </w:p>
    <w:p w:rsidR="002E3957" w:rsidRPr="002E3957" w:rsidP="002E3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3957">
        <w:rPr>
          <w:rFonts w:ascii="Times New Roman" w:hAnsi="Times New Roman"/>
          <w:sz w:val="24"/>
          <w:szCs w:val="24"/>
        </w:rPr>
        <w:t xml:space="preserve"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2E3957">
        <w:rPr>
          <w:rFonts w:ascii="Times New Roman" w:hAnsi="Times New Roman"/>
          <w:sz w:val="24"/>
          <w:szCs w:val="24"/>
        </w:rPr>
        <w:t xml:space="preserve">Согласно п.1 ст.289 </w:t>
      </w:r>
      <w:r w:rsidRPr="002E3957">
        <w:rPr>
          <w:rFonts w:ascii="Times New Roman" w:eastAsia="Times New Roman" w:hAnsi="Times New Roman"/>
          <w:sz w:val="24"/>
          <w:szCs w:val="24"/>
        </w:rPr>
        <w:t xml:space="preserve">Налогового кодекса Российской Федерации, </w:t>
      </w:r>
      <w:r w:rsidRPr="002E3957">
        <w:rPr>
          <w:rFonts w:ascii="Times New Roman" w:hAnsi="Times New Roman"/>
          <w:sz w:val="24"/>
          <w:szCs w:val="24"/>
        </w:rPr>
        <w:t xml:space="preserve">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r>
        <w:fldChar w:fldCharType="begin"/>
      </w:r>
      <w:r>
        <w:instrText xml:space="preserve"> HYPERLINK "consultantplus://offline/ref=CD428238E530F7298298C8461DCA4EB0DA5C5BAF6B7AC2263F6CB47453BD97B9B84AC562ED8862F4s9ECN" </w:instrText>
      </w:r>
      <w:r>
        <w:fldChar w:fldCharType="separate"/>
      </w:r>
      <w:r w:rsidRPr="002E3957">
        <w:rPr>
          <w:rStyle w:val="Hyperlink"/>
          <w:sz w:val="24"/>
          <w:szCs w:val="24"/>
        </w:rPr>
        <w:t>отчетного</w:t>
      </w:r>
      <w:r>
        <w:fldChar w:fldCharType="end"/>
      </w:r>
      <w:r w:rsidRPr="002E3957">
        <w:rPr>
          <w:rFonts w:ascii="Times New Roman" w:hAnsi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"consultantplus://offline/ref=CD428238E530F7298298C8461DCA4EB0DA5C5BAF6B7AC2263F6CB47453BD97B9B84AC562ED8862F4s9EFN" </w:instrText>
      </w:r>
      <w:r>
        <w:fldChar w:fldCharType="separate"/>
      </w:r>
      <w:r w:rsidRPr="002E3957">
        <w:rPr>
          <w:rStyle w:val="Hyperlink"/>
          <w:sz w:val="24"/>
          <w:szCs w:val="24"/>
        </w:rPr>
        <w:t>налогового</w:t>
      </w:r>
      <w:r>
        <w:fldChar w:fldCharType="end"/>
      </w:r>
      <w:r w:rsidRPr="002E3957">
        <w:rPr>
          <w:rFonts w:ascii="Times New Roman" w:hAnsi="Times New Roman"/>
          <w:sz w:val="24"/>
          <w:szCs w:val="24"/>
        </w:rPr>
        <w:t xml:space="preserve"> периода представлять в налоговые органы по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</w:t>
      </w:r>
      <w:r w:rsidRPr="002E3957">
        <w:rPr>
          <w:rFonts w:ascii="Times New Roman" w:hAnsi="Times New Roman"/>
          <w:sz w:val="24"/>
          <w:szCs w:val="24"/>
        </w:rPr>
        <w:t xml:space="preserve"> настоящей статьей.</w:t>
      </w:r>
    </w:p>
    <w:p w:rsidR="002E3957" w:rsidRPr="002E3957" w:rsidP="002E3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3957">
        <w:rPr>
          <w:rFonts w:ascii="Times New Roman" w:hAnsi="Times New Roman"/>
          <w:sz w:val="24"/>
          <w:szCs w:val="24"/>
        </w:rPr>
        <w:t>В соответствии с п.4 ст.289 НК РФ налоговые декларации по итогам налогового периода представляются налогоплательщиками не позднее 28 марта года, следующего за истекшим налоговым периодом.</w:t>
      </w:r>
    </w:p>
    <w:p w:rsidR="002E3957" w:rsidRPr="002E3957" w:rsidP="002E3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2E3957">
        <w:rPr>
          <w:rFonts w:ascii="Times New Roman" w:hAnsi="Times New Roman"/>
          <w:sz w:val="24"/>
          <w:szCs w:val="24"/>
        </w:rPr>
        <w:t>Срок предоставления налоговой декларации по налогу на прибыль за 2016г. по законодательству – не позднее 28.03.2016г., фактически налогоплательщик налоговую декларацию по прибыли не предоставил.</w:t>
      </w:r>
    </w:p>
    <w:p w:rsidR="002E3957" w:rsidRPr="002E3957" w:rsidP="002E3957">
      <w:pPr>
        <w:pStyle w:val="61"/>
        <w:spacing w:line="240" w:lineRule="auto"/>
        <w:ind w:firstLine="567"/>
        <w:jc w:val="both"/>
      </w:pPr>
      <w:r w:rsidRPr="002E3957">
        <w:t xml:space="preserve">Временем совершения правонарушения является 29.03.2016 г. Местом совершения правонарушения является юридический адрес </w:t>
      </w:r>
      <w:r w:rsidRPr="002E3957">
        <w:rPr>
          <w:rFonts w:eastAsia="Times New Roman"/>
          <w:lang w:eastAsia="ru-RU"/>
        </w:rPr>
        <w:t xml:space="preserve">Общества с ограниченной ответственностью </w:t>
      </w:r>
      <w:r>
        <w:rPr>
          <w:rFonts w:eastAsia="Times New Roman"/>
          <w:lang w:eastAsia="ru-RU"/>
        </w:rPr>
        <w:t>«данные изъяты</w:t>
      </w:r>
      <w:r w:rsidRPr="002E3957">
        <w:rPr>
          <w:rFonts w:eastAsia="Times New Roman"/>
          <w:lang w:eastAsia="ru-RU"/>
        </w:rPr>
        <w:t>»</w:t>
      </w:r>
      <w:r w:rsidRPr="002E3957">
        <w:t xml:space="preserve">, расположенной по адресу: </w:t>
      </w:r>
      <w:r>
        <w:rPr>
          <w:rFonts w:eastAsia="Times New Roman"/>
          <w:lang w:eastAsia="ru-RU"/>
        </w:rPr>
        <w:t>«данные изъяты</w:t>
      </w:r>
      <w:r w:rsidRPr="002E3957">
        <w:rPr>
          <w:rFonts w:eastAsia="Times New Roman"/>
          <w:lang w:eastAsia="ru-RU"/>
        </w:rPr>
        <w:t>»</w:t>
      </w:r>
      <w:r w:rsidRPr="002E3957">
        <w:t>.</w:t>
      </w:r>
    </w:p>
    <w:p w:rsidR="002E3957" w:rsidRPr="002E3957" w:rsidP="002E39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3957">
        <w:rPr>
          <w:rFonts w:ascii="Times New Roman" w:hAnsi="Times New Roman"/>
          <w:sz w:val="24"/>
          <w:szCs w:val="24"/>
        </w:rPr>
        <w:t xml:space="preserve">Директор </w:t>
      </w: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«данные изъяты</w:t>
      </w: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>Губский</w:t>
      </w: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 xml:space="preserve"> Р.О. </w:t>
      </w:r>
      <w:r w:rsidRPr="002E3957">
        <w:rPr>
          <w:rFonts w:ascii="Times New Roman" w:hAnsi="Times New Roman"/>
          <w:sz w:val="24"/>
          <w:szCs w:val="24"/>
        </w:rPr>
        <w:t xml:space="preserve">в судебное заседание, будучи надлежащим </w:t>
      </w:r>
      <w:r w:rsidRPr="002E3957">
        <w:rPr>
          <w:rFonts w:ascii="Times New Roman" w:hAnsi="Times New Roman"/>
          <w:sz w:val="24"/>
          <w:szCs w:val="24"/>
        </w:rPr>
        <w:t>образом</w:t>
      </w:r>
      <w:r w:rsidRPr="002E3957">
        <w:rPr>
          <w:rFonts w:ascii="Times New Roman" w:hAnsi="Times New Roman"/>
          <w:sz w:val="24"/>
          <w:szCs w:val="24"/>
        </w:rPr>
        <w:t xml:space="preserve"> извещенным о дате, времени и месте рассмотрения дела, не явился, о причинах неявки суду не сообщил.</w:t>
      </w:r>
    </w:p>
    <w:p w:rsidR="002E3957" w:rsidRPr="002E3957" w:rsidP="002E39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3957">
        <w:rPr>
          <w:rFonts w:ascii="Times New Roman" w:hAnsi="Times New Roman"/>
          <w:sz w:val="24"/>
          <w:szCs w:val="24"/>
        </w:rPr>
        <w:t>Вина генерального директор</w:t>
      </w:r>
      <w:r w:rsidRPr="002E3957">
        <w:rPr>
          <w:rFonts w:ascii="Times New Roman" w:hAnsi="Times New Roman"/>
          <w:sz w:val="24"/>
          <w:szCs w:val="24"/>
        </w:rPr>
        <w:t xml:space="preserve">а </w:t>
      </w: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«данные изъяты</w:t>
      </w: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>Губского</w:t>
      </w: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 xml:space="preserve"> Р.О. в совершении административного правонарушения </w:t>
      </w:r>
      <w:r w:rsidRPr="002E3957">
        <w:rPr>
          <w:rFonts w:ascii="Times New Roman" w:hAnsi="Times New Roman"/>
          <w:sz w:val="24"/>
          <w:szCs w:val="24"/>
        </w:rPr>
        <w:t>подтверждается материалами дела: протоколом об административном правонарушении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«данные изъяты</w:t>
      </w: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E3957">
        <w:rPr>
          <w:rFonts w:ascii="Times New Roman" w:hAnsi="Times New Roman"/>
          <w:sz w:val="24"/>
          <w:szCs w:val="24"/>
        </w:rPr>
        <w:t xml:space="preserve"> от 05.06.2017 г., др. материалами дела.</w:t>
      </w:r>
    </w:p>
    <w:p w:rsidR="002E3957" w:rsidRPr="002E3957" w:rsidP="002E39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3957">
        <w:rPr>
          <w:rFonts w:ascii="Times New Roman" w:hAnsi="Times New Roman"/>
          <w:sz w:val="24"/>
          <w:szCs w:val="24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директор </w:t>
      </w: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 xml:space="preserve">ООО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«данные изъяты</w:t>
      </w: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>Губский</w:t>
      </w: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 xml:space="preserve"> Р.О. </w:t>
      </w:r>
      <w:r w:rsidRPr="002E3957">
        <w:rPr>
          <w:rFonts w:ascii="Times New Roman" w:hAnsi="Times New Roman"/>
          <w:sz w:val="24"/>
          <w:szCs w:val="24"/>
        </w:rPr>
        <w:t xml:space="preserve">совершил </w:t>
      </w:r>
      <w:r w:rsidRPr="002E3957">
        <w:rPr>
          <w:rFonts w:ascii="Times New Roman" w:hAnsi="Times New Roman"/>
          <w:sz w:val="24"/>
          <w:szCs w:val="24"/>
        </w:rPr>
        <w:t>административное правонарушение, ответственность за которое предусмотрено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Pr="002E3957">
        <w:rPr>
          <w:rFonts w:ascii="Times New Roman" w:hAnsi="Times New Roman"/>
          <w:sz w:val="24"/>
          <w:szCs w:val="24"/>
        </w:rPr>
        <w:t xml:space="preserve"> налоговый орган по месту учета.</w:t>
      </w:r>
    </w:p>
    <w:p w:rsidR="002E3957" w:rsidRPr="002E3957" w:rsidP="002E39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3957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>правонарушителя</w:t>
      </w:r>
      <w:r w:rsidRPr="002E3957">
        <w:rPr>
          <w:rFonts w:ascii="Times New Roman" w:hAnsi="Times New Roman"/>
          <w:sz w:val="24"/>
          <w:szCs w:val="24"/>
        </w:rPr>
        <w:t xml:space="preserve">, работающего директором </w:t>
      </w: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 xml:space="preserve">ООО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«данные изъяты</w:t>
      </w: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E3957">
        <w:rPr>
          <w:rFonts w:ascii="Times New Roman" w:hAnsi="Times New Roman"/>
          <w:sz w:val="24"/>
          <w:szCs w:val="24"/>
        </w:rPr>
        <w:t>, его имущественное положение, также, отсутствие обстоятельств смягчающих и отягчающих административную ответственность.</w:t>
      </w:r>
    </w:p>
    <w:p w:rsidR="002E3957" w:rsidRPr="002E3957" w:rsidP="002E39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3957">
        <w:rPr>
          <w:rFonts w:ascii="Times New Roman" w:hAnsi="Times New Roman"/>
          <w:sz w:val="24"/>
          <w:szCs w:val="24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 15.5 Кодекса Российской Федерации об административных правонарушениях в виде предупреждения.</w:t>
      </w:r>
    </w:p>
    <w:p w:rsidR="002E3957" w:rsidRPr="002E3957" w:rsidP="002E39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3957">
        <w:rPr>
          <w:rFonts w:ascii="Times New Roman" w:hAnsi="Times New Roman"/>
          <w:sz w:val="24"/>
          <w:szCs w:val="24"/>
        </w:rPr>
        <w:t xml:space="preserve">На основании </w:t>
      </w:r>
      <w:r w:rsidRPr="002E3957">
        <w:rPr>
          <w:rFonts w:ascii="Times New Roman" w:hAnsi="Times New Roman"/>
          <w:sz w:val="24"/>
          <w:szCs w:val="24"/>
        </w:rPr>
        <w:t>вышеизложенного</w:t>
      </w:r>
      <w:r w:rsidRPr="002E3957">
        <w:rPr>
          <w:rFonts w:ascii="Times New Roman" w:hAnsi="Times New Roman"/>
          <w:sz w:val="24"/>
          <w:szCs w:val="24"/>
        </w:rPr>
        <w:t xml:space="preserve">, руководствуясь </w:t>
      </w:r>
      <w:r w:rsidRPr="002E3957">
        <w:rPr>
          <w:rFonts w:ascii="Times New Roman" w:hAnsi="Times New Roman"/>
          <w:sz w:val="24"/>
          <w:szCs w:val="24"/>
        </w:rPr>
        <w:t>ст.ст</w:t>
      </w:r>
      <w:r w:rsidRPr="002E3957">
        <w:rPr>
          <w:rFonts w:ascii="Times New Roman" w:hAnsi="Times New Roman"/>
          <w:sz w:val="24"/>
          <w:szCs w:val="24"/>
        </w:rPr>
        <w:t>. 29.9-29.11 КоАП РФ, мировой судья,-</w:t>
      </w:r>
    </w:p>
    <w:p w:rsidR="002E3957" w:rsidRPr="002E3957" w:rsidP="002E395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E3957">
        <w:rPr>
          <w:rFonts w:ascii="Times New Roman" w:hAnsi="Times New Roman"/>
          <w:sz w:val="24"/>
          <w:szCs w:val="24"/>
        </w:rPr>
        <w:t>п</w:t>
      </w:r>
      <w:r w:rsidRPr="002E3957">
        <w:rPr>
          <w:rFonts w:ascii="Times New Roman" w:hAnsi="Times New Roman"/>
          <w:sz w:val="24"/>
          <w:szCs w:val="24"/>
        </w:rPr>
        <w:t xml:space="preserve"> о с т а н о в и л:</w:t>
      </w:r>
    </w:p>
    <w:p w:rsidR="002E3957" w:rsidRPr="002E3957" w:rsidP="002E395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E3957" w:rsidRPr="002E3957" w:rsidP="002E39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Директора Общества с ограниченной ответственностью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«данные изъяты</w:t>
      </w: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>Губского</w:t>
      </w: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 xml:space="preserve"> Романа Олеговича</w:t>
      </w:r>
      <w:r w:rsidRPr="002E3957">
        <w:rPr>
          <w:rFonts w:ascii="Times New Roman" w:hAnsi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 </w:t>
      </w:r>
    </w:p>
    <w:p w:rsidR="002E3957" w:rsidRPr="002E3957" w:rsidP="002E39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 xml:space="preserve">   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2E3957">
        <w:rPr>
          <w:rFonts w:ascii="Times New Roman" w:hAnsi="Times New Roman"/>
          <w:sz w:val="24"/>
          <w:szCs w:val="24"/>
        </w:rPr>
        <w:t>.</w:t>
      </w:r>
    </w:p>
    <w:p w:rsidR="002E3957" w:rsidRPr="002E3957" w:rsidP="002E3957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:rsidR="002E3957" w:rsidRPr="002E3957" w:rsidP="002E3957">
      <w:pPr>
        <w:spacing w:after="0" w:line="240" w:lineRule="auto"/>
        <w:ind w:right="-1"/>
        <w:jc w:val="both"/>
        <w:rPr>
          <w:rFonts w:ascii="Times New Roman" w:eastAsia="MS Mincho" w:hAnsi="Times New Roman"/>
          <w:sz w:val="24"/>
          <w:szCs w:val="24"/>
        </w:rPr>
      </w:pPr>
      <w:r w:rsidRPr="002E39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3957">
        <w:rPr>
          <w:rFonts w:ascii="Times New Roman" w:hAnsi="Times New Roman"/>
          <w:sz w:val="24"/>
          <w:szCs w:val="24"/>
        </w:rPr>
        <w:t xml:space="preserve">Мировой судья:                                                                     </w:t>
      </w:r>
      <w:r w:rsidRPr="002E3957">
        <w:rPr>
          <w:rFonts w:ascii="Times New Roman" w:eastAsia="MS Mincho" w:hAnsi="Times New Roman"/>
          <w:sz w:val="24"/>
          <w:szCs w:val="24"/>
        </w:rPr>
        <w:t xml:space="preserve">С.Г. </w:t>
      </w:r>
      <w:r w:rsidRPr="002E3957">
        <w:rPr>
          <w:rFonts w:ascii="Times New Roman" w:eastAsia="MS Mincho" w:hAnsi="Times New Roman"/>
          <w:sz w:val="24"/>
          <w:szCs w:val="24"/>
        </w:rPr>
        <w:t>Ломанов</w:t>
      </w:r>
    </w:p>
    <w:p w:rsidR="002E3957" w:rsidP="002E3957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eastAsia="Calibri" w:hAnsi="Times New Roman"/>
          <w:sz w:val="28"/>
          <w:szCs w:val="28"/>
        </w:rPr>
      </w:pPr>
    </w:p>
    <w:p w:rsidR="002E3957" w:rsidP="002E3957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</w:rPr>
      </w:pP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B2F"/>
    <w:sectPr w:rsidSect="000D6EC1">
      <w:headerReference w:type="first" r:id="rId4"/>
      <w:footerReference w:type="first" r:id="rId5"/>
      <w:pgSz w:w="11907" w:h="16839"/>
      <w:pgMar w:top="567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6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74C06"/>
    <w:rPr>
      <w:rFonts w:ascii="Times New Roman" w:hAnsi="Times New Roman" w:cs="Times New Roman" w:hint="default"/>
      <w:sz w:val="18"/>
      <w:szCs w:val="18"/>
    </w:rPr>
  </w:style>
  <w:style w:type="character" w:customStyle="1" w:styleId="snippetequal">
    <w:name w:val="snippet_equal"/>
    <w:rsid w:val="00A74C06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A74C06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locked/>
    <w:rsid w:val="003A39D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39DE"/>
    <w:pPr>
      <w:widowControl w:val="0"/>
      <w:shd w:val="clear" w:color="auto" w:fill="FFFFFF"/>
      <w:spacing w:before="240" w:after="60" w:line="0" w:lineRule="atLeast"/>
    </w:pPr>
  </w:style>
  <w:style w:type="character" w:customStyle="1" w:styleId="7">
    <w:name w:val="Основной текст (7)_"/>
    <w:link w:val="70"/>
    <w:locked/>
    <w:rsid w:val="003A39DE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A39DE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ConsPlusNormal">
    <w:name w:val="ConsPlusNormal"/>
    <w:rsid w:val="003A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9DE"/>
  </w:style>
  <w:style w:type="character" w:customStyle="1" w:styleId="21">
    <w:name w:val="Основной текст (2) + Полужирный"/>
    <w:rsid w:val="003A3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DefaultParagraphFont"/>
    <w:rsid w:val="006120FD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FE3B6F"/>
    <w:pPr>
      <w:shd w:val="clear" w:color="auto" w:fill="FFFFFF"/>
      <w:spacing w:before="840" w:after="0" w:line="480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E3B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2">
    <w:name w:val="Основной текст + Полужирный"/>
    <w:uiPriority w:val="99"/>
    <w:rsid w:val="00FE3B6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3FranklinGothicMedium">
    <w:name w:val="Основной текст (3) + Franklin Gothic Medium"/>
    <w:aliases w:val="Курсив"/>
    <w:basedOn w:val="DefaultParagraphFont"/>
    <w:uiPriority w:val="99"/>
    <w:rsid w:val="00FE3B6F"/>
    <w:rPr>
      <w:rFonts w:ascii="Franklin Gothic Medium" w:hAnsi="Franklin Gothic Medium" w:cs="Franklin Gothic Medium" w:hint="default"/>
      <w:i/>
      <w:iCs/>
      <w:sz w:val="28"/>
      <w:szCs w:val="28"/>
      <w:shd w:val="clear" w:color="auto" w:fill="FFFFFF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2E395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2E3957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2E395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2E3957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