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FF0" w:rsidRPr="00B55908" w:rsidP="00DB1FF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Дело №05-0243/16/2022</w:t>
      </w:r>
    </w:p>
    <w:p w:rsidR="00DB1FF0" w:rsidRPr="00B55908" w:rsidP="00DB1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21 июля 2022 года                                           г. Симферополь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55908"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 мировой судья судебного участка № 17 Центрального судебного района города Симферополь (Центральный район городского округа Симферополя) Республики Крым </w:t>
      </w:r>
      <w:r w:rsidRPr="00B55908">
        <w:rPr>
          <w:rFonts w:ascii="Times New Roman" w:hAnsi="Times New Roman" w:cs="Times New Roman"/>
          <w:sz w:val="27"/>
          <w:szCs w:val="27"/>
        </w:rPr>
        <w:t>Тоскина</w:t>
      </w:r>
      <w:r w:rsidRPr="00B55908">
        <w:rPr>
          <w:rFonts w:ascii="Times New Roman" w:hAnsi="Times New Roman" w:cs="Times New Roman"/>
          <w:sz w:val="27"/>
          <w:szCs w:val="27"/>
        </w:rPr>
        <w:t xml:space="preserve"> А.Л., 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55908"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– Акопян Д.М.,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5590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55908">
        <w:rPr>
          <w:rFonts w:ascii="Times New Roman" w:hAnsi="Times New Roman" w:cs="Times New Roman"/>
          <w:sz w:val="27"/>
          <w:szCs w:val="27"/>
        </w:rPr>
        <w:t xml:space="preserve">мировых судей Центрального судебного района города Симферополь (Центральный район городского округа Симферополя) Республики Крым, по адресу: </w:t>
      </w:r>
      <w:r w:rsidRPr="00B5590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B55908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B1FF0" w:rsidRPr="00B55908" w:rsidP="00DB1FF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– генерального директора Общества с ограниченной ответственностью «ЮЖНЫЙ МАГНИТ» Акопян </w:t>
      </w:r>
      <w:r>
        <w:rPr>
          <w:rFonts w:ascii="Times New Roman" w:eastAsia="Times New Roman" w:hAnsi="Times New Roman" w:cs="Times New Roman"/>
          <w:sz w:val="27"/>
          <w:szCs w:val="27"/>
        </w:rPr>
        <w:t>Д.М.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, гражданина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, паспорт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ч.1 ст.15.6</w:t>
      </w:r>
      <w:r w:rsidRPr="00B55908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DB1FF0" w:rsidRPr="00B55908" w:rsidP="00DB1FF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hAnsi="Times New Roman"/>
          <w:sz w:val="27"/>
          <w:szCs w:val="27"/>
        </w:rPr>
        <w:t xml:space="preserve">Акопян Д.М., являясь  генеральным директором Общества с ограниченной ответственностью «ЮЖНЫЙ МАГНИТ» (далее ООО «ЮЖНЫЙ МАГНИТ», юридическое лицо), зарегистрированного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hAnsi="Times New Roman"/>
          <w:sz w:val="27"/>
          <w:szCs w:val="27"/>
        </w:rPr>
        <w:t xml:space="preserve">,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прибыль за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года по сроку предоставления –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.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судебном заседании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Акопян Д.М. вину в совершении вмененного правонарушения признал, вы содеянном раскаялся, обстоятельства, установленные в протоколе об административном правонарушении, не оспаривал.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B1FF0" w:rsidRPr="00B55908" w:rsidP="00DB1FF0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B1FF0" w:rsidRPr="00B55908" w:rsidP="00DB1F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B1FF0" w:rsidRPr="00B55908" w:rsidP="00DB1F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B1FF0" w:rsidRPr="00B55908" w:rsidP="00DB1F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(налоговые расчеты) не позднее 28 календарных дней со дня окончания соответствующего отчетного периода. </w:t>
      </w:r>
    </w:p>
    <w:p w:rsidR="00DB1FF0" w:rsidRPr="00B55908" w:rsidP="00DB1F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DB1FF0" w:rsidRPr="00B55908" w:rsidP="00DB1F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B1FF0" w:rsidRPr="00B55908" w:rsidP="00DB1F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граничным сроком предоставления декларации по налогу на прибыль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года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налоговая декларация на пологу на прибыль за 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года подана в ИФНС России по г. Симферополю юридическим лицом по средствам телекоммуникационной связи –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, то есть документ представлен с нарушением граничного срока предоставления</w:t>
      </w:r>
      <w:r w:rsidRPr="00B55908">
        <w:rPr>
          <w:rStyle w:val="FontStyle12"/>
          <w:sz w:val="27"/>
          <w:szCs w:val="27"/>
          <w:lang w:eastAsia="uk-UA"/>
        </w:rPr>
        <w:t>.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случаев, предусмотренных частью 2 настоящей статьи.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руководителем ООО «ЮЖНЫЙ МАГНИТ» является </w:t>
      </w:r>
      <w:r w:rsidRPr="00B55908">
        <w:rPr>
          <w:rFonts w:ascii="Times New Roman" w:hAnsi="Times New Roman"/>
          <w:sz w:val="27"/>
          <w:szCs w:val="27"/>
        </w:rPr>
        <w:t>Акопян Д.М.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B55908">
        <w:rPr>
          <w:rFonts w:ascii="Times New Roman" w:hAnsi="Times New Roman"/>
          <w:sz w:val="27"/>
          <w:szCs w:val="27"/>
        </w:rPr>
        <w:t xml:space="preserve">Акопян Д.М.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B55908">
        <w:rPr>
          <w:rFonts w:ascii="Times New Roman" w:hAnsi="Times New Roman"/>
          <w:sz w:val="27"/>
          <w:szCs w:val="27"/>
        </w:rPr>
        <w:t xml:space="preserve">Акопян Д.М. </w:t>
      </w: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изъято/</w:t>
      </w: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/изъято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налоговой декларацией в электронном виде,  копией квитанции о приеме декларации, копией акта №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копией решения №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выпиской из ЕГРЮЛ.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Акопян Д.М. в совершении вмененного административного правонарушения.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совокупности, прихожу к выводу, что Акопян Д.М. совершил правонарушение, предусмотренное ч.1 ст.15.6 Кодекса Российской Федерации об административных правонарушениях, а именно: не предоставил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Акопян Д.М. </w:t>
      </w: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B1FF0" w:rsidRPr="00B55908" w:rsidP="00DB1FF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ответственность Акопян Д.М., является раскаяние лица совершившего административное правонарушение.</w:t>
      </w:r>
    </w:p>
    <w:p w:rsidR="00DB1FF0" w:rsidRPr="00B55908" w:rsidP="00DB1FF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ответственность, по делу не установлено.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ч.ч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. 2, 3 ст. 3.4 Кодекса Российской Федерации об административных правонарушениях. 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Согласно данным официального сайта Федеральной Налоговой Службы Российской Федерации (https://rmsp.nalog.ru/) ООО «ЮЖНЫЙ МАГНИТ» на момент совершения вменённого Акопян Д.М. правонарушения было включено в реестр субъектов малого предпринимательства (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микропредприятий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ответственность, наличие обстоятельств, смягчающих ответственность, то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Акопян Д.М. наказание с применением ч. 1 ст. 4.1.1 Кодекса Российской Федерации об административных правонарушениях. 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Акопян </w:t>
      </w:r>
      <w:r>
        <w:rPr>
          <w:rFonts w:ascii="Times New Roman" w:eastAsia="Times New Roman" w:hAnsi="Times New Roman" w:cs="Times New Roman"/>
          <w:sz w:val="27"/>
          <w:szCs w:val="27"/>
        </w:rPr>
        <w:t>Д.М.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наказание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/изъято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рублей.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заменить на предупреждение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DB1FF0" w:rsidRPr="00B55908" w:rsidP="00DB1FF0">
      <w:pPr>
        <w:spacing w:after="0" w:line="240" w:lineRule="auto"/>
        <w:ind w:firstLine="851"/>
        <w:jc w:val="both"/>
        <w:rPr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</w:t>
      </w:r>
      <w:r w:rsidRPr="00B55908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А.Л.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p w:rsidR="00DB1FF0" w:rsidRPr="00B55908" w:rsidP="00DB1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638F8"/>
    <w:sectPr w:rsidSect="00B55908">
      <w:footerReference w:type="default" r:id="rId4"/>
      <w:pgSz w:w="11906" w:h="16838"/>
      <w:pgMar w:top="567" w:right="707" w:bottom="568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A7"/>
    <w:rsid w:val="001C19A7"/>
    <w:rsid w:val="009F0F1D"/>
    <w:rsid w:val="00B55908"/>
    <w:rsid w:val="00B638F8"/>
    <w:rsid w:val="00DB1F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F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DB1FF0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DB1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B1FF0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B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1F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