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C03" w:rsidRPr="00E67FE0" w:rsidP="001C2C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№05-0</w:t>
      </w:r>
      <w:r w:rsidRPr="00E67FE0" w:rsidR="00905EC3">
        <w:rPr>
          <w:rFonts w:ascii="Times New Roman" w:hAnsi="Times New Roman" w:cs="Times New Roman"/>
          <w:sz w:val="28"/>
          <w:szCs w:val="28"/>
        </w:rPr>
        <w:t>248</w:t>
      </w:r>
      <w:r w:rsidRPr="00E67FE0">
        <w:rPr>
          <w:rFonts w:ascii="Times New Roman" w:hAnsi="Times New Roman" w:cs="Times New Roman"/>
          <w:sz w:val="28"/>
          <w:szCs w:val="28"/>
        </w:rPr>
        <w:t>/1</w:t>
      </w:r>
      <w:r w:rsidRPr="00E67FE0" w:rsidR="00FF30DF">
        <w:rPr>
          <w:rFonts w:ascii="Times New Roman" w:hAnsi="Times New Roman" w:cs="Times New Roman"/>
          <w:sz w:val="28"/>
          <w:szCs w:val="28"/>
        </w:rPr>
        <w:t>6</w:t>
      </w:r>
      <w:r w:rsidRPr="00E67FE0">
        <w:rPr>
          <w:rFonts w:ascii="Times New Roman" w:hAnsi="Times New Roman" w:cs="Times New Roman"/>
          <w:sz w:val="28"/>
          <w:szCs w:val="28"/>
        </w:rPr>
        <w:t>/202</w:t>
      </w:r>
      <w:r w:rsidRPr="00E67FE0" w:rsidR="00905EC3">
        <w:rPr>
          <w:rFonts w:ascii="Times New Roman" w:hAnsi="Times New Roman" w:cs="Times New Roman"/>
          <w:sz w:val="28"/>
          <w:szCs w:val="28"/>
        </w:rPr>
        <w:t>4</w:t>
      </w:r>
    </w:p>
    <w:p w:rsidR="001C2C03" w:rsidRPr="00E67FE0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5EC3" w:rsidRPr="00E67FE0" w:rsidP="00905EC3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8 августа 2024 года                                                          гор. Симферополь</w:t>
      </w:r>
    </w:p>
    <w:p w:rsidR="00905EC3" w:rsidRPr="00E67FE0" w:rsidP="00905EC3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5EC3" w:rsidRPr="00E67FE0" w:rsidP="00905E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</w:t>
      </w:r>
      <w:r w:rsidRPr="00E67FE0">
        <w:rPr>
          <w:rFonts w:ascii="Times New Roman" w:hAnsi="Times New Roman" w:cs="Times New Roman"/>
          <w:sz w:val="28"/>
          <w:szCs w:val="28"/>
        </w:rPr>
        <w:t>Симферополь) Республики Крым Ильгова К.Ю.,</w:t>
      </w:r>
      <w:r w:rsidRPr="00E67F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FE0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E67F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67FE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                                 </w:t>
      </w:r>
      <w:r w:rsidRPr="00E67F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67FE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67FE0">
        <w:rPr>
          <w:rFonts w:ascii="Times New Roman" w:hAnsi="Times New Roman" w:cs="Times New Roman"/>
          <w:sz w:val="28"/>
          <w:szCs w:val="28"/>
        </w:rPr>
        <w:t xml:space="preserve"> в отношении должностного лица:</w:t>
      </w:r>
    </w:p>
    <w:p w:rsidR="00905EC3" w:rsidRPr="00E67FE0" w:rsidP="00905EC3">
      <w:pPr>
        <w:spacing w:after="0" w:line="240" w:lineRule="auto"/>
        <w:ind w:left="2552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67FE0" w:rsidR="00D9456C">
        <w:rPr>
          <w:rFonts w:ascii="Times New Roman" w:hAnsi="Times New Roman" w:cs="Times New Roman"/>
          <w:color w:val="000000" w:themeColor="text1"/>
          <w:sz w:val="28"/>
          <w:szCs w:val="28"/>
        </w:rPr>
        <w:t>Гниздыло</w:t>
      </w:r>
      <w:r w:rsidRPr="00E67FE0" w:rsidR="00D94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Сергея Александровича,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 w:rsidR="00D945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05EC3" w:rsidRPr="00E67FE0" w:rsidP="00905EC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5.59 Кодекса Российской  Федерации об административных правонарушениях,</w:t>
      </w:r>
    </w:p>
    <w:p w:rsidR="001C2C03" w:rsidRPr="00E67FE0" w:rsidP="001C2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УСТАНОВИЛ: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Гниздыло С.А.</w:t>
      </w:r>
      <w:r w:rsidRPr="00E67FE0" w:rsidR="00451166">
        <w:rPr>
          <w:rFonts w:ascii="Times New Roman" w:hAnsi="Times New Roman" w:cs="Times New Roman"/>
          <w:sz w:val="28"/>
          <w:szCs w:val="28"/>
        </w:rPr>
        <w:t xml:space="preserve">, </w:t>
      </w:r>
      <w:r w:rsidRPr="00E67FE0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E67FE0" w:rsidR="00451166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E67FE0">
        <w:rPr>
          <w:rFonts w:ascii="Times New Roman" w:hAnsi="Times New Roman" w:cs="Times New Roman"/>
          <w:sz w:val="28"/>
          <w:szCs w:val="28"/>
        </w:rPr>
        <w:t>–</w:t>
      </w:r>
      <w:r w:rsidRPr="00E67FE0" w:rsidR="00451166">
        <w:rPr>
          <w:rFonts w:ascii="Times New Roman" w:hAnsi="Times New Roman" w:cs="Times New Roman"/>
          <w:sz w:val="28"/>
          <w:szCs w:val="28"/>
        </w:rPr>
        <w:t xml:space="preserve">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>
        <w:rPr>
          <w:rFonts w:ascii="Times New Roman" w:hAnsi="Times New Roman" w:cs="Times New Roman"/>
          <w:sz w:val="28"/>
          <w:szCs w:val="28"/>
        </w:rPr>
        <w:t xml:space="preserve"> </w:t>
      </w:r>
      <w:r w:rsidRPr="00E67FE0" w:rsidR="00451166">
        <w:rPr>
          <w:rFonts w:ascii="Times New Roman" w:hAnsi="Times New Roman" w:cs="Times New Roman"/>
          <w:sz w:val="28"/>
          <w:szCs w:val="28"/>
        </w:rPr>
        <w:t xml:space="preserve">(адрес осуществления должностных полномочий: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 w:rsidR="00F45285">
        <w:rPr>
          <w:rFonts w:ascii="Times New Roman" w:hAnsi="Times New Roman" w:cs="Times New Roman"/>
          <w:sz w:val="28"/>
          <w:szCs w:val="28"/>
        </w:rPr>
        <w:t>), на которого</w:t>
      </w:r>
      <w:r w:rsidRPr="00E67FE0" w:rsidR="00451166">
        <w:rPr>
          <w:rFonts w:ascii="Times New Roman" w:hAnsi="Times New Roman" w:cs="Times New Roman"/>
          <w:sz w:val="28"/>
          <w:szCs w:val="28"/>
        </w:rPr>
        <w:t xml:space="preserve"> возложено осуществление публично значимых функций, нарушил установленный законодательством Российской Федерации порядок рассмотрения обращений граждан, при следующих обстоятельствах. </w:t>
      </w:r>
    </w:p>
    <w:p w:rsidR="00905EC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21.03.2024 за №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67FE0">
        <w:rPr>
          <w:rFonts w:ascii="Times New Roman" w:hAnsi="Times New Roman" w:cs="Times New Roman"/>
          <w:sz w:val="28"/>
          <w:szCs w:val="28"/>
        </w:rPr>
        <w:t>в Аппарате Совета министров Республики Крым</w:t>
      </w:r>
      <w:r w:rsidRPr="00E67FE0">
        <w:rPr>
          <w:rFonts w:ascii="Times New Roman" w:hAnsi="Times New Roman" w:cs="Times New Roman"/>
          <w:sz w:val="28"/>
          <w:szCs w:val="28"/>
        </w:rPr>
        <w:t xml:space="preserve"> зарегистрировано обращение исполнительного директора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>
        <w:rPr>
          <w:rFonts w:ascii="Times New Roman" w:hAnsi="Times New Roman" w:cs="Times New Roman"/>
          <w:sz w:val="28"/>
          <w:szCs w:val="28"/>
        </w:rPr>
        <w:t xml:space="preserve"> от 20.03.224 о несогласии с действиями должностных  лиц Министерства спорта Республики Крым (далее – Министерство) при проведении государственной регистрации аккредитации РОО в 2024 году</w:t>
      </w:r>
      <w:r w:rsidRPr="00E67FE0">
        <w:rPr>
          <w:rFonts w:ascii="Times New Roman" w:hAnsi="Times New Roman" w:cs="Times New Roman"/>
          <w:sz w:val="28"/>
          <w:szCs w:val="28"/>
        </w:rPr>
        <w:t>, а также в 2019-2020 гг. Согласно резолюции Главы Республики Крым от 21.03.2024, заместителя Председателя Совета министров Республики Крым от 22.03.2024, рассмотрение</w:t>
      </w:r>
      <w:r w:rsidRPr="00E67FE0">
        <w:rPr>
          <w:rFonts w:ascii="Times New Roman" w:hAnsi="Times New Roman" w:cs="Times New Roman"/>
          <w:sz w:val="28"/>
          <w:szCs w:val="28"/>
        </w:rPr>
        <w:t xml:space="preserve"> указанного обращения поручено министру спорта Республики Крым. </w:t>
      </w:r>
      <w:r w:rsidRPr="00E67FE0">
        <w:rPr>
          <w:rFonts w:ascii="Times New Roman" w:hAnsi="Times New Roman" w:cs="Times New Roman"/>
          <w:sz w:val="28"/>
          <w:szCs w:val="28"/>
        </w:rPr>
        <w:t>В соответствии с резолюци</w:t>
      </w:r>
      <w:r w:rsidRPr="00E67FE0">
        <w:rPr>
          <w:rFonts w:ascii="Times New Roman" w:hAnsi="Times New Roman" w:cs="Times New Roman"/>
          <w:sz w:val="28"/>
          <w:szCs w:val="28"/>
        </w:rPr>
        <w:t xml:space="preserve">ей министра спорта Республики Крым от 22.03.2024, организация рассмотрения обращения Гордык Л.А. поручена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67FE0">
        <w:rPr>
          <w:rFonts w:ascii="Times New Roman" w:hAnsi="Times New Roman" w:cs="Times New Roman"/>
          <w:sz w:val="28"/>
          <w:szCs w:val="28"/>
        </w:rPr>
        <w:t>Гниздыло</w:t>
      </w:r>
      <w:r w:rsidRPr="00E67FE0">
        <w:rPr>
          <w:rFonts w:ascii="Times New Roman" w:hAnsi="Times New Roman" w:cs="Times New Roman"/>
          <w:sz w:val="28"/>
          <w:szCs w:val="28"/>
        </w:rPr>
        <w:t xml:space="preserve"> С.А. По результатам проверки обращения, с учетом продления срока его рассмотрения на основании ч. 2 ст. 1</w:t>
      </w:r>
      <w:r w:rsidRPr="00E67FE0">
        <w:rPr>
          <w:rFonts w:ascii="Times New Roman" w:hAnsi="Times New Roman" w:cs="Times New Roman"/>
          <w:sz w:val="28"/>
          <w:szCs w:val="28"/>
        </w:rPr>
        <w:t>2 Закона №59-ФЗ, Министерством подготовлен ответ, направленный Советом министров Республики Крым в адрес заявителя 16.05.2024 за №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>
        <w:rPr>
          <w:rFonts w:ascii="Times New Roman" w:hAnsi="Times New Roman" w:cs="Times New Roman"/>
          <w:sz w:val="28"/>
          <w:szCs w:val="28"/>
        </w:rPr>
        <w:t>, содержащий информацию относительно проведения государственной</w:t>
      </w:r>
      <w:r w:rsidRPr="00E67FE0">
        <w:rPr>
          <w:rFonts w:ascii="Times New Roman" w:hAnsi="Times New Roman" w:cs="Times New Roman"/>
          <w:sz w:val="28"/>
          <w:szCs w:val="28"/>
        </w:rPr>
        <w:t xml:space="preserve"> аккредитации РОО в 2024 году. При этом</w:t>
      </w:r>
      <w:r w:rsidRPr="00E67FE0">
        <w:rPr>
          <w:rFonts w:ascii="Times New Roman" w:hAnsi="Times New Roman" w:cs="Times New Roman"/>
          <w:sz w:val="28"/>
          <w:szCs w:val="28"/>
        </w:rPr>
        <w:t>,</w:t>
      </w:r>
      <w:r w:rsidRPr="00E67FE0">
        <w:rPr>
          <w:rFonts w:ascii="Times New Roman" w:hAnsi="Times New Roman" w:cs="Times New Roman"/>
          <w:sz w:val="28"/>
          <w:szCs w:val="28"/>
        </w:rPr>
        <w:t xml:space="preserve"> в наруше</w:t>
      </w:r>
      <w:r w:rsidRPr="00E67FE0">
        <w:rPr>
          <w:rFonts w:ascii="Times New Roman" w:hAnsi="Times New Roman" w:cs="Times New Roman"/>
          <w:sz w:val="28"/>
          <w:szCs w:val="28"/>
        </w:rPr>
        <w:t>ние п. 1,4 ч.1 ст. 10 Закона №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59-ФЗ, информация на доводы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 о длительном принятии решения относительно государственной аккредитации РОО в 2019-2020 гг. в ответе Совета министров Республики Крым от 16.05.2024 не представлена. </w:t>
      </w:r>
      <w:r w:rsidRPr="00E67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71FA" w:rsidRPr="00E67FE0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В судебном зас</w:t>
      </w:r>
      <w:r w:rsidRPr="00E67FE0">
        <w:rPr>
          <w:rFonts w:ascii="Times New Roman" w:hAnsi="Times New Roman" w:cs="Times New Roman"/>
          <w:sz w:val="28"/>
          <w:szCs w:val="28"/>
        </w:rPr>
        <w:t xml:space="preserve">едании </w:t>
      </w:r>
      <w:r w:rsidRPr="00E67FE0" w:rsidR="00163C49">
        <w:rPr>
          <w:rFonts w:ascii="Times New Roman" w:hAnsi="Times New Roman" w:cs="Times New Roman"/>
          <w:sz w:val="28"/>
          <w:szCs w:val="28"/>
        </w:rPr>
        <w:t>старш</w:t>
      </w:r>
      <w:r w:rsidRPr="00E67FE0">
        <w:rPr>
          <w:rFonts w:ascii="Times New Roman" w:hAnsi="Times New Roman" w:cs="Times New Roman"/>
          <w:sz w:val="28"/>
          <w:szCs w:val="28"/>
        </w:rPr>
        <w:t>ий</w:t>
      </w:r>
      <w:r w:rsidRPr="00E67FE0" w:rsidR="00163C49">
        <w:rPr>
          <w:rFonts w:ascii="Times New Roman" w:hAnsi="Times New Roman" w:cs="Times New Roman"/>
          <w:sz w:val="28"/>
          <w:szCs w:val="28"/>
        </w:rPr>
        <w:t xml:space="preserve"> помощник прокурора 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Центрального района </w:t>
      </w:r>
      <w:r w:rsidRPr="00E67FE0">
        <w:rPr>
          <w:rFonts w:ascii="Times New Roman" w:hAnsi="Times New Roman" w:cs="Times New Roman"/>
          <w:sz w:val="28"/>
          <w:szCs w:val="28"/>
        </w:rPr>
        <w:t xml:space="preserve">г. Симферополя Республики Крым 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Бухштаб А.Д. </w:t>
      </w:r>
      <w:r w:rsidRPr="00E67FE0">
        <w:rPr>
          <w:rFonts w:ascii="Times New Roman" w:hAnsi="Times New Roman" w:cs="Times New Roman"/>
          <w:sz w:val="28"/>
          <w:szCs w:val="28"/>
        </w:rPr>
        <w:t xml:space="preserve">настаивала на привлечении 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Гниздыло С.А. </w:t>
      </w:r>
      <w:r w:rsidRPr="00E67FE0">
        <w:rPr>
          <w:rFonts w:ascii="Times New Roman" w:hAnsi="Times New Roman" w:cs="Times New Roman"/>
          <w:sz w:val="28"/>
          <w:szCs w:val="28"/>
        </w:rPr>
        <w:t>к административной ответственности, указав, что в е</w:t>
      </w:r>
      <w:r w:rsidRPr="00E67FE0" w:rsidR="00E21EC4">
        <w:rPr>
          <w:rFonts w:ascii="Times New Roman" w:hAnsi="Times New Roman" w:cs="Times New Roman"/>
          <w:sz w:val="28"/>
          <w:szCs w:val="28"/>
        </w:rPr>
        <w:t>го</w:t>
      </w:r>
      <w:r w:rsidRPr="00E67FE0">
        <w:rPr>
          <w:rFonts w:ascii="Times New Roman" w:hAnsi="Times New Roman" w:cs="Times New Roman"/>
          <w:sz w:val="28"/>
          <w:szCs w:val="28"/>
        </w:rPr>
        <w:t xml:space="preserve"> бездействии усматриваются признаки состава правонарушения, преду</w:t>
      </w:r>
      <w:r w:rsidRPr="00E67FE0">
        <w:rPr>
          <w:rFonts w:ascii="Times New Roman" w:hAnsi="Times New Roman" w:cs="Times New Roman"/>
          <w:sz w:val="28"/>
          <w:szCs w:val="28"/>
        </w:rPr>
        <w:t xml:space="preserve">смотренного статьей 5.59 Кодекса Российской Федерации об административных правонарушениях, что подтверждается представленными доказательствами.  </w:t>
      </w:r>
    </w:p>
    <w:p w:rsidR="006F2B17" w:rsidRPr="00E67FE0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Потерпевш</w:t>
      </w:r>
      <w:r w:rsidRPr="00E67FE0" w:rsidR="00DF5454">
        <w:rPr>
          <w:rFonts w:ascii="Times New Roman" w:hAnsi="Times New Roman" w:cs="Times New Roman"/>
          <w:sz w:val="28"/>
          <w:szCs w:val="28"/>
        </w:rPr>
        <w:t>ая</w:t>
      </w:r>
      <w:r w:rsidRPr="00E67FE0">
        <w:rPr>
          <w:rFonts w:ascii="Times New Roman" w:hAnsi="Times New Roman" w:cs="Times New Roman"/>
          <w:sz w:val="28"/>
          <w:szCs w:val="28"/>
        </w:rPr>
        <w:t xml:space="preserve">  в судебное заседание не явил</w:t>
      </w:r>
      <w:r w:rsidRPr="00E67FE0" w:rsidR="00DF5454">
        <w:rPr>
          <w:rFonts w:ascii="Times New Roman" w:hAnsi="Times New Roman" w:cs="Times New Roman"/>
          <w:sz w:val="28"/>
          <w:szCs w:val="28"/>
        </w:rPr>
        <w:t>ась</w:t>
      </w:r>
      <w:r w:rsidRPr="00E67FE0" w:rsidR="00E57F90">
        <w:rPr>
          <w:rFonts w:ascii="Times New Roman" w:hAnsi="Times New Roman" w:cs="Times New Roman"/>
          <w:sz w:val="28"/>
          <w:szCs w:val="28"/>
        </w:rPr>
        <w:t>,</w:t>
      </w:r>
      <w:r w:rsidRPr="00E67FE0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Pr="00E67FE0" w:rsidR="00DF5454">
        <w:rPr>
          <w:rFonts w:ascii="Times New Roman" w:hAnsi="Times New Roman" w:cs="Times New Roman"/>
          <w:sz w:val="28"/>
          <w:szCs w:val="28"/>
        </w:rPr>
        <w:t>а</w:t>
      </w:r>
      <w:r w:rsidRPr="00E67FE0">
        <w:rPr>
          <w:rFonts w:ascii="Times New Roman" w:hAnsi="Times New Roman" w:cs="Times New Roman"/>
          <w:sz w:val="28"/>
          <w:szCs w:val="28"/>
        </w:rPr>
        <w:t xml:space="preserve"> надлежаще, ходатайство о</w:t>
      </w:r>
      <w:r w:rsidRPr="00E67FE0" w:rsidR="00DF5454">
        <w:rPr>
          <w:rFonts w:ascii="Times New Roman" w:hAnsi="Times New Roman" w:cs="Times New Roman"/>
          <w:sz w:val="28"/>
          <w:szCs w:val="28"/>
        </w:rPr>
        <w:t>б отложении рассмотрения дела не представила</w:t>
      </w:r>
      <w:r w:rsidRPr="00E67FE0">
        <w:rPr>
          <w:rFonts w:ascii="Times New Roman" w:hAnsi="Times New Roman" w:cs="Times New Roman"/>
          <w:sz w:val="28"/>
          <w:szCs w:val="28"/>
        </w:rPr>
        <w:t>.</w:t>
      </w:r>
    </w:p>
    <w:p w:rsidR="00DF5454" w:rsidRPr="00E67FE0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Гниздыло С.А. в судебном заседании вину в совершении административного правонарушения признал частично. Пояснил, что при подготовке ответа заявителю указанную в обращении информацию о длительном принятии решения относительно государственной</w:t>
      </w:r>
      <w:r w:rsidRPr="00E67FE0">
        <w:rPr>
          <w:rFonts w:ascii="Times New Roman" w:hAnsi="Times New Roman" w:cs="Times New Roman"/>
          <w:sz w:val="28"/>
          <w:szCs w:val="28"/>
        </w:rPr>
        <w:t xml:space="preserve"> аккредитации РОО в 2019-2020 гг. расценил как выражение заявителем своего субъективного отношения к ситуации, а не как вопрос, требующий предоставления ответа. Обстоятельства, изложенные в постановлении о возбуждении дела об административном правонарушени</w:t>
      </w:r>
      <w:r w:rsidRPr="00E67FE0">
        <w:rPr>
          <w:rFonts w:ascii="Times New Roman" w:hAnsi="Times New Roman" w:cs="Times New Roman"/>
          <w:sz w:val="28"/>
          <w:szCs w:val="28"/>
        </w:rPr>
        <w:t xml:space="preserve">и, не оспаривал.       </w:t>
      </w:r>
    </w:p>
    <w:p w:rsidR="006F2B17" w:rsidRPr="00E67FE0" w:rsidP="006F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Учитывая надлежащее извещение потерпевшего</w:t>
      </w:r>
      <w:r w:rsidRPr="00E67FE0" w:rsidR="00E57F90">
        <w:rPr>
          <w:rFonts w:ascii="Times New Roman" w:hAnsi="Times New Roman" w:cs="Times New Roman"/>
          <w:sz w:val="28"/>
          <w:szCs w:val="28"/>
        </w:rPr>
        <w:t>,</w:t>
      </w:r>
      <w:r w:rsidRPr="00E67FE0">
        <w:rPr>
          <w:rFonts w:ascii="Times New Roman" w:hAnsi="Times New Roman" w:cs="Times New Roman"/>
          <w:sz w:val="28"/>
          <w:szCs w:val="28"/>
        </w:rPr>
        <w:t xml:space="preserve"> считаю возможным рассмотреть дело в 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его </w:t>
      </w:r>
      <w:r w:rsidRPr="00E67FE0">
        <w:rPr>
          <w:rFonts w:ascii="Times New Roman" w:hAnsi="Times New Roman" w:cs="Times New Roman"/>
          <w:sz w:val="28"/>
          <w:szCs w:val="28"/>
        </w:rPr>
        <w:t>отсутствие.</w:t>
      </w:r>
    </w:p>
    <w:p w:rsidR="00731672" w:rsidRPr="00E67FE0" w:rsidP="006F2B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E67FE0" w:rsidR="006F2B17">
        <w:rPr>
          <w:rFonts w:ascii="Times New Roman" w:hAnsi="Times New Roman" w:cs="Times New Roman"/>
          <w:sz w:val="28"/>
          <w:szCs w:val="28"/>
        </w:rPr>
        <w:t>помощника прокурора</w:t>
      </w:r>
      <w:r w:rsidRPr="00E67FE0" w:rsidR="005815AF">
        <w:rPr>
          <w:rFonts w:ascii="Times New Roman" w:hAnsi="Times New Roman" w:cs="Times New Roman"/>
          <w:sz w:val="28"/>
          <w:szCs w:val="28"/>
        </w:rPr>
        <w:t xml:space="preserve">, 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Гниздыло С.А., </w:t>
      </w:r>
      <w:r w:rsidRPr="00E67FE0" w:rsidR="005815AF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</w:t>
      </w:r>
      <w:r w:rsidRPr="00E67FE0">
        <w:rPr>
          <w:rFonts w:ascii="Times New Roman" w:hAnsi="Times New Roman" w:cs="Times New Roman"/>
          <w:sz w:val="28"/>
          <w:szCs w:val="28"/>
        </w:rPr>
        <w:t>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 w:rsidRPr="00E67FE0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 установлена административная ответственность.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</w:t>
      </w:r>
      <w:r w:rsidRPr="00E67FE0">
        <w:rPr>
          <w:rFonts w:ascii="Times New Roman" w:hAnsi="Times New Roman" w:cs="Times New Roman"/>
          <w:sz w:val="28"/>
          <w:szCs w:val="28"/>
        </w:rPr>
        <w:t>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В силу статьи 5.59 Кодекса Российской Федерации об административных правонарушениях нарушение установленного законодательством Росси</w:t>
      </w:r>
      <w:r w:rsidRPr="00E67FE0">
        <w:rPr>
          <w:rFonts w:ascii="Times New Roman" w:hAnsi="Times New Roman" w:cs="Times New Roman"/>
          <w:sz w:val="28"/>
          <w:szCs w:val="28"/>
        </w:rPr>
        <w:t>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</w:t>
      </w:r>
      <w:r w:rsidRPr="00E67FE0">
        <w:rPr>
          <w:rFonts w:ascii="Times New Roman" w:hAnsi="Times New Roman" w:cs="Times New Roman"/>
          <w:sz w:val="28"/>
          <w:szCs w:val="28"/>
        </w:rPr>
        <w:t>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 в размере от пяти тысяч до десяти тысяч рублей.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Порядок рассмотрения обращений гр</w:t>
      </w:r>
      <w:r w:rsidRPr="00E67FE0">
        <w:rPr>
          <w:rFonts w:ascii="Times New Roman" w:hAnsi="Times New Roman" w:cs="Times New Roman"/>
          <w:sz w:val="28"/>
          <w:szCs w:val="28"/>
        </w:rPr>
        <w:t>аждан государственными органами, органами местного самоуправления и должностными лицами урегулирован Федеральным законом от 02.05.2006 №59-ФЗ «О порядке рассмотрения обращений граждан Российской Федерации» (далее - Федеральный закон №59-ФЗ).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В силу части 1</w:t>
      </w:r>
      <w:r w:rsidRPr="00E67FE0">
        <w:rPr>
          <w:rFonts w:ascii="Times New Roman" w:hAnsi="Times New Roman" w:cs="Times New Roman"/>
          <w:sz w:val="28"/>
          <w:szCs w:val="28"/>
        </w:rPr>
        <w:t xml:space="preserve"> статьи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Статьей 10 этого Федерального закона устано</w:t>
      </w:r>
      <w:r w:rsidRPr="00E67FE0">
        <w:rPr>
          <w:rFonts w:ascii="Times New Roman" w:hAnsi="Times New Roman" w:cs="Times New Roman"/>
          <w:sz w:val="28"/>
          <w:szCs w:val="28"/>
        </w:rPr>
        <w:t>влены требования, предъявляемые к рассмотрению обращения.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Согласно части 1 данной статьи,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запрашивает н</w:t>
      </w:r>
      <w:r w:rsidRPr="00E67FE0">
        <w:rPr>
          <w:rFonts w:ascii="Times New Roman" w:hAnsi="Times New Roman" w:cs="Times New Roman"/>
          <w:sz w:val="28"/>
          <w:szCs w:val="28"/>
        </w:rPr>
        <w:t>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нарушенных прав, свобод и законных интересов граждан</w:t>
      </w:r>
      <w:r w:rsidRPr="00E67FE0">
        <w:rPr>
          <w:rFonts w:ascii="Times New Roman" w:hAnsi="Times New Roman" w:cs="Times New Roman"/>
          <w:sz w:val="28"/>
          <w:szCs w:val="28"/>
        </w:rPr>
        <w:t>ина;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</w:t>
      </w:r>
      <w:r w:rsidRPr="00E67FE0">
        <w:rPr>
          <w:rFonts w:ascii="Times New Roman" w:hAnsi="Times New Roman" w:cs="Times New Roman"/>
          <w:sz w:val="28"/>
          <w:szCs w:val="28"/>
        </w:rPr>
        <w:t>петенцией.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При этом в силу положений </w:t>
      </w:r>
      <w:r w:rsidRPr="00E67FE0" w:rsidR="004F71FA">
        <w:rPr>
          <w:rFonts w:ascii="Times New Roman" w:hAnsi="Times New Roman" w:cs="Times New Roman"/>
          <w:sz w:val="28"/>
          <w:szCs w:val="28"/>
        </w:rPr>
        <w:t>пункта 3 статьи</w:t>
      </w:r>
      <w:r w:rsidRPr="00E67FE0">
        <w:rPr>
          <w:rFonts w:ascii="Times New Roman" w:hAnsi="Times New Roman" w:cs="Times New Roman"/>
          <w:sz w:val="28"/>
          <w:szCs w:val="28"/>
        </w:rPr>
        <w:t xml:space="preserve"> 5 Федерального закона №59-ФЗ, при рассмотрении обращения государственным органом, органом местного самоуправления или должностным лицом гражданин вправе получать </w:t>
      </w:r>
      <w:r w:rsidRPr="00E67FE0" w:rsidR="004F71FA">
        <w:rPr>
          <w:rFonts w:ascii="Times New Roman" w:hAnsi="Times New Roman" w:cs="Times New Roman"/>
          <w:sz w:val="28"/>
          <w:szCs w:val="28"/>
        </w:rPr>
        <w:t>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</w:r>
      <w:r w:rsidRPr="00E67FE0">
        <w:rPr>
          <w:rFonts w:ascii="Times New Roman" w:hAnsi="Times New Roman" w:cs="Times New Roman"/>
          <w:sz w:val="28"/>
          <w:szCs w:val="28"/>
        </w:rPr>
        <w:t>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Частями 1 и 2 статьи 12 Федерального закона №59-ФЗ установлено, что письме</w:t>
      </w:r>
      <w:r w:rsidRPr="00E67FE0">
        <w:rPr>
          <w:rFonts w:ascii="Times New Roman" w:hAnsi="Times New Roman" w:cs="Times New Roman"/>
          <w:sz w:val="28"/>
          <w:szCs w:val="28"/>
        </w:rPr>
        <w:t>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случаях, а также в случа</w:t>
      </w:r>
      <w:r w:rsidRPr="00E67FE0">
        <w:rPr>
          <w:rFonts w:ascii="Times New Roman" w:hAnsi="Times New Roman" w:cs="Times New Roman"/>
          <w:sz w:val="28"/>
          <w:szCs w:val="28"/>
        </w:rPr>
        <w:t xml:space="preserve">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</w:t>
      </w:r>
      <w:r w:rsidRPr="00E67FE0">
        <w:rPr>
          <w:rFonts w:ascii="Times New Roman" w:hAnsi="Times New Roman" w:cs="Times New Roman"/>
          <w:sz w:val="28"/>
          <w:szCs w:val="28"/>
        </w:rPr>
        <w:t>более чем на 30 дней, уведомив о продлении срока его рассмотрения гражданина, направившего обращение.</w:t>
      </w:r>
    </w:p>
    <w:p w:rsidR="006F2B17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Как ус</w:t>
      </w:r>
      <w:r w:rsidRPr="00E67FE0" w:rsidR="00E57F90">
        <w:rPr>
          <w:rFonts w:ascii="Times New Roman" w:hAnsi="Times New Roman" w:cs="Times New Roman"/>
          <w:sz w:val="28"/>
          <w:szCs w:val="28"/>
        </w:rPr>
        <w:t>тановлено в судебном заседании и подтверждается материалами дела</w:t>
      </w:r>
      <w:r w:rsidRPr="00E67FE0" w:rsidR="00DF5454">
        <w:rPr>
          <w:rFonts w:ascii="Times New Roman" w:hAnsi="Times New Roman" w:cs="Times New Roman"/>
          <w:sz w:val="28"/>
          <w:szCs w:val="28"/>
        </w:rPr>
        <w:t>, 21.03.2024 за №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в Аппарате Совета министров Республики Крым зарегистрировано обращение исполнительного директора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 от 20.03.224 о несогласии с действиями должностных  лиц Министерства спорта Республики Крым (далее – Министерство) при проведении государственной регистрации аккредитации РОО в 2024 году, а также в 2019-2020 гг. Согласно резолюции Главы Республики Крым от 21.03.2024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, заместителя Председателя Совета министров Республики Крым от 22.03.2024, рассмотрение указанного обращения поручено министру спорта Республики Крым. 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В соответствии с резолюцией министра спорта Республики Крым от 22.03.2024, организация рассмотрения обращения Гордык Л.А. поручена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 </w:t>
      </w:r>
      <w:r w:rsidRPr="00E67FE0" w:rsidR="00DF5454">
        <w:rPr>
          <w:rFonts w:ascii="Times New Roman" w:hAnsi="Times New Roman" w:cs="Times New Roman"/>
          <w:sz w:val="28"/>
          <w:szCs w:val="28"/>
        </w:rPr>
        <w:t>Гниздыло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 С.А. По результатам проверки обращения, с учетом продления срока его рассмотрения на основании ч. 2 ст. 12 Закона №59-ФЗ, Министерством подготовлен ответ, направленный Советом министров Республики Крым в </w:t>
      </w:r>
      <w:r w:rsidRPr="00E67FE0" w:rsidR="00DF5454">
        <w:rPr>
          <w:rFonts w:ascii="Times New Roman" w:hAnsi="Times New Roman" w:cs="Times New Roman"/>
          <w:sz w:val="28"/>
          <w:szCs w:val="28"/>
        </w:rPr>
        <w:t>адрес заявителя 16.05.2024 за №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 w:rsidR="00DF5454">
        <w:rPr>
          <w:rFonts w:ascii="Times New Roman" w:hAnsi="Times New Roman" w:cs="Times New Roman"/>
          <w:sz w:val="28"/>
          <w:szCs w:val="28"/>
        </w:rPr>
        <w:t>, содержащий информацию относительно проведения государственной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 аккредитации РОО в 2024 году. При этом</w:t>
      </w:r>
      <w:r w:rsidRPr="00E67FE0" w:rsidR="00DF5454">
        <w:rPr>
          <w:rFonts w:ascii="Times New Roman" w:hAnsi="Times New Roman" w:cs="Times New Roman"/>
          <w:sz w:val="28"/>
          <w:szCs w:val="28"/>
        </w:rPr>
        <w:t>,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 в нарушение п. 1,4 ч.1 ст. 10 Закона №59-ФЗ, информация на доводы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67FE0" w:rsidR="00DF5454">
        <w:rPr>
          <w:rFonts w:ascii="Times New Roman" w:hAnsi="Times New Roman" w:cs="Times New Roman"/>
          <w:sz w:val="28"/>
          <w:szCs w:val="28"/>
        </w:rPr>
        <w:t xml:space="preserve">о длительном принятии решения относительно государственной аккредитации РОО в 2019-2020 гг. в ответе Совета министров Республики Крым от 16.05.2024 не представлена. Таким образом, </w:t>
      </w:r>
      <w:r w:rsidRPr="00E67FE0" w:rsidR="00E57F90">
        <w:rPr>
          <w:rFonts w:ascii="Times New Roman" w:hAnsi="Times New Roman" w:cs="Times New Roman"/>
          <w:sz w:val="28"/>
          <w:szCs w:val="28"/>
        </w:rPr>
        <w:t>ответ на указанное обращение, в нарушение  пункта 3 статьи 5, пункта 1 части 1 статьи 10 Федерального закона от 20.05.2006 №59-ФЗ «О порядке рассмотрения обращений граждан Российской Федерации», предоставлен не в полном объеме.</w:t>
      </w:r>
    </w:p>
    <w:p w:rsidR="00312B2E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Допущенн</w:t>
      </w:r>
      <w:r w:rsidRPr="00E67FE0" w:rsidR="00163C49">
        <w:rPr>
          <w:rFonts w:ascii="Times New Roman" w:hAnsi="Times New Roman" w:cs="Times New Roman"/>
          <w:sz w:val="28"/>
          <w:szCs w:val="28"/>
        </w:rPr>
        <w:t>о</w:t>
      </w:r>
      <w:r w:rsidRPr="00E67FE0">
        <w:rPr>
          <w:rFonts w:ascii="Times New Roman" w:hAnsi="Times New Roman" w:cs="Times New Roman"/>
          <w:sz w:val="28"/>
          <w:szCs w:val="28"/>
        </w:rPr>
        <w:t xml:space="preserve">е нарушения Федерального закона №59-ФЗ при рассмотрении обращения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67FE0">
        <w:rPr>
          <w:rFonts w:ascii="Times New Roman" w:hAnsi="Times New Roman" w:cs="Times New Roman"/>
          <w:sz w:val="28"/>
          <w:szCs w:val="28"/>
        </w:rPr>
        <w:t>послужил</w:t>
      </w:r>
      <w:r w:rsidRPr="00E67FE0" w:rsidR="00163C49">
        <w:rPr>
          <w:rFonts w:ascii="Times New Roman" w:hAnsi="Times New Roman" w:cs="Times New Roman"/>
          <w:sz w:val="28"/>
          <w:szCs w:val="28"/>
        </w:rPr>
        <w:t>о</w:t>
      </w:r>
      <w:r w:rsidRPr="00E67FE0">
        <w:rPr>
          <w:rFonts w:ascii="Times New Roman" w:hAnsi="Times New Roman" w:cs="Times New Roman"/>
          <w:sz w:val="28"/>
          <w:szCs w:val="28"/>
        </w:rPr>
        <w:t xml:space="preserve"> основаниями для возбуждения производство по делу об административном правонарушении в отношении должностного лица –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7FE0">
        <w:rPr>
          <w:rFonts w:ascii="Times New Roman" w:hAnsi="Times New Roman" w:cs="Times New Roman"/>
          <w:color w:val="000000" w:themeColor="text1"/>
          <w:sz w:val="28"/>
          <w:szCs w:val="28"/>
        </w:rPr>
        <w:t>Гниздыло</w:t>
      </w:r>
      <w:r w:rsidRPr="00E67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</w:t>
      </w:r>
    </w:p>
    <w:p w:rsidR="00312B2E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Проанализировав ответ, </w:t>
      </w:r>
      <w:r w:rsidRPr="00E67FE0" w:rsidR="000417FA">
        <w:rPr>
          <w:rFonts w:ascii="Times New Roman" w:hAnsi="Times New Roman" w:cs="Times New Roman"/>
          <w:sz w:val="28"/>
          <w:szCs w:val="28"/>
        </w:rPr>
        <w:t xml:space="preserve">а также обращение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>
        <w:rPr>
          <w:rFonts w:ascii="Times New Roman" w:hAnsi="Times New Roman" w:cs="Times New Roman"/>
          <w:sz w:val="28"/>
          <w:szCs w:val="28"/>
        </w:rPr>
        <w:t>.</w:t>
      </w:r>
      <w:r w:rsidRPr="00E67FE0" w:rsidR="000417FA">
        <w:rPr>
          <w:rFonts w:ascii="Times New Roman" w:hAnsi="Times New Roman" w:cs="Times New Roman"/>
          <w:sz w:val="28"/>
          <w:szCs w:val="28"/>
        </w:rPr>
        <w:t xml:space="preserve">, </w:t>
      </w:r>
      <w:r w:rsidRPr="00E67FE0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в нарушение </w:t>
      </w:r>
      <w:r w:rsidRPr="00E67FE0" w:rsidR="00163C49">
        <w:rPr>
          <w:rFonts w:ascii="Times New Roman" w:hAnsi="Times New Roman" w:cs="Times New Roman"/>
          <w:sz w:val="28"/>
          <w:szCs w:val="28"/>
        </w:rPr>
        <w:t xml:space="preserve">положений пункта 3 статьи 5, пункта 1 части 1 статьи 10 </w:t>
      </w:r>
      <w:r w:rsidRPr="00E67FE0">
        <w:rPr>
          <w:rFonts w:ascii="Times New Roman" w:hAnsi="Times New Roman" w:cs="Times New Roman"/>
          <w:sz w:val="28"/>
          <w:szCs w:val="28"/>
        </w:rPr>
        <w:t>Федерального закона от 20.05.2006 №59-ФЗ «О порядке рассмотрения обращений граждан Росси</w:t>
      </w:r>
      <w:r w:rsidRPr="00E67FE0">
        <w:rPr>
          <w:rFonts w:ascii="Times New Roman" w:hAnsi="Times New Roman" w:cs="Times New Roman"/>
          <w:sz w:val="28"/>
          <w:szCs w:val="28"/>
        </w:rPr>
        <w:t>йской Федерации» не содерж</w:t>
      </w:r>
      <w:r w:rsidRPr="00E67FE0" w:rsidR="006F2B17">
        <w:rPr>
          <w:rFonts w:ascii="Times New Roman" w:hAnsi="Times New Roman" w:cs="Times New Roman"/>
          <w:sz w:val="28"/>
          <w:szCs w:val="28"/>
        </w:rPr>
        <w:t>а</w:t>
      </w:r>
      <w:r w:rsidRPr="00E67FE0">
        <w:rPr>
          <w:rFonts w:ascii="Times New Roman" w:hAnsi="Times New Roman" w:cs="Times New Roman"/>
          <w:sz w:val="28"/>
          <w:szCs w:val="28"/>
        </w:rPr>
        <w:t>т ответ на вопрос о длительном принятии решения относительно государственной аккредитации РОО в 2019-2020 гг.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Из материалов дела </w:t>
      </w:r>
      <w:r w:rsidRPr="00E67FE0" w:rsidR="006F2B17">
        <w:rPr>
          <w:rFonts w:ascii="Times New Roman" w:hAnsi="Times New Roman" w:cs="Times New Roman"/>
          <w:sz w:val="28"/>
          <w:szCs w:val="28"/>
        </w:rPr>
        <w:t>следует</w:t>
      </w:r>
      <w:r w:rsidRPr="00E67FE0" w:rsidR="00A379AB">
        <w:rPr>
          <w:rFonts w:ascii="Times New Roman" w:hAnsi="Times New Roman" w:cs="Times New Roman"/>
          <w:sz w:val="28"/>
          <w:szCs w:val="28"/>
        </w:rPr>
        <w:t>,</w:t>
      </w:r>
      <w:r w:rsidRPr="00E67FE0">
        <w:rPr>
          <w:rFonts w:ascii="Times New Roman" w:hAnsi="Times New Roman" w:cs="Times New Roman"/>
          <w:sz w:val="28"/>
          <w:szCs w:val="28"/>
        </w:rPr>
        <w:t xml:space="preserve"> что </w:t>
      </w:r>
      <w:r w:rsidRPr="00E67FE0" w:rsidR="00312B2E">
        <w:rPr>
          <w:rFonts w:ascii="Times New Roman" w:hAnsi="Times New Roman" w:cs="Times New Roman"/>
          <w:sz w:val="28"/>
          <w:szCs w:val="28"/>
        </w:rPr>
        <w:t>Гниздыло С.А.</w:t>
      </w:r>
      <w:r w:rsidRPr="00E67FE0" w:rsidR="006F2B17">
        <w:rPr>
          <w:rFonts w:ascii="Times New Roman" w:hAnsi="Times New Roman" w:cs="Times New Roman"/>
          <w:sz w:val="28"/>
          <w:szCs w:val="28"/>
        </w:rPr>
        <w:t xml:space="preserve"> </w:t>
      </w:r>
      <w:r w:rsidRPr="00E67FE0" w:rsidR="000417FA">
        <w:rPr>
          <w:rFonts w:ascii="Times New Roman" w:hAnsi="Times New Roman" w:cs="Times New Roman"/>
          <w:sz w:val="28"/>
          <w:szCs w:val="28"/>
        </w:rPr>
        <w:t xml:space="preserve">занимает должность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 w:rsidR="000417FA">
        <w:rPr>
          <w:rFonts w:ascii="Times New Roman" w:hAnsi="Times New Roman" w:cs="Times New Roman"/>
          <w:sz w:val="28"/>
          <w:szCs w:val="28"/>
        </w:rPr>
        <w:t>.</w:t>
      </w:r>
    </w:p>
    <w:p w:rsidR="0049704E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С</w:t>
      </w:r>
      <w:r w:rsidRPr="00E67FE0">
        <w:rPr>
          <w:rFonts w:ascii="Times New Roman" w:hAnsi="Times New Roman" w:cs="Times New Roman"/>
          <w:sz w:val="28"/>
          <w:szCs w:val="28"/>
        </w:rPr>
        <w:t>огласно должностно</w:t>
      </w:r>
      <w:r w:rsidRPr="00E67FE0" w:rsidR="00312B2E">
        <w:rPr>
          <w:rFonts w:ascii="Times New Roman" w:hAnsi="Times New Roman" w:cs="Times New Roman"/>
          <w:sz w:val="28"/>
          <w:szCs w:val="28"/>
        </w:rPr>
        <w:t>го</w:t>
      </w:r>
      <w:r w:rsidRPr="00E67FE0">
        <w:rPr>
          <w:rFonts w:ascii="Times New Roman" w:hAnsi="Times New Roman" w:cs="Times New Roman"/>
          <w:sz w:val="28"/>
          <w:szCs w:val="28"/>
        </w:rPr>
        <w:t xml:space="preserve"> </w:t>
      </w:r>
      <w:r w:rsidRPr="00E67FE0" w:rsidR="00312B2E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E67FE0">
        <w:rPr>
          <w:rFonts w:ascii="Times New Roman" w:hAnsi="Times New Roman" w:cs="Times New Roman"/>
          <w:sz w:val="28"/>
          <w:szCs w:val="28"/>
        </w:rPr>
        <w:t xml:space="preserve">на </w:t>
      </w:r>
      <w:r w:rsidRPr="00E67FE0" w:rsidR="00312B2E">
        <w:rPr>
          <w:rFonts w:ascii="Times New Roman" w:hAnsi="Times New Roman" w:cs="Times New Roman"/>
          <w:sz w:val="28"/>
          <w:szCs w:val="28"/>
        </w:rPr>
        <w:t>Гниздыло С.А.</w:t>
      </w:r>
      <w:r w:rsidRPr="00E67FE0" w:rsidR="00A379AB">
        <w:rPr>
          <w:rFonts w:ascii="Times New Roman" w:hAnsi="Times New Roman" w:cs="Times New Roman"/>
          <w:sz w:val="28"/>
          <w:szCs w:val="28"/>
        </w:rPr>
        <w:t xml:space="preserve"> </w:t>
      </w:r>
      <w:r w:rsidRPr="00E67FE0">
        <w:rPr>
          <w:rFonts w:ascii="Times New Roman" w:hAnsi="Times New Roman" w:cs="Times New Roman"/>
          <w:sz w:val="28"/>
          <w:szCs w:val="28"/>
        </w:rPr>
        <w:t>возложены обязанности по организации рассмотрения поступивших обращений, выполнение в установленные сроки поручений руководства.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С учетом имеющихся в материалах дела документов, </w:t>
      </w:r>
      <w:r w:rsidRPr="00E67FE0" w:rsidR="005815AF">
        <w:rPr>
          <w:rFonts w:ascii="Times New Roman" w:hAnsi="Times New Roman" w:cs="Times New Roman"/>
          <w:sz w:val="28"/>
          <w:szCs w:val="28"/>
        </w:rPr>
        <w:t xml:space="preserve">установленных по делу обстоятельств, </w:t>
      </w:r>
      <w:r w:rsidRPr="00E67FE0" w:rsidR="00312B2E">
        <w:rPr>
          <w:rFonts w:ascii="Times New Roman" w:hAnsi="Times New Roman" w:cs="Times New Roman"/>
          <w:sz w:val="28"/>
          <w:szCs w:val="28"/>
        </w:rPr>
        <w:t>Гниздыло С.А.</w:t>
      </w:r>
      <w:r w:rsidRPr="00E67FE0" w:rsidR="00A379AB">
        <w:rPr>
          <w:rFonts w:ascii="Times New Roman" w:hAnsi="Times New Roman" w:cs="Times New Roman"/>
          <w:sz w:val="28"/>
          <w:szCs w:val="28"/>
        </w:rPr>
        <w:t xml:space="preserve"> </w:t>
      </w:r>
      <w:r w:rsidRPr="00E67FE0" w:rsidR="005815AF">
        <w:rPr>
          <w:rFonts w:ascii="Times New Roman" w:hAnsi="Times New Roman" w:cs="Times New Roman"/>
          <w:sz w:val="28"/>
          <w:szCs w:val="28"/>
        </w:rPr>
        <w:t>является должностным лицом, на котор</w:t>
      </w:r>
      <w:r w:rsidRPr="00E67FE0" w:rsidR="00263A07">
        <w:rPr>
          <w:rFonts w:ascii="Times New Roman" w:hAnsi="Times New Roman" w:cs="Times New Roman"/>
          <w:sz w:val="28"/>
          <w:szCs w:val="28"/>
        </w:rPr>
        <w:t>о</w:t>
      </w:r>
      <w:r w:rsidRPr="00E67FE0" w:rsidR="0049704E">
        <w:rPr>
          <w:rFonts w:ascii="Times New Roman" w:hAnsi="Times New Roman" w:cs="Times New Roman"/>
          <w:sz w:val="28"/>
          <w:szCs w:val="28"/>
        </w:rPr>
        <w:t>го</w:t>
      </w:r>
      <w:r w:rsidRPr="00E67FE0" w:rsidR="005815AF">
        <w:rPr>
          <w:rFonts w:ascii="Times New Roman" w:hAnsi="Times New Roman" w:cs="Times New Roman"/>
          <w:sz w:val="28"/>
          <w:szCs w:val="28"/>
        </w:rPr>
        <w:t xml:space="preserve"> возложено осуществление публично значимых функций, и </w:t>
      </w:r>
      <w:r w:rsidRPr="00E67FE0">
        <w:rPr>
          <w:rFonts w:ascii="Times New Roman" w:hAnsi="Times New Roman" w:cs="Times New Roman"/>
          <w:sz w:val="28"/>
          <w:szCs w:val="28"/>
        </w:rPr>
        <w:t>в данном случае субъектом правонарушения, предусмотренного статьей 5.59 Кодекса Российской Федерации об админист</w:t>
      </w:r>
      <w:r w:rsidRPr="00E67FE0">
        <w:rPr>
          <w:rFonts w:ascii="Times New Roman" w:hAnsi="Times New Roman" w:cs="Times New Roman"/>
          <w:sz w:val="28"/>
          <w:szCs w:val="28"/>
        </w:rPr>
        <w:t>ративных правонарушениях</w:t>
      </w:r>
      <w:r w:rsidRPr="00E67FE0" w:rsidR="000417FA">
        <w:rPr>
          <w:rFonts w:ascii="Times New Roman" w:hAnsi="Times New Roman" w:cs="Times New Roman"/>
          <w:sz w:val="28"/>
          <w:szCs w:val="28"/>
        </w:rPr>
        <w:t xml:space="preserve">. </w:t>
      </w:r>
      <w:r w:rsidRPr="00E67FE0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12B2E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Вина Гниздыло С.А. в </w:t>
      </w:r>
      <w:r w:rsidRPr="00E67FE0" w:rsidR="000417FA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E67FE0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E67FE0" w:rsidR="000417FA">
        <w:rPr>
          <w:rFonts w:ascii="Times New Roman" w:hAnsi="Times New Roman" w:cs="Times New Roman"/>
          <w:sz w:val="28"/>
          <w:szCs w:val="28"/>
        </w:rPr>
        <w:t>я</w:t>
      </w:r>
      <w:r w:rsidRPr="00E67FE0">
        <w:rPr>
          <w:rFonts w:ascii="Times New Roman" w:hAnsi="Times New Roman" w:cs="Times New Roman"/>
          <w:sz w:val="28"/>
          <w:szCs w:val="28"/>
        </w:rPr>
        <w:t xml:space="preserve"> подтверждается исследованными в судебном заседании доказательствами, а именно: постанов</w:t>
      </w:r>
      <w:r w:rsidRPr="00E67FE0">
        <w:rPr>
          <w:rFonts w:ascii="Times New Roman" w:hAnsi="Times New Roman" w:cs="Times New Roman"/>
          <w:sz w:val="28"/>
          <w:szCs w:val="28"/>
        </w:rPr>
        <w:t>лением о возбуждении дела об административном правонарушении от 25</w:t>
      </w:r>
      <w:r w:rsidRPr="00E67FE0" w:rsidR="00A379AB">
        <w:rPr>
          <w:rFonts w:ascii="Times New Roman" w:hAnsi="Times New Roman" w:cs="Times New Roman"/>
          <w:sz w:val="28"/>
          <w:szCs w:val="28"/>
        </w:rPr>
        <w:t>.0</w:t>
      </w:r>
      <w:r w:rsidRPr="00E67FE0">
        <w:rPr>
          <w:rFonts w:ascii="Times New Roman" w:hAnsi="Times New Roman" w:cs="Times New Roman"/>
          <w:sz w:val="28"/>
          <w:szCs w:val="28"/>
        </w:rPr>
        <w:t>6</w:t>
      </w:r>
      <w:r w:rsidRPr="00E67FE0" w:rsidR="00B30541">
        <w:rPr>
          <w:rFonts w:ascii="Times New Roman" w:hAnsi="Times New Roman" w:cs="Times New Roman"/>
          <w:sz w:val="28"/>
          <w:szCs w:val="28"/>
        </w:rPr>
        <w:t>.202</w:t>
      </w:r>
      <w:r w:rsidRPr="00E67FE0">
        <w:rPr>
          <w:rFonts w:ascii="Times New Roman" w:hAnsi="Times New Roman" w:cs="Times New Roman"/>
          <w:sz w:val="28"/>
          <w:szCs w:val="28"/>
        </w:rPr>
        <w:t xml:space="preserve">4, копией выписки из приказа от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67FE0">
        <w:rPr>
          <w:rFonts w:ascii="Times New Roman" w:hAnsi="Times New Roman" w:cs="Times New Roman"/>
          <w:sz w:val="28"/>
          <w:szCs w:val="28"/>
        </w:rPr>
        <w:t>№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E67FE0">
        <w:rPr>
          <w:rFonts w:ascii="Times New Roman" w:hAnsi="Times New Roman" w:cs="Times New Roman"/>
          <w:sz w:val="28"/>
          <w:szCs w:val="28"/>
        </w:rPr>
        <w:t xml:space="preserve">копией должностного регламента, копией жалобы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67FE0">
        <w:rPr>
          <w:rFonts w:ascii="Times New Roman" w:hAnsi="Times New Roman" w:cs="Times New Roman"/>
          <w:sz w:val="28"/>
          <w:szCs w:val="28"/>
        </w:rPr>
        <w:t xml:space="preserve"> копией листов резолюций из системы электронного документооборота, копией о</w:t>
      </w:r>
      <w:r w:rsidRPr="00E67FE0">
        <w:rPr>
          <w:rFonts w:ascii="Times New Roman" w:hAnsi="Times New Roman" w:cs="Times New Roman"/>
          <w:sz w:val="28"/>
          <w:szCs w:val="28"/>
        </w:rPr>
        <w:t xml:space="preserve">твета от 16.05.2024, копиями ответов от 14.06.2024, копией обращения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67FE0">
        <w:rPr>
          <w:rFonts w:ascii="Times New Roman" w:hAnsi="Times New Roman" w:cs="Times New Roman"/>
          <w:sz w:val="28"/>
          <w:szCs w:val="28"/>
        </w:rPr>
        <w:t xml:space="preserve"> от 17.05.2024.    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</w:t>
      </w:r>
      <w:r w:rsidRPr="00E67FE0">
        <w:rPr>
          <w:rFonts w:ascii="Times New Roman" w:hAnsi="Times New Roman" w:cs="Times New Roman"/>
          <w:sz w:val="28"/>
          <w:szCs w:val="28"/>
        </w:rPr>
        <w:t xml:space="preserve">и для вывода о виновности </w:t>
      </w:r>
      <w:r w:rsidRPr="00E67FE0" w:rsidR="00312B2E">
        <w:rPr>
          <w:rFonts w:ascii="Times New Roman" w:hAnsi="Times New Roman" w:cs="Times New Roman"/>
          <w:sz w:val="28"/>
          <w:szCs w:val="28"/>
        </w:rPr>
        <w:t>Гниздыло С.А.</w:t>
      </w:r>
      <w:r w:rsidRPr="00E67FE0" w:rsidR="00A379AB">
        <w:rPr>
          <w:rFonts w:ascii="Times New Roman" w:hAnsi="Times New Roman" w:cs="Times New Roman"/>
          <w:sz w:val="28"/>
          <w:szCs w:val="28"/>
        </w:rPr>
        <w:t xml:space="preserve"> </w:t>
      </w:r>
      <w:r w:rsidRPr="00E67FE0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E67FE0" w:rsidR="00B30541">
        <w:rPr>
          <w:rFonts w:ascii="Times New Roman" w:hAnsi="Times New Roman" w:cs="Times New Roman"/>
          <w:sz w:val="28"/>
          <w:szCs w:val="28"/>
        </w:rPr>
        <w:t>вмененного</w:t>
      </w:r>
      <w:r w:rsidRPr="00E67FE0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</w:t>
      </w:r>
      <w:r w:rsidRPr="00E67FE0">
        <w:rPr>
          <w:rFonts w:ascii="Times New Roman" w:hAnsi="Times New Roman" w:cs="Times New Roman"/>
          <w:sz w:val="28"/>
          <w:szCs w:val="28"/>
        </w:rPr>
        <w:t xml:space="preserve">точности для разрешения дела, прихожу к выводу о виновности </w:t>
      </w:r>
      <w:r w:rsidRPr="00E67FE0" w:rsidR="00312B2E">
        <w:rPr>
          <w:rFonts w:ascii="Times New Roman" w:hAnsi="Times New Roman" w:cs="Times New Roman"/>
          <w:sz w:val="28"/>
          <w:szCs w:val="28"/>
        </w:rPr>
        <w:t>Гниздыло С.А.</w:t>
      </w:r>
      <w:r w:rsidRPr="00E67FE0" w:rsidR="00A379AB">
        <w:rPr>
          <w:rFonts w:ascii="Times New Roman" w:hAnsi="Times New Roman" w:cs="Times New Roman"/>
          <w:sz w:val="28"/>
          <w:szCs w:val="28"/>
        </w:rPr>
        <w:t xml:space="preserve"> </w:t>
      </w:r>
      <w:r w:rsidRPr="00E67FE0">
        <w:rPr>
          <w:rFonts w:ascii="Times New Roman" w:hAnsi="Times New Roman" w:cs="Times New Roman"/>
          <w:sz w:val="28"/>
          <w:szCs w:val="28"/>
        </w:rPr>
        <w:t xml:space="preserve">в </w:t>
      </w:r>
      <w:r w:rsidRPr="00E67FE0" w:rsidR="00B30541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E67FE0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E67FE0" w:rsidR="00B30541">
        <w:rPr>
          <w:rFonts w:ascii="Times New Roman" w:hAnsi="Times New Roman" w:cs="Times New Roman"/>
          <w:sz w:val="28"/>
          <w:szCs w:val="28"/>
        </w:rPr>
        <w:t>я</w:t>
      </w:r>
      <w:r w:rsidRPr="00E67FE0">
        <w:rPr>
          <w:rFonts w:ascii="Times New Roman" w:hAnsi="Times New Roman" w:cs="Times New Roman"/>
          <w:sz w:val="28"/>
          <w:szCs w:val="28"/>
        </w:rPr>
        <w:t xml:space="preserve"> и </w:t>
      </w:r>
      <w:r w:rsidRPr="00E67FE0">
        <w:rPr>
          <w:rFonts w:ascii="Times New Roman" w:hAnsi="Times New Roman" w:cs="Times New Roman"/>
          <w:sz w:val="28"/>
          <w:szCs w:val="28"/>
        </w:rPr>
        <w:t>квалифицирую бездействия последне</w:t>
      </w:r>
      <w:r w:rsidRPr="00E67FE0" w:rsidR="00E57F90">
        <w:rPr>
          <w:rFonts w:ascii="Times New Roman" w:hAnsi="Times New Roman" w:cs="Times New Roman"/>
          <w:sz w:val="28"/>
          <w:szCs w:val="28"/>
        </w:rPr>
        <w:t>го</w:t>
      </w:r>
      <w:r w:rsidRPr="00E67FE0">
        <w:rPr>
          <w:rFonts w:ascii="Times New Roman" w:hAnsi="Times New Roman" w:cs="Times New Roman"/>
          <w:sz w:val="28"/>
          <w:szCs w:val="28"/>
        </w:rPr>
        <w:t xml:space="preserve"> по статье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E0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а также, при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нимая во внимание положения части 1 статьи 4.5 </w:t>
      </w:r>
      <w:r w:rsidRPr="00E67FE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E67FE0" w:rsidR="00312B2E">
        <w:rPr>
          <w:rFonts w:ascii="Times New Roman" w:eastAsia="Times New Roman" w:hAnsi="Times New Roman" w:cs="Times New Roman"/>
          <w:sz w:val="28"/>
          <w:szCs w:val="28"/>
        </w:rPr>
        <w:t>Гниздыло С.А.</w:t>
      </w:r>
      <w:r w:rsidRPr="00E67FE0" w:rsidR="00A379AB">
        <w:rPr>
          <w:rFonts w:ascii="Times New Roman" w:hAnsi="Times New Roman" w:cs="Times New Roman"/>
          <w:sz w:val="28"/>
          <w:szCs w:val="28"/>
        </w:rPr>
        <w:t xml:space="preserve"> 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истек. Оснований для прекращения производства по данному делу не установле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но.  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Исходя из обстоятельств дела, характера вмененного правонарушения, оснований для освобождения </w:t>
      </w:r>
      <w:r w:rsidRPr="00E67FE0" w:rsidR="00312B2E">
        <w:rPr>
          <w:rFonts w:ascii="Times New Roman" w:hAnsi="Times New Roman" w:cs="Times New Roman"/>
          <w:sz w:val="28"/>
          <w:szCs w:val="28"/>
        </w:rPr>
        <w:t>Гниздыло С.А.</w:t>
      </w:r>
      <w:r w:rsidRPr="00E67FE0" w:rsidR="00A379AB">
        <w:rPr>
          <w:rFonts w:ascii="Times New Roman" w:hAnsi="Times New Roman" w:cs="Times New Roman"/>
          <w:sz w:val="28"/>
          <w:szCs w:val="28"/>
        </w:rPr>
        <w:t xml:space="preserve"> </w:t>
      </w:r>
      <w:r w:rsidRPr="00E67FE0" w:rsidR="003F087E">
        <w:rPr>
          <w:rFonts w:ascii="Times New Roman" w:hAnsi="Times New Roman" w:cs="Times New Roman"/>
          <w:sz w:val="28"/>
          <w:szCs w:val="28"/>
        </w:rPr>
        <w:t>о</w:t>
      </w:r>
      <w:r w:rsidRPr="00E67FE0">
        <w:rPr>
          <w:rFonts w:ascii="Times New Roman" w:hAnsi="Times New Roman" w:cs="Times New Roman"/>
          <w:sz w:val="28"/>
          <w:szCs w:val="28"/>
        </w:rPr>
        <w:t>т административной ответственности на основании статьи 2.9. Кодекса Российской Федерации об административных правонарушениях не имеется.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E67FE0" w:rsidR="00312B2E">
        <w:rPr>
          <w:rFonts w:ascii="Times New Roman" w:hAnsi="Times New Roman" w:cs="Times New Roman"/>
          <w:sz w:val="28"/>
          <w:szCs w:val="28"/>
        </w:rPr>
        <w:t>Гниздыло С.А</w:t>
      </w:r>
      <w:r w:rsidRPr="00E67FE0" w:rsidR="00A379AB">
        <w:rPr>
          <w:rFonts w:ascii="Times New Roman" w:hAnsi="Times New Roman" w:cs="Times New Roman"/>
          <w:sz w:val="28"/>
          <w:szCs w:val="28"/>
        </w:rPr>
        <w:t xml:space="preserve">. </w:t>
      </w:r>
      <w:r w:rsidRPr="00E67FE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C2C03" w:rsidRPr="00E67FE0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E0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32685" w:rsidRPr="00E67FE0" w:rsidP="00132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Обстоятельст</w:t>
      </w:r>
      <w:r w:rsidRPr="00E67FE0">
        <w:rPr>
          <w:rFonts w:ascii="Times New Roman" w:hAnsi="Times New Roman" w:cs="Times New Roman"/>
          <w:sz w:val="28"/>
          <w:szCs w:val="28"/>
        </w:rPr>
        <w:t xml:space="preserve">вом, смягчающим административную ответственность Гниздыло С.А. в соответствии с частью 1 статьи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E67FE0" w:rsidRPr="00E67FE0" w:rsidP="00132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Обстоятельств, отяг</w:t>
      </w:r>
      <w:r w:rsidRPr="00E67FE0">
        <w:rPr>
          <w:rFonts w:ascii="Times New Roman" w:hAnsi="Times New Roman" w:cs="Times New Roman"/>
          <w:sz w:val="28"/>
          <w:szCs w:val="28"/>
        </w:rPr>
        <w:t>чающих административную ответственность Гниздыло С.А., по делу не установлено.</w:t>
      </w:r>
    </w:p>
    <w:p w:rsidR="001C2C03" w:rsidRPr="00E67FE0" w:rsidP="001326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</w:t>
      </w:r>
      <w:r w:rsidRPr="00E67FE0" w:rsidR="00E67FE0">
        <w:rPr>
          <w:rFonts w:ascii="Times New Roman" w:eastAsia="Times New Roman" w:hAnsi="Times New Roman" w:cs="Times New Roman"/>
          <w:sz w:val="28"/>
          <w:szCs w:val="28"/>
        </w:rPr>
        <w:t>Гниздыло С.А.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 дела, </w:t>
      </w:r>
      <w:r w:rsidRPr="00E67FE0" w:rsidR="00E67FE0">
        <w:rPr>
          <w:rFonts w:ascii="Times New Roman" w:eastAsia="Times New Roman" w:hAnsi="Times New Roman" w:cs="Times New Roman"/>
          <w:sz w:val="28"/>
          <w:szCs w:val="28"/>
        </w:rPr>
        <w:t xml:space="preserve">наличие обстоятельств, смягчающих административную ответственность, 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отягчающих </w:t>
      </w:r>
      <w:r w:rsidRPr="00E67FE0" w:rsidR="00E67FE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прихожу к выводу, что </w:t>
      </w:r>
      <w:r w:rsidRPr="00E67FE0" w:rsidR="00E67FE0">
        <w:rPr>
          <w:rFonts w:ascii="Times New Roman" w:eastAsia="Times New Roman" w:hAnsi="Times New Roman" w:cs="Times New Roman"/>
          <w:sz w:val="28"/>
          <w:szCs w:val="28"/>
        </w:rPr>
        <w:t>Гниздыло С.А.</w:t>
      </w:r>
      <w:r w:rsidRPr="00E67FE0" w:rsidR="00A37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</w:t>
      </w:r>
      <w:r w:rsidRPr="00E67FE0" w:rsidR="00E67FE0">
        <w:rPr>
          <w:rFonts w:ascii="Times New Roman" w:eastAsia="Times New Roman" w:hAnsi="Times New Roman" w:cs="Times New Roman"/>
          <w:sz w:val="28"/>
          <w:szCs w:val="28"/>
        </w:rPr>
        <w:t>в минимальном размере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>, предусмо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>тренно</w:t>
      </w:r>
      <w:r w:rsidRPr="00E67FE0" w:rsidR="00E67FE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 статьей 5.59 Кодекса Российской Федерации об административных правонарушениях.</w:t>
      </w:r>
    </w:p>
    <w:p w:rsidR="001C2C03" w:rsidRPr="00E67FE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1C2C03" w:rsidRPr="00E67FE0" w:rsidP="001C2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ПОСТАНОВИЛ:</w:t>
      </w:r>
    </w:p>
    <w:p w:rsidR="00312B2E" w:rsidRPr="00E67FE0" w:rsidP="00312B2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67FE0">
        <w:rPr>
          <w:rFonts w:ascii="Times New Roman" w:hAnsi="Times New Roman" w:cs="Times New Roman"/>
          <w:color w:val="000000" w:themeColor="text1"/>
          <w:sz w:val="28"/>
          <w:szCs w:val="28"/>
        </w:rPr>
        <w:t>Гниздыло</w:t>
      </w:r>
      <w:r w:rsidRPr="00E67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Сергея Александровича</w:t>
      </w:r>
      <w:r w:rsidRPr="00E67FE0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 w:rsidRPr="00E67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ст. 5.59 Кодекса Российской Федерации об </w:t>
      </w:r>
      <w:r w:rsidRPr="00E67F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правонарушениях, и назначить ему административное наказание в виде ад</w:t>
      </w:r>
      <w:r w:rsidRPr="00E67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штрафа в размере 5000 (пять тысяч) рублей.  </w:t>
      </w:r>
    </w:p>
    <w:p w:rsidR="00312B2E" w:rsidRPr="00E67FE0" w:rsidP="00312B2E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 w:rsidRPr="00E67FE0">
        <w:rPr>
          <w:rFonts w:ascii="Times New Roman" w:hAnsi="Times New Roman" w:cs="Times New Roman"/>
          <w:sz w:val="28"/>
          <w:szCs w:val="28"/>
        </w:rPr>
        <w:t>штрафа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анные</w:t>
      </w:r>
      <w:r w:rsidR="00681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изъяты»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B2E" w:rsidRPr="00E67FE0" w:rsidP="00312B2E">
      <w:pPr>
        <w:pStyle w:val="NoSpacing"/>
        <w:ind w:firstLine="567"/>
        <w:jc w:val="both"/>
        <w:rPr>
          <w:sz w:val="28"/>
          <w:szCs w:val="28"/>
        </w:rPr>
      </w:pPr>
      <w:r w:rsidRPr="00E67FE0"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</w:t>
      </w:r>
      <w:r w:rsidRPr="00E67FE0">
        <w:rPr>
          <w:sz w:val="28"/>
          <w:szCs w:val="28"/>
        </w:rPr>
        <w:t xml:space="preserve">лицом, привлечённым к административной ответственности, не позднее 60 дней со дня вступления постановления о </w:t>
      </w:r>
      <w:r w:rsidRPr="00E67FE0">
        <w:rPr>
          <w:sz w:val="28"/>
          <w:szCs w:val="28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12B2E" w:rsidRPr="00E67FE0" w:rsidP="00312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срок в соответствии с ч. 1 ст. 20.25 </w:t>
      </w:r>
      <w:r w:rsidRPr="00E67FE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</w:t>
      </w:r>
      <w:r w:rsidRPr="00E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12B2E" w:rsidRPr="00E67FE0" w:rsidP="00312B2E">
      <w:pPr>
        <w:pStyle w:val="NoSpacing"/>
        <w:ind w:firstLine="567"/>
        <w:jc w:val="both"/>
        <w:rPr>
          <w:sz w:val="28"/>
          <w:szCs w:val="28"/>
        </w:rPr>
      </w:pPr>
      <w:r w:rsidRPr="00E67FE0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</w:t>
      </w:r>
      <w:r w:rsidRPr="00E67FE0">
        <w:rPr>
          <w:sz w:val="28"/>
          <w:szCs w:val="28"/>
        </w:rPr>
        <w:t>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12B2E" w:rsidRPr="00E67FE0" w:rsidP="00312B2E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E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>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12B2E" w:rsidRPr="00E67FE0" w:rsidP="00312B2E">
      <w:pPr>
        <w:pStyle w:val="NoSpacing"/>
        <w:ind w:firstLine="567"/>
        <w:jc w:val="both"/>
        <w:rPr>
          <w:b/>
          <w:sz w:val="28"/>
          <w:szCs w:val="28"/>
        </w:rPr>
      </w:pPr>
      <w:r w:rsidRPr="00E67FE0">
        <w:rPr>
          <w:b/>
          <w:sz w:val="28"/>
          <w:szCs w:val="28"/>
        </w:rPr>
        <w:t xml:space="preserve">                 </w:t>
      </w:r>
    </w:p>
    <w:p w:rsidR="00312B2E" w:rsidRPr="00E67FE0" w:rsidP="00312B2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E67F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67FE0">
        <w:rPr>
          <w:rFonts w:ascii="Times New Roman" w:hAnsi="Times New Roman" w:cs="Times New Roman"/>
          <w:sz w:val="28"/>
          <w:szCs w:val="28"/>
        </w:rPr>
        <w:tab/>
      </w:r>
      <w:r w:rsidRPr="00E67FE0">
        <w:rPr>
          <w:rFonts w:ascii="Times New Roman" w:hAnsi="Times New Roman" w:cs="Times New Roman"/>
          <w:sz w:val="28"/>
          <w:szCs w:val="28"/>
        </w:rPr>
        <w:tab/>
      </w:r>
      <w:r w:rsidRPr="00E67FE0">
        <w:rPr>
          <w:rFonts w:ascii="Times New Roman" w:hAnsi="Times New Roman" w:cs="Times New Roman"/>
          <w:sz w:val="28"/>
          <w:szCs w:val="28"/>
        </w:rPr>
        <w:tab/>
        <w:t>К.Ю. Ильгова</w:t>
      </w:r>
    </w:p>
    <w:sectPr w:rsidSect="004B7EEE">
      <w:footerReference w:type="default" r:id="rId4"/>
      <w:pgSz w:w="11906" w:h="16838"/>
      <w:pgMar w:top="567" w:right="849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5D5">
          <w:rPr>
            <w:noProof/>
          </w:rPr>
          <w:t>6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03"/>
    <w:rsid w:val="000417FA"/>
    <w:rsid w:val="000C00ED"/>
    <w:rsid w:val="00132685"/>
    <w:rsid w:val="00163C49"/>
    <w:rsid w:val="001C2C03"/>
    <w:rsid w:val="00263A07"/>
    <w:rsid w:val="0030375B"/>
    <w:rsid w:val="00312B2E"/>
    <w:rsid w:val="00314420"/>
    <w:rsid w:val="003247E8"/>
    <w:rsid w:val="003F087E"/>
    <w:rsid w:val="00445CA9"/>
    <w:rsid w:val="00451166"/>
    <w:rsid w:val="0049704E"/>
    <w:rsid w:val="004B7EEE"/>
    <w:rsid w:val="004F71FA"/>
    <w:rsid w:val="005815AF"/>
    <w:rsid w:val="00595AF2"/>
    <w:rsid w:val="00606BA9"/>
    <w:rsid w:val="00634EA3"/>
    <w:rsid w:val="006815D5"/>
    <w:rsid w:val="006F2B17"/>
    <w:rsid w:val="007133B4"/>
    <w:rsid w:val="00731672"/>
    <w:rsid w:val="007E1A60"/>
    <w:rsid w:val="00860CE9"/>
    <w:rsid w:val="00905EC3"/>
    <w:rsid w:val="00A379AB"/>
    <w:rsid w:val="00A81A94"/>
    <w:rsid w:val="00AD1505"/>
    <w:rsid w:val="00B2689B"/>
    <w:rsid w:val="00B30541"/>
    <w:rsid w:val="00CF0588"/>
    <w:rsid w:val="00D31C02"/>
    <w:rsid w:val="00D857A1"/>
    <w:rsid w:val="00D9456C"/>
    <w:rsid w:val="00DE69E1"/>
    <w:rsid w:val="00DF5454"/>
    <w:rsid w:val="00E15CC2"/>
    <w:rsid w:val="00E21EC4"/>
    <w:rsid w:val="00E57F90"/>
    <w:rsid w:val="00E67FE0"/>
    <w:rsid w:val="00F36A04"/>
    <w:rsid w:val="00F45285"/>
    <w:rsid w:val="00F90E49"/>
    <w:rsid w:val="00FF3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C2C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C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C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2C03"/>
  </w:style>
  <w:style w:type="paragraph" w:styleId="BalloonText">
    <w:name w:val="Balloon Text"/>
    <w:basedOn w:val="Normal"/>
    <w:link w:val="a1"/>
    <w:uiPriority w:val="99"/>
    <w:semiHidden/>
    <w:unhideWhenUsed/>
    <w:rsid w:val="001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3C4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1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