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33367" w:rsidRPr="00717E9C" w:rsidP="00C33367">
      <w:pPr>
        <w:ind w:right="-406" w:firstLine="567"/>
        <w:jc w:val="right"/>
        <w:rPr>
          <w:b/>
          <w:color w:val="000000" w:themeColor="text1"/>
          <w:sz w:val="28"/>
          <w:szCs w:val="28"/>
        </w:rPr>
      </w:pPr>
      <w:r w:rsidRPr="00717E9C">
        <w:rPr>
          <w:b/>
          <w:color w:val="000000" w:themeColor="text1"/>
          <w:sz w:val="28"/>
          <w:szCs w:val="28"/>
        </w:rPr>
        <w:t>Дело №05-0</w:t>
      </w:r>
      <w:r>
        <w:rPr>
          <w:b/>
          <w:color w:val="000000" w:themeColor="text1"/>
          <w:sz w:val="28"/>
          <w:szCs w:val="28"/>
        </w:rPr>
        <w:t>249</w:t>
      </w:r>
      <w:r w:rsidRPr="00717E9C">
        <w:rPr>
          <w:b/>
          <w:color w:val="000000" w:themeColor="text1"/>
          <w:sz w:val="28"/>
          <w:szCs w:val="28"/>
        </w:rPr>
        <w:t>/16/202</w:t>
      </w:r>
      <w:r>
        <w:rPr>
          <w:b/>
          <w:color w:val="000000" w:themeColor="text1"/>
          <w:sz w:val="28"/>
          <w:szCs w:val="28"/>
        </w:rPr>
        <w:t>1</w:t>
      </w:r>
    </w:p>
    <w:p w:rsidR="00C33367" w:rsidRPr="00717E9C" w:rsidP="00C33367">
      <w:pPr>
        <w:ind w:left="-567" w:right="-406" w:firstLine="141"/>
        <w:outlineLvl w:val="0"/>
        <w:rPr>
          <w:color w:val="000000" w:themeColor="text1"/>
          <w:sz w:val="28"/>
          <w:szCs w:val="28"/>
          <w:lang w:eastAsia="uk-UA"/>
        </w:rPr>
      </w:pPr>
      <w:r w:rsidRPr="00717E9C">
        <w:rPr>
          <w:color w:val="000000" w:themeColor="text1"/>
          <w:sz w:val="28"/>
          <w:szCs w:val="28"/>
          <w:lang w:eastAsia="uk-UA"/>
        </w:rPr>
        <w:t xml:space="preserve">                                                                               </w:t>
      </w:r>
    </w:p>
    <w:p w:rsidR="00C33367" w:rsidRPr="00717E9C" w:rsidP="00C33367">
      <w:pPr>
        <w:ind w:left="-567" w:right="-406" w:firstLine="141"/>
        <w:jc w:val="center"/>
        <w:outlineLvl w:val="0"/>
        <w:rPr>
          <w:b/>
          <w:color w:val="000000" w:themeColor="text1"/>
          <w:sz w:val="28"/>
          <w:szCs w:val="28"/>
          <w:lang w:eastAsia="uk-UA"/>
        </w:rPr>
      </w:pPr>
      <w:r w:rsidRPr="00717E9C">
        <w:rPr>
          <w:b/>
          <w:color w:val="000000" w:themeColor="text1"/>
          <w:sz w:val="28"/>
          <w:szCs w:val="28"/>
          <w:lang w:eastAsia="uk-UA"/>
        </w:rPr>
        <w:t xml:space="preserve"> П О С Т А Н О В Л Е Н И Е</w:t>
      </w:r>
    </w:p>
    <w:p w:rsidR="00C33367" w:rsidRPr="00717E9C" w:rsidP="00C33367">
      <w:pPr>
        <w:ind w:left="-567" w:right="-406" w:firstLine="141"/>
        <w:jc w:val="center"/>
        <w:outlineLvl w:val="0"/>
        <w:rPr>
          <w:b/>
          <w:color w:val="000000" w:themeColor="text1"/>
          <w:sz w:val="28"/>
          <w:szCs w:val="28"/>
          <w:lang w:eastAsia="uk-UA"/>
        </w:rPr>
      </w:pPr>
    </w:p>
    <w:p w:rsidR="00C33367" w:rsidRPr="00717E9C" w:rsidP="00C33367">
      <w:pPr>
        <w:ind w:left="-567" w:right="-406" w:firstLine="141"/>
        <w:jc w:val="both"/>
        <w:outlineLvl w:val="0"/>
        <w:rPr>
          <w:color w:val="000000" w:themeColor="text1"/>
          <w:sz w:val="28"/>
          <w:szCs w:val="28"/>
          <w:lang w:eastAsia="uk-UA"/>
        </w:rPr>
      </w:pPr>
      <w:r w:rsidRPr="00717E9C">
        <w:rPr>
          <w:color w:val="000000" w:themeColor="text1"/>
          <w:sz w:val="28"/>
          <w:szCs w:val="28"/>
          <w:lang w:eastAsia="uk-UA"/>
        </w:rPr>
        <w:t xml:space="preserve">      </w:t>
      </w:r>
      <w:r>
        <w:rPr>
          <w:color w:val="000000" w:themeColor="text1"/>
          <w:sz w:val="28"/>
          <w:szCs w:val="28"/>
          <w:lang w:eastAsia="uk-UA"/>
        </w:rPr>
        <w:tab/>
      </w:r>
      <w:r>
        <w:rPr>
          <w:color w:val="000000" w:themeColor="text1"/>
          <w:sz w:val="28"/>
          <w:szCs w:val="28"/>
          <w:lang w:eastAsia="uk-UA"/>
        </w:rPr>
        <w:tab/>
        <w:t>01 июня 2021</w:t>
      </w:r>
      <w:r w:rsidRPr="00717E9C">
        <w:rPr>
          <w:color w:val="000000" w:themeColor="text1"/>
          <w:sz w:val="28"/>
          <w:szCs w:val="28"/>
          <w:lang w:eastAsia="uk-UA"/>
        </w:rPr>
        <w:t xml:space="preserve"> года                                           </w:t>
      </w:r>
      <w:r>
        <w:rPr>
          <w:color w:val="000000" w:themeColor="text1"/>
          <w:sz w:val="28"/>
          <w:szCs w:val="28"/>
          <w:lang w:eastAsia="uk-UA"/>
        </w:rPr>
        <w:t xml:space="preserve">       </w:t>
      </w:r>
      <w:r w:rsidRPr="00717E9C">
        <w:rPr>
          <w:color w:val="000000" w:themeColor="text1"/>
          <w:sz w:val="28"/>
          <w:szCs w:val="28"/>
          <w:lang w:eastAsia="uk-UA"/>
        </w:rPr>
        <w:t xml:space="preserve">  гор. Симферополь</w:t>
      </w:r>
    </w:p>
    <w:p w:rsidR="00C33367" w:rsidRPr="00717E9C" w:rsidP="00C33367">
      <w:pPr>
        <w:ind w:left="-567" w:right="-406" w:firstLine="141"/>
        <w:jc w:val="both"/>
        <w:outlineLvl w:val="0"/>
        <w:rPr>
          <w:color w:val="000000" w:themeColor="text1"/>
          <w:sz w:val="28"/>
          <w:szCs w:val="28"/>
          <w:lang w:eastAsia="uk-UA"/>
        </w:rPr>
      </w:pPr>
    </w:p>
    <w:p w:rsidR="00C33367" w:rsidP="00C33367">
      <w:pPr>
        <w:ind w:right="-406" w:firstLine="567"/>
        <w:jc w:val="both"/>
        <w:rPr>
          <w:color w:val="000000" w:themeColor="text1"/>
          <w:sz w:val="28"/>
          <w:szCs w:val="28"/>
        </w:rPr>
      </w:pPr>
      <w:r w:rsidRPr="00717E9C">
        <w:rPr>
          <w:color w:val="000000" w:themeColor="text1"/>
          <w:sz w:val="28"/>
          <w:szCs w:val="28"/>
        </w:rPr>
        <w:t>Мировой судья судебного участка №16 Центрального судебного района города Симферополь (Центральный район городского округа Симферополь) Республики Крым Чепиль О.А.,</w:t>
      </w:r>
      <w:r w:rsidRPr="00717E9C">
        <w:rPr>
          <w:b/>
          <w:i/>
          <w:color w:val="000000" w:themeColor="text1"/>
          <w:sz w:val="28"/>
          <w:szCs w:val="28"/>
        </w:rPr>
        <w:t xml:space="preserve"> </w:t>
      </w:r>
      <w:r w:rsidRPr="00717E9C">
        <w:rPr>
          <w:color w:val="000000" w:themeColor="text1"/>
          <w:sz w:val="28"/>
          <w:szCs w:val="28"/>
        </w:rPr>
        <w:t xml:space="preserve">рассмотрев в </w:t>
      </w:r>
      <w:r w:rsidRPr="00717E9C">
        <w:rPr>
          <w:bCs/>
          <w:color w:val="000000" w:themeColor="text1"/>
          <w:sz w:val="28"/>
          <w:szCs w:val="28"/>
        </w:rPr>
        <w:t xml:space="preserve">помещении мировых судей </w:t>
      </w:r>
      <w:r w:rsidRPr="00717E9C">
        <w:rPr>
          <w:color w:val="000000" w:themeColor="text1"/>
          <w:sz w:val="28"/>
          <w:szCs w:val="28"/>
        </w:rPr>
        <w:t xml:space="preserve">Центрального судебного района города Симферополь, по адресу: </w:t>
      </w:r>
      <w:r w:rsidRPr="00717E9C">
        <w:rPr>
          <w:bCs/>
          <w:color w:val="000000" w:themeColor="text1"/>
          <w:sz w:val="28"/>
          <w:szCs w:val="28"/>
        </w:rPr>
        <w:t xml:space="preserve">г. Симферополь, ул. Крымских Партизан, 3а, </w:t>
      </w:r>
      <w:r w:rsidRPr="00717E9C">
        <w:rPr>
          <w:color w:val="000000" w:themeColor="text1"/>
          <w:sz w:val="28"/>
          <w:szCs w:val="28"/>
        </w:rPr>
        <w:t>дело об административном правонарушении в отношении:</w:t>
      </w:r>
    </w:p>
    <w:p w:rsidR="00C33367" w:rsidRPr="00821D91" w:rsidP="00C33367">
      <w:pPr>
        <w:ind w:right="-406" w:firstLine="567"/>
        <w:jc w:val="both"/>
        <w:rPr>
          <w:color w:val="000000" w:themeColor="text1"/>
          <w:sz w:val="28"/>
          <w:szCs w:val="28"/>
        </w:rPr>
      </w:pPr>
    </w:p>
    <w:p w:rsidR="00C33367" w:rsidP="00C33367">
      <w:pPr>
        <w:ind w:left="2694" w:right="19"/>
        <w:jc w:val="both"/>
        <w:rPr>
          <w:sz w:val="28"/>
          <w:szCs w:val="28"/>
        </w:rPr>
      </w:pPr>
      <w:r>
        <w:rPr>
          <w:sz w:val="28"/>
          <w:szCs w:val="28"/>
        </w:rPr>
        <w:t xml:space="preserve">Булавина </w:t>
      </w:r>
      <w:r>
        <w:rPr>
          <w:sz w:val="28"/>
          <w:szCs w:val="28"/>
        </w:rPr>
        <w:t>Ю.Н.</w:t>
      </w:r>
      <w:r>
        <w:rPr>
          <w:sz w:val="28"/>
          <w:szCs w:val="28"/>
        </w:rPr>
        <w:t xml:space="preserve">, </w:t>
      </w:r>
      <w:r>
        <w:rPr>
          <w:sz w:val="28"/>
          <w:szCs w:val="28"/>
        </w:rPr>
        <w:t>/изъято/</w:t>
      </w:r>
      <w:r>
        <w:rPr>
          <w:sz w:val="28"/>
          <w:szCs w:val="28"/>
        </w:rPr>
        <w:t xml:space="preserve"> года рождения, уроженца /изъято/, </w:t>
      </w:r>
      <w:r>
        <w:rPr>
          <w:sz w:val="28"/>
          <w:szCs w:val="28"/>
        </w:rPr>
        <w:t xml:space="preserve">  </w:t>
      </w:r>
      <w:r>
        <w:rPr>
          <w:sz w:val="28"/>
          <w:szCs w:val="28"/>
        </w:rPr>
        <w:t>/изъято/, паспорт  /изъято/ выдан /изъято/, зарегистрированного по адресу: /изъято/, имеющего временную регистрацию по адресу:</w:t>
      </w:r>
      <w:r>
        <w:rPr>
          <w:sz w:val="28"/>
          <w:szCs w:val="28"/>
        </w:rPr>
        <w:t xml:space="preserve"> /изъято/, фактически /изъято/,</w:t>
      </w:r>
    </w:p>
    <w:p w:rsidR="00C33367" w:rsidP="00C33367">
      <w:pPr>
        <w:ind w:left="3408" w:right="19" w:firstLine="567"/>
        <w:jc w:val="both"/>
        <w:rPr>
          <w:sz w:val="28"/>
          <w:szCs w:val="28"/>
        </w:rPr>
      </w:pPr>
    </w:p>
    <w:p w:rsidR="00C33367" w:rsidP="00C33367">
      <w:pPr>
        <w:ind w:right="19" w:firstLine="567"/>
        <w:jc w:val="both"/>
        <w:rPr>
          <w:color w:val="000000" w:themeColor="text1"/>
          <w:sz w:val="28"/>
          <w:szCs w:val="28"/>
          <w:lang w:eastAsia="uk-UA"/>
        </w:rPr>
      </w:pPr>
      <w:r>
        <w:rPr>
          <w:sz w:val="28"/>
          <w:szCs w:val="28"/>
        </w:rPr>
        <w:t xml:space="preserve">по   ч.4 ст.12.15 </w:t>
      </w:r>
      <w:r w:rsidRPr="00717E9C">
        <w:rPr>
          <w:color w:val="000000" w:themeColor="text1"/>
          <w:sz w:val="28"/>
          <w:szCs w:val="28"/>
          <w:lang w:eastAsia="uk-UA"/>
        </w:rPr>
        <w:t>Кодекса Российской Федерации об административных правонарушениях,</w:t>
      </w:r>
    </w:p>
    <w:p w:rsidR="00C33367" w:rsidRPr="00821D91" w:rsidP="00C33367">
      <w:pPr>
        <w:ind w:right="19" w:firstLine="567"/>
        <w:jc w:val="both"/>
        <w:rPr>
          <w:sz w:val="28"/>
          <w:szCs w:val="28"/>
        </w:rPr>
      </w:pPr>
    </w:p>
    <w:p w:rsidR="00C33367" w:rsidRPr="00717E9C" w:rsidP="00C33367">
      <w:pPr>
        <w:ind w:right="-406" w:firstLine="567"/>
        <w:jc w:val="center"/>
        <w:outlineLvl w:val="0"/>
        <w:rPr>
          <w:b/>
          <w:color w:val="000000" w:themeColor="text1"/>
          <w:sz w:val="28"/>
          <w:szCs w:val="28"/>
          <w:lang w:eastAsia="uk-UA"/>
        </w:rPr>
      </w:pPr>
      <w:r w:rsidRPr="00717E9C">
        <w:rPr>
          <w:b/>
          <w:color w:val="000000" w:themeColor="text1"/>
          <w:sz w:val="28"/>
          <w:szCs w:val="28"/>
          <w:lang w:eastAsia="uk-UA"/>
        </w:rPr>
        <w:t>УСТАНОВИЛ:</w:t>
      </w:r>
    </w:p>
    <w:p w:rsidR="00C33367" w:rsidRPr="00717E9C" w:rsidP="00C33367">
      <w:pPr>
        <w:autoSpaceDE w:val="0"/>
        <w:autoSpaceDN w:val="0"/>
        <w:adjustRightInd w:val="0"/>
        <w:ind w:right="-406" w:firstLine="540"/>
        <w:jc w:val="both"/>
        <w:rPr>
          <w:sz w:val="28"/>
          <w:szCs w:val="28"/>
          <w:shd w:val="clear" w:color="auto" w:fill="FFFFFF"/>
        </w:rPr>
      </w:pPr>
      <w:r>
        <w:rPr>
          <w:sz w:val="28"/>
          <w:szCs w:val="28"/>
        </w:rPr>
        <w:t>/изъято/</w:t>
      </w:r>
      <w:r>
        <w:rPr>
          <w:sz w:val="28"/>
          <w:szCs w:val="28"/>
        </w:rPr>
        <w:t xml:space="preserve"> </w:t>
      </w:r>
      <w:r>
        <w:rPr>
          <w:sz w:val="28"/>
          <w:szCs w:val="28"/>
          <w:lang w:eastAsia="uk-UA"/>
        </w:rPr>
        <w:t xml:space="preserve">году в </w:t>
      </w:r>
      <w:r>
        <w:rPr>
          <w:sz w:val="28"/>
          <w:szCs w:val="28"/>
        </w:rPr>
        <w:t>/изъято/</w:t>
      </w:r>
      <w:r>
        <w:rPr>
          <w:sz w:val="28"/>
          <w:szCs w:val="28"/>
        </w:rPr>
        <w:t xml:space="preserve"> </w:t>
      </w:r>
      <w:r>
        <w:rPr>
          <w:sz w:val="28"/>
          <w:szCs w:val="28"/>
          <w:lang w:eastAsia="uk-UA"/>
        </w:rPr>
        <w:t xml:space="preserve">водитель </w:t>
      </w:r>
      <w:r>
        <w:rPr>
          <w:sz w:val="28"/>
          <w:szCs w:val="28"/>
        </w:rPr>
        <w:t xml:space="preserve">Булавин Ю.Н., </w:t>
      </w:r>
      <w:r w:rsidRPr="00717E9C">
        <w:rPr>
          <w:sz w:val="28"/>
          <w:szCs w:val="28"/>
          <w:shd w:val="clear" w:color="auto" w:fill="FFFFFF"/>
        </w:rPr>
        <w:t>управляя транспортным средством</w:t>
      </w:r>
      <w:r>
        <w:rPr>
          <w:sz w:val="28"/>
          <w:szCs w:val="28"/>
          <w:shd w:val="clear" w:color="auto" w:fill="FFFFFF"/>
        </w:rPr>
        <w:t xml:space="preserve"> «</w:t>
      </w:r>
      <w:r>
        <w:rPr>
          <w:sz w:val="28"/>
          <w:szCs w:val="28"/>
        </w:rPr>
        <w:t>/изъято/</w:t>
      </w:r>
      <w:r>
        <w:rPr>
          <w:sz w:val="28"/>
          <w:szCs w:val="28"/>
          <w:shd w:val="clear" w:color="auto" w:fill="FFFFFF"/>
        </w:rPr>
        <w:t>»,</w:t>
      </w:r>
      <w:r w:rsidRPr="00C658AC">
        <w:rPr>
          <w:sz w:val="28"/>
          <w:szCs w:val="28"/>
          <w:lang w:eastAsia="uk-UA"/>
        </w:rPr>
        <w:t xml:space="preserve"> </w:t>
      </w:r>
      <w:r w:rsidRPr="00717E9C">
        <w:rPr>
          <w:sz w:val="28"/>
          <w:szCs w:val="28"/>
          <w:lang w:eastAsia="uk-UA"/>
        </w:rPr>
        <w:t>государственный регистрационный знак</w:t>
      </w:r>
      <w:r>
        <w:rPr>
          <w:sz w:val="28"/>
          <w:szCs w:val="28"/>
          <w:shd w:val="clear" w:color="auto" w:fill="FFFFFF"/>
        </w:rPr>
        <w:t xml:space="preserve"> </w:t>
      </w:r>
      <w:r>
        <w:rPr>
          <w:sz w:val="28"/>
          <w:szCs w:val="28"/>
        </w:rPr>
        <w:t>/изъято/</w:t>
      </w:r>
      <w:r>
        <w:rPr>
          <w:sz w:val="28"/>
          <w:szCs w:val="28"/>
          <w:lang w:eastAsia="uk-UA"/>
        </w:rPr>
        <w:t xml:space="preserve">, принадлежащим </w:t>
      </w:r>
      <w:r w:rsidRPr="006C2F76">
        <w:rPr>
          <w:sz w:val="28"/>
          <w:szCs w:val="28"/>
          <w:lang w:eastAsia="uk-UA"/>
        </w:rPr>
        <w:t>на праве собственности</w:t>
      </w:r>
      <w:r>
        <w:rPr>
          <w:sz w:val="28"/>
          <w:szCs w:val="28"/>
          <w:lang w:eastAsia="uk-UA"/>
        </w:rPr>
        <w:t xml:space="preserve"> </w:t>
      </w:r>
      <w:r>
        <w:rPr>
          <w:sz w:val="28"/>
          <w:szCs w:val="28"/>
        </w:rPr>
        <w:t>/изъято/</w:t>
      </w:r>
      <w:r>
        <w:rPr>
          <w:sz w:val="28"/>
          <w:szCs w:val="28"/>
          <w:lang w:eastAsia="uk-UA"/>
        </w:rPr>
        <w:t xml:space="preserve"> </w:t>
      </w:r>
      <w:r>
        <w:rPr>
          <w:sz w:val="28"/>
          <w:szCs w:val="28"/>
          <w:lang w:eastAsia="uk-UA"/>
        </w:rPr>
        <w:t>(</w:t>
      </w:r>
      <w:r>
        <w:rPr>
          <w:sz w:val="28"/>
          <w:szCs w:val="28"/>
        </w:rPr>
        <w:t>/изъято/</w:t>
      </w:r>
      <w:r>
        <w:rPr>
          <w:sz w:val="28"/>
          <w:szCs w:val="28"/>
          <w:lang w:eastAsia="uk-UA"/>
        </w:rPr>
        <w:t>)</w:t>
      </w:r>
      <w:r w:rsidRPr="006C2F76">
        <w:rPr>
          <w:sz w:val="28"/>
          <w:szCs w:val="28"/>
          <w:lang w:eastAsia="uk-UA"/>
        </w:rPr>
        <w:t>,</w:t>
      </w:r>
      <w:r w:rsidRPr="006C2F76">
        <w:rPr>
          <w:sz w:val="28"/>
          <w:szCs w:val="28"/>
          <w:shd w:val="clear" w:color="auto" w:fill="FFFFFF"/>
        </w:rPr>
        <w:t xml:space="preserve"> двигаясь </w:t>
      </w:r>
      <w:r>
        <w:rPr>
          <w:sz w:val="28"/>
          <w:szCs w:val="28"/>
          <w:shd w:val="clear" w:color="auto" w:fill="FFFFFF"/>
        </w:rPr>
        <w:t xml:space="preserve">на </w:t>
      </w:r>
      <w:r>
        <w:rPr>
          <w:sz w:val="28"/>
          <w:szCs w:val="28"/>
        </w:rPr>
        <w:t>/изъято/</w:t>
      </w:r>
      <w:r w:rsidRPr="006C2F76">
        <w:rPr>
          <w:sz w:val="28"/>
          <w:szCs w:val="28"/>
          <w:lang w:eastAsia="uk-UA"/>
        </w:rPr>
        <w:t>, в нарушение</w:t>
      </w:r>
      <w:r>
        <w:rPr>
          <w:sz w:val="28"/>
          <w:szCs w:val="28"/>
          <w:lang w:eastAsia="uk-UA"/>
        </w:rPr>
        <w:t xml:space="preserve"> </w:t>
      </w:r>
      <w:r w:rsidRPr="00C35643">
        <w:rPr>
          <w:rFonts w:eastAsiaTheme="minorHAnsi"/>
          <w:sz w:val="28"/>
          <w:szCs w:val="28"/>
          <w:lang w:eastAsia="en-US"/>
        </w:rPr>
        <w:t>требований</w:t>
      </w:r>
      <w:r>
        <w:rPr>
          <w:rFonts w:eastAsiaTheme="minorHAnsi"/>
          <w:sz w:val="28"/>
          <w:szCs w:val="28"/>
          <w:lang w:eastAsia="en-US"/>
        </w:rPr>
        <w:t xml:space="preserve"> </w:t>
      </w:r>
      <w:hyperlink r:id="rId4" w:history="1">
        <w:r w:rsidRPr="00717E9C">
          <w:rPr>
            <w:rFonts w:eastAsiaTheme="minorHAnsi"/>
            <w:sz w:val="28"/>
            <w:szCs w:val="28"/>
            <w:lang w:eastAsia="en-US"/>
          </w:rPr>
          <w:t>пункт</w:t>
        </w:r>
        <w:r>
          <w:rPr>
            <w:rFonts w:eastAsiaTheme="minorHAnsi"/>
            <w:sz w:val="28"/>
            <w:szCs w:val="28"/>
            <w:lang w:eastAsia="en-US"/>
          </w:rPr>
          <w:t>ов</w:t>
        </w:r>
        <w:r w:rsidRPr="00717E9C">
          <w:rPr>
            <w:rFonts w:eastAsiaTheme="minorHAnsi"/>
            <w:sz w:val="28"/>
            <w:szCs w:val="28"/>
            <w:lang w:eastAsia="en-US"/>
          </w:rPr>
          <w:t xml:space="preserve"> 1.3</w:t>
        </w:r>
      </w:hyperlink>
      <w:r w:rsidRPr="00717E9C">
        <w:rPr>
          <w:rFonts w:eastAsiaTheme="minorHAnsi"/>
          <w:sz w:val="28"/>
          <w:szCs w:val="28"/>
          <w:lang w:eastAsia="en-US"/>
        </w:rPr>
        <w:t xml:space="preserve">, </w:t>
      </w:r>
      <w:hyperlink r:id="rId5" w:history="1">
        <w:r w:rsidRPr="00717E9C">
          <w:rPr>
            <w:rFonts w:eastAsiaTheme="minorHAnsi"/>
            <w:sz w:val="28"/>
            <w:szCs w:val="28"/>
            <w:lang w:eastAsia="en-US"/>
          </w:rPr>
          <w:t>9.1(1)</w:t>
        </w:r>
      </w:hyperlink>
      <w:r w:rsidRPr="00717E9C">
        <w:rPr>
          <w:rFonts w:eastAsiaTheme="minorHAnsi"/>
          <w:sz w:val="28"/>
          <w:szCs w:val="28"/>
          <w:lang w:eastAsia="en-US"/>
        </w:rPr>
        <w:t xml:space="preserve"> Правил дорожного движения при осуществлении обгона пересек линию дорожной </w:t>
      </w:r>
      <w:hyperlink r:id="rId6" w:history="1">
        <w:r w:rsidRPr="00717E9C">
          <w:rPr>
            <w:rFonts w:eastAsiaTheme="minorHAnsi"/>
            <w:sz w:val="28"/>
            <w:szCs w:val="28"/>
            <w:lang w:eastAsia="en-US"/>
          </w:rPr>
          <w:t>разметки 1.1</w:t>
        </w:r>
      </w:hyperlink>
      <w:r w:rsidRPr="00717E9C">
        <w:rPr>
          <w:rFonts w:eastAsiaTheme="minorHAnsi"/>
          <w:sz w:val="28"/>
          <w:szCs w:val="28"/>
          <w:lang w:eastAsia="en-US"/>
        </w:rPr>
        <w:t xml:space="preserve"> Приложения № 2 к Правилам дорожного движения и выехал на полосу, предназначенную для встречного движения, </w:t>
      </w:r>
      <w:r w:rsidRPr="00717E9C">
        <w:rPr>
          <w:sz w:val="28"/>
          <w:szCs w:val="28"/>
          <w:shd w:val="clear" w:color="auto" w:fill="FFFFFF"/>
        </w:rPr>
        <w:t>тем самым совершил административное правонарушение, предусмотренное ч. 4 ст. 12.15 КоАП РФ.</w:t>
      </w:r>
    </w:p>
    <w:p w:rsidR="00C33367" w:rsidP="00C33367">
      <w:pPr>
        <w:ind w:right="-1" w:firstLine="540"/>
        <w:jc w:val="both"/>
        <w:outlineLvl w:val="0"/>
        <w:rPr>
          <w:sz w:val="28"/>
          <w:szCs w:val="28"/>
        </w:rPr>
      </w:pPr>
      <w:r>
        <w:rPr>
          <w:sz w:val="28"/>
          <w:szCs w:val="28"/>
        </w:rPr>
        <w:t>Определением мирового судьи судебного участка № 159 Красноармейского района Краснодарского края РФ от 15 апреля 2021 г. удовлетворено ходатайство Булавина Ю.Н. о рассмотрении дела по его месту жительства и протокол об административном правонарушении и другие материалы дела по ч.4 ст. 12.15 Кодекса Российской Федерации об административных правонарушениях в отношении Булавина Ю.Н. переданы на рассмотрение мировому судье судебного участка №16 Центрального судебного района города Симферополь (Центрального районного городского округа Симферополь) Республики Крым.</w:t>
      </w:r>
    </w:p>
    <w:p w:rsidR="00C33367" w:rsidRPr="004357A3" w:rsidP="00C33367">
      <w:pPr>
        <w:ind w:right="-1" w:firstLine="540"/>
        <w:jc w:val="both"/>
        <w:outlineLvl w:val="0"/>
        <w:rPr>
          <w:sz w:val="28"/>
          <w:szCs w:val="28"/>
        </w:rPr>
      </w:pPr>
      <w:r w:rsidRPr="004357A3">
        <w:rPr>
          <w:sz w:val="28"/>
          <w:szCs w:val="28"/>
        </w:rPr>
        <w:t>В судебном заседании Булавин Ю.Н.</w:t>
      </w:r>
      <w:r>
        <w:rPr>
          <w:sz w:val="28"/>
          <w:szCs w:val="28"/>
        </w:rPr>
        <w:t xml:space="preserve"> </w:t>
      </w:r>
      <w:r w:rsidRPr="004357A3">
        <w:rPr>
          <w:sz w:val="28"/>
          <w:szCs w:val="28"/>
          <w:lang w:eastAsia="uk-UA"/>
        </w:rPr>
        <w:t xml:space="preserve">вину в совершении инкриминируемого ему правонарушения полностью признал, пояснил, что </w:t>
      </w:r>
      <w:r w:rsidRPr="004357A3">
        <w:rPr>
          <w:sz w:val="28"/>
          <w:szCs w:val="28"/>
        </w:rPr>
        <w:t xml:space="preserve">действительно совершил обгон при разметке позволяющей обгон, </w:t>
      </w:r>
      <w:r w:rsidRPr="004357A3">
        <w:rPr>
          <w:sz w:val="28"/>
          <w:szCs w:val="28"/>
        </w:rPr>
        <w:t xml:space="preserve">перед ним на дороге двигалась </w:t>
      </w:r>
      <w:r>
        <w:rPr>
          <w:sz w:val="28"/>
          <w:szCs w:val="28"/>
        </w:rPr>
        <w:t xml:space="preserve">большая </w:t>
      </w:r>
      <w:r w:rsidRPr="004357A3">
        <w:rPr>
          <w:sz w:val="28"/>
          <w:szCs w:val="28"/>
        </w:rPr>
        <w:t>колонна техники, ввиду чего пришлось завершить обгон, после пересечения сплошной линии.</w:t>
      </w:r>
    </w:p>
    <w:p w:rsidR="00C33367" w:rsidP="00C33367">
      <w:pPr>
        <w:autoSpaceDE w:val="0"/>
        <w:autoSpaceDN w:val="0"/>
        <w:adjustRightInd w:val="0"/>
        <w:ind w:firstLine="540"/>
        <w:jc w:val="both"/>
        <w:rPr>
          <w:rFonts w:eastAsiaTheme="minorHAnsi"/>
          <w:color w:val="000000" w:themeColor="text1"/>
          <w:sz w:val="28"/>
          <w:szCs w:val="28"/>
          <w:lang w:eastAsia="en-US"/>
        </w:rPr>
      </w:pPr>
      <w:r w:rsidRPr="00F536CA">
        <w:rPr>
          <w:sz w:val="28"/>
          <w:szCs w:val="28"/>
          <w:shd w:val="clear" w:color="auto" w:fill="FFFFFF"/>
        </w:rPr>
        <w:t>Выслушав</w:t>
      </w:r>
      <w:r>
        <w:rPr>
          <w:sz w:val="28"/>
          <w:szCs w:val="28"/>
          <w:shd w:val="clear" w:color="auto" w:fill="FFFFFF"/>
        </w:rPr>
        <w:t xml:space="preserve"> </w:t>
      </w:r>
      <w:r w:rsidRPr="004357A3">
        <w:rPr>
          <w:sz w:val="28"/>
          <w:szCs w:val="28"/>
        </w:rPr>
        <w:t>Булавин</w:t>
      </w:r>
      <w:r>
        <w:rPr>
          <w:sz w:val="28"/>
          <w:szCs w:val="28"/>
        </w:rPr>
        <w:t>а</w:t>
      </w:r>
      <w:r w:rsidRPr="004357A3">
        <w:rPr>
          <w:sz w:val="28"/>
          <w:szCs w:val="28"/>
        </w:rPr>
        <w:t xml:space="preserve"> Ю.Н.</w:t>
      </w:r>
      <w:r w:rsidRPr="00F536CA">
        <w:rPr>
          <w:sz w:val="28"/>
          <w:szCs w:val="28"/>
          <w:shd w:val="clear" w:color="auto" w:fill="FFFFFF"/>
        </w:rPr>
        <w:t>, о</w:t>
      </w:r>
      <w:r w:rsidRPr="00F536CA">
        <w:rPr>
          <w:sz w:val="28"/>
          <w:szCs w:val="28"/>
        </w:rPr>
        <w:t xml:space="preserve">ценив доказательства, имеющиеся в деле об административном правонарушении, мировой судья приходит к выводу, что </w:t>
      </w:r>
      <w:r w:rsidRPr="004357A3">
        <w:rPr>
          <w:sz w:val="28"/>
          <w:szCs w:val="28"/>
        </w:rPr>
        <w:t>Булавин Ю.Н.</w:t>
      </w:r>
      <w:r>
        <w:rPr>
          <w:sz w:val="28"/>
          <w:szCs w:val="28"/>
        </w:rPr>
        <w:t xml:space="preserve"> </w:t>
      </w:r>
      <w:r w:rsidRPr="00F536CA">
        <w:rPr>
          <w:sz w:val="28"/>
          <w:szCs w:val="28"/>
        </w:rPr>
        <w:t>совершил правонарушение, предусмотренное ч.4. ст. 12.15 КоАП РФ, а именно</w:t>
      </w:r>
      <w:r w:rsidRPr="0017496F">
        <w:rPr>
          <w:color w:val="000000" w:themeColor="text1"/>
          <w:sz w:val="28"/>
          <w:szCs w:val="28"/>
        </w:rPr>
        <w:t>:</w:t>
      </w:r>
      <w:r w:rsidRPr="0017496F">
        <w:rPr>
          <w:color w:val="000000" w:themeColor="text1"/>
          <w:sz w:val="28"/>
          <w:szCs w:val="28"/>
          <w:shd w:val="clear" w:color="auto" w:fill="FFFFFF"/>
        </w:rPr>
        <w:t xml:space="preserve"> </w:t>
      </w:r>
      <w:r w:rsidRPr="0017496F">
        <w:rPr>
          <w:rFonts w:eastAsiaTheme="minorHAnsi"/>
          <w:color w:val="000000" w:themeColor="text1"/>
          <w:sz w:val="28"/>
          <w:szCs w:val="28"/>
          <w:lang w:eastAsia="en-US"/>
        </w:rPr>
        <w:t xml:space="preserve">выезд в нарушение </w:t>
      </w:r>
      <w:hyperlink r:id="rId7" w:history="1">
        <w:r w:rsidRPr="0017496F">
          <w:rPr>
            <w:rFonts w:eastAsiaTheme="minorHAnsi"/>
            <w:color w:val="000000" w:themeColor="text1"/>
            <w:sz w:val="28"/>
            <w:szCs w:val="28"/>
            <w:lang w:eastAsia="en-US"/>
          </w:rPr>
          <w:t>Правил</w:t>
        </w:r>
      </w:hyperlink>
      <w:r w:rsidRPr="0017496F">
        <w:rPr>
          <w:rFonts w:eastAsiaTheme="minorHAnsi"/>
          <w:color w:val="000000" w:themeColor="text1"/>
          <w:sz w:val="28"/>
          <w:szCs w:val="28"/>
          <w:lang w:eastAsia="en-US"/>
        </w:rPr>
        <w:t xml:space="preserve"> дорожного движения на полосу, предназначенную для встречного движения.</w:t>
      </w:r>
    </w:p>
    <w:p w:rsidR="00C33367" w:rsidRPr="00717E9C" w:rsidP="00C33367">
      <w:pPr>
        <w:autoSpaceDE w:val="0"/>
        <w:autoSpaceDN w:val="0"/>
        <w:adjustRightInd w:val="0"/>
        <w:ind w:right="-406" w:firstLine="540"/>
        <w:jc w:val="both"/>
        <w:rPr>
          <w:rFonts w:eastAsiaTheme="minorHAnsi"/>
          <w:sz w:val="28"/>
          <w:szCs w:val="28"/>
          <w:lang w:eastAsia="en-US"/>
        </w:rPr>
      </w:pPr>
      <w:r w:rsidRPr="00717E9C">
        <w:rPr>
          <w:rFonts w:eastAsiaTheme="minorHAnsi"/>
          <w:sz w:val="28"/>
          <w:szCs w:val="28"/>
          <w:lang w:eastAsia="en-US"/>
        </w:rPr>
        <w:t xml:space="preserve">Административная ответственность по </w:t>
      </w:r>
      <w:hyperlink r:id="rId8" w:history="1">
        <w:r w:rsidRPr="00717E9C">
          <w:rPr>
            <w:rFonts w:eastAsiaTheme="minorHAnsi"/>
            <w:sz w:val="28"/>
            <w:szCs w:val="28"/>
            <w:lang w:eastAsia="en-US"/>
          </w:rPr>
          <w:t>ч. 4 ст. 12.15</w:t>
        </w:r>
      </w:hyperlink>
      <w:r w:rsidRPr="00717E9C">
        <w:rPr>
          <w:rFonts w:eastAsiaTheme="minorHAnsi"/>
          <w:sz w:val="28"/>
          <w:szCs w:val="28"/>
          <w:lang w:eastAsia="en-US"/>
        </w:rPr>
        <w:t xml:space="preserve"> КоАП РФ наступает за совершение действий, связанных с нарушением водителями требований Правил дорожного движения РФ, дорожных знаков или разметки, повлекших выезд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9" w:history="1">
        <w:r w:rsidRPr="00717E9C">
          <w:rPr>
            <w:rFonts w:eastAsiaTheme="minorHAnsi"/>
            <w:sz w:val="28"/>
            <w:szCs w:val="28"/>
            <w:lang w:eastAsia="en-US"/>
          </w:rPr>
          <w:t>ч. 3 ст. 12.15</w:t>
        </w:r>
      </w:hyperlink>
      <w:r w:rsidRPr="00717E9C">
        <w:rPr>
          <w:rFonts w:eastAsiaTheme="minorHAnsi"/>
          <w:sz w:val="28"/>
          <w:szCs w:val="28"/>
          <w:lang w:eastAsia="en-US"/>
        </w:rPr>
        <w:t xml:space="preserve"> КоАП РФ.</w:t>
      </w:r>
    </w:p>
    <w:p w:rsidR="00C33367" w:rsidRPr="00717E9C" w:rsidP="00C33367">
      <w:pPr>
        <w:autoSpaceDE w:val="0"/>
        <w:autoSpaceDN w:val="0"/>
        <w:adjustRightInd w:val="0"/>
        <w:ind w:right="-406" w:firstLine="540"/>
        <w:jc w:val="both"/>
        <w:rPr>
          <w:rFonts w:eastAsiaTheme="minorHAnsi"/>
          <w:color w:val="000000" w:themeColor="text1"/>
          <w:sz w:val="28"/>
          <w:szCs w:val="28"/>
          <w:lang w:eastAsia="en-US"/>
        </w:rPr>
      </w:pPr>
      <w:r w:rsidRPr="00717E9C">
        <w:rPr>
          <w:rFonts w:eastAsiaTheme="minorHAnsi"/>
          <w:sz w:val="28"/>
          <w:szCs w:val="28"/>
          <w:lang w:eastAsia="en-US"/>
        </w:rPr>
        <w:t xml:space="preserve">Согласно разъяснениям, содержащимся в </w:t>
      </w:r>
      <w:hyperlink r:id="rId10" w:history="1">
        <w:r w:rsidRPr="00717E9C">
          <w:rPr>
            <w:rFonts w:eastAsiaTheme="minorHAnsi"/>
            <w:sz w:val="28"/>
            <w:szCs w:val="28"/>
            <w:lang w:eastAsia="en-US"/>
          </w:rPr>
          <w:t>п. 8</w:t>
        </w:r>
      </w:hyperlink>
      <w:r w:rsidRPr="00717E9C">
        <w:rPr>
          <w:rFonts w:eastAsiaTheme="minorHAnsi"/>
          <w:sz w:val="28"/>
          <w:szCs w:val="28"/>
          <w:lang w:eastAsia="en-US"/>
        </w:rPr>
        <w:t xml:space="preserve"> Постановления Пленума Верховного суда РФ от 24.10.2006 года "О некоторых вопросах, возникающих у судов при применении особенной части Кодекса Российской Федерации об административных правонарушениях" (в редакции от 09.02.2012 года) по </w:t>
      </w:r>
      <w:hyperlink r:id="rId8" w:history="1">
        <w:r w:rsidRPr="00717E9C">
          <w:rPr>
            <w:rFonts w:eastAsiaTheme="minorHAnsi"/>
            <w:sz w:val="28"/>
            <w:szCs w:val="28"/>
            <w:lang w:eastAsia="en-US"/>
          </w:rPr>
          <w:t>части 4 статьи 12.15</w:t>
        </w:r>
      </w:hyperlink>
      <w:r w:rsidRPr="00717E9C">
        <w:rPr>
          <w:rFonts w:eastAsiaTheme="minorHAnsi"/>
          <w:sz w:val="28"/>
          <w:szCs w:val="28"/>
          <w:lang w:eastAsia="en-US"/>
        </w:rPr>
        <w:t xml:space="preserve"> КоАП РФ подлежат квалификации действия, которые связаны с нарушением водителями требований ПДД, дорожных знаков или разметки, повлекшим выезд на полосу, предназначенную для встречного </w:t>
      </w:r>
      <w:r w:rsidRPr="00717E9C">
        <w:rPr>
          <w:rFonts w:eastAsiaTheme="minorHAnsi"/>
          <w:color w:val="000000" w:themeColor="text1"/>
          <w:sz w:val="28"/>
          <w:szCs w:val="28"/>
          <w:lang w:eastAsia="en-US"/>
        </w:rPr>
        <w:t xml:space="preserve">движения, либо на трамвайные пути встречного направления, за исключением случаев, предусмотренных </w:t>
      </w:r>
      <w:hyperlink r:id="rId9" w:history="1">
        <w:r w:rsidRPr="00717E9C">
          <w:rPr>
            <w:rFonts w:eastAsiaTheme="minorHAnsi"/>
            <w:color w:val="000000" w:themeColor="text1"/>
            <w:sz w:val="28"/>
            <w:szCs w:val="28"/>
            <w:lang w:eastAsia="en-US"/>
          </w:rPr>
          <w:t>частью 3 данной статьи</w:t>
        </w:r>
      </w:hyperlink>
      <w:r w:rsidRPr="00717E9C">
        <w:rPr>
          <w:rFonts w:eastAsiaTheme="minorHAnsi"/>
          <w:color w:val="000000" w:themeColor="text1"/>
          <w:sz w:val="28"/>
          <w:szCs w:val="28"/>
          <w:lang w:eastAsia="en-US"/>
        </w:rPr>
        <w:t>.</w:t>
      </w:r>
    </w:p>
    <w:p w:rsidR="00C33367" w:rsidRPr="00717E9C" w:rsidP="00C33367">
      <w:pPr>
        <w:autoSpaceDE w:val="0"/>
        <w:autoSpaceDN w:val="0"/>
        <w:adjustRightInd w:val="0"/>
        <w:ind w:right="-406" w:firstLine="540"/>
        <w:jc w:val="both"/>
        <w:rPr>
          <w:rFonts w:eastAsiaTheme="minorHAnsi"/>
          <w:color w:val="000000" w:themeColor="text1"/>
          <w:sz w:val="28"/>
          <w:szCs w:val="28"/>
          <w:lang w:eastAsia="en-US"/>
        </w:rPr>
      </w:pPr>
      <w:r w:rsidRPr="00717E9C">
        <w:rPr>
          <w:rFonts w:eastAsiaTheme="minorHAnsi"/>
          <w:color w:val="000000" w:themeColor="text1"/>
          <w:sz w:val="28"/>
          <w:szCs w:val="28"/>
          <w:lang w:eastAsia="en-US"/>
        </w:rPr>
        <w:t xml:space="preserve">Согласно </w:t>
      </w:r>
      <w:hyperlink r:id="rId11" w:history="1">
        <w:r w:rsidRPr="00717E9C">
          <w:rPr>
            <w:rFonts w:eastAsiaTheme="minorHAnsi"/>
            <w:color w:val="000000" w:themeColor="text1"/>
            <w:sz w:val="28"/>
            <w:szCs w:val="28"/>
            <w:lang w:eastAsia="en-US"/>
          </w:rPr>
          <w:t>пункту 1.3</w:t>
        </w:r>
      </w:hyperlink>
      <w:r w:rsidRPr="00717E9C">
        <w:rPr>
          <w:rFonts w:eastAsiaTheme="minorHAnsi"/>
          <w:color w:val="000000" w:themeColor="text1"/>
          <w:sz w:val="28"/>
          <w:szCs w:val="28"/>
          <w:lang w:eastAsia="en-US"/>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 1090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C33367" w:rsidRPr="00717E9C" w:rsidP="00C33367">
      <w:pPr>
        <w:autoSpaceDE w:val="0"/>
        <w:autoSpaceDN w:val="0"/>
        <w:adjustRightInd w:val="0"/>
        <w:ind w:right="-406" w:firstLine="540"/>
        <w:jc w:val="both"/>
        <w:rPr>
          <w:rFonts w:eastAsiaTheme="minorHAnsi"/>
          <w:color w:val="000000" w:themeColor="text1"/>
          <w:sz w:val="28"/>
          <w:szCs w:val="28"/>
          <w:lang w:eastAsia="en-US"/>
        </w:rPr>
      </w:pPr>
      <w:hyperlink r:id="rId12" w:history="1">
        <w:r w:rsidRPr="00717E9C">
          <w:rPr>
            <w:rFonts w:eastAsiaTheme="minorHAnsi"/>
            <w:color w:val="000000" w:themeColor="text1"/>
            <w:sz w:val="28"/>
            <w:szCs w:val="28"/>
            <w:lang w:eastAsia="en-US"/>
          </w:rPr>
          <w:t>Пунктом 1.4</w:t>
        </w:r>
      </w:hyperlink>
      <w:r w:rsidRPr="00717E9C">
        <w:rPr>
          <w:rFonts w:eastAsiaTheme="minorHAnsi"/>
          <w:color w:val="000000" w:themeColor="text1"/>
          <w:sz w:val="28"/>
          <w:szCs w:val="28"/>
          <w:lang w:eastAsia="en-US"/>
        </w:rPr>
        <w:t xml:space="preserve"> Правил дорожного движения предусмотрено установление правостороннего движения транспортных средств.</w:t>
      </w:r>
    </w:p>
    <w:p w:rsidR="00C33367" w:rsidRPr="00717E9C" w:rsidP="00C33367">
      <w:pPr>
        <w:autoSpaceDE w:val="0"/>
        <w:autoSpaceDN w:val="0"/>
        <w:adjustRightInd w:val="0"/>
        <w:ind w:right="-406" w:firstLine="567"/>
        <w:jc w:val="both"/>
        <w:rPr>
          <w:rFonts w:eastAsiaTheme="minorHAnsi"/>
          <w:color w:val="000000" w:themeColor="text1"/>
          <w:sz w:val="28"/>
          <w:szCs w:val="28"/>
          <w:lang w:eastAsia="en-US"/>
        </w:rPr>
      </w:pPr>
      <w:hyperlink r:id="rId13" w:history="1">
        <w:r w:rsidRPr="00717E9C">
          <w:rPr>
            <w:rFonts w:eastAsiaTheme="minorHAnsi"/>
            <w:color w:val="000000" w:themeColor="text1"/>
            <w:sz w:val="28"/>
            <w:szCs w:val="28"/>
            <w:lang w:eastAsia="en-US"/>
          </w:rPr>
          <w:t>Пунктом 9.1</w:t>
        </w:r>
      </w:hyperlink>
      <w:r w:rsidRPr="00717E9C">
        <w:rPr>
          <w:rFonts w:eastAsiaTheme="minorHAnsi"/>
          <w:color w:val="000000" w:themeColor="text1"/>
          <w:sz w:val="28"/>
          <w:szCs w:val="28"/>
          <w:lang w:eastAsia="en-US"/>
        </w:rPr>
        <w:t xml:space="preserve"> (1) Правил дорожного движения установлено, что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C33367" w:rsidRPr="00717E9C" w:rsidP="00C33367">
      <w:pPr>
        <w:autoSpaceDE w:val="0"/>
        <w:autoSpaceDN w:val="0"/>
        <w:adjustRightInd w:val="0"/>
        <w:ind w:right="-406" w:firstLine="567"/>
        <w:jc w:val="both"/>
        <w:rPr>
          <w:rFonts w:eastAsiaTheme="minorHAnsi"/>
          <w:color w:val="000000" w:themeColor="text1"/>
          <w:sz w:val="28"/>
          <w:szCs w:val="28"/>
          <w:lang w:eastAsia="en-US"/>
        </w:rPr>
      </w:pPr>
      <w:r w:rsidRPr="00717E9C">
        <w:rPr>
          <w:rFonts w:eastAsiaTheme="minorHAnsi"/>
          <w:color w:val="000000" w:themeColor="text1"/>
          <w:sz w:val="28"/>
          <w:szCs w:val="28"/>
          <w:lang w:eastAsia="en-US"/>
        </w:rPr>
        <w:t xml:space="preserve">В соответствии с Приложением № 2 к Правилам дорожного движения горизонтальная дорожная </w:t>
      </w:r>
      <w:hyperlink r:id="rId14" w:history="1">
        <w:r w:rsidRPr="00717E9C">
          <w:rPr>
            <w:rFonts w:eastAsiaTheme="minorHAnsi"/>
            <w:color w:val="000000" w:themeColor="text1"/>
            <w:sz w:val="28"/>
            <w:szCs w:val="28"/>
            <w:lang w:eastAsia="en-US"/>
          </w:rPr>
          <w:t>разметка 1.1</w:t>
        </w:r>
      </w:hyperlink>
      <w:r w:rsidRPr="00717E9C">
        <w:rPr>
          <w:rFonts w:eastAsiaTheme="minorHAnsi"/>
          <w:color w:val="000000" w:themeColor="text1"/>
          <w:sz w:val="28"/>
          <w:szCs w:val="28"/>
          <w:lang w:eastAsia="en-US"/>
        </w:rPr>
        <w:t xml:space="preserve">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C33367" w:rsidRPr="00717E9C" w:rsidP="00C33367">
      <w:pPr>
        <w:autoSpaceDE w:val="0"/>
        <w:autoSpaceDN w:val="0"/>
        <w:adjustRightInd w:val="0"/>
        <w:ind w:right="-406" w:firstLine="567"/>
        <w:jc w:val="both"/>
        <w:rPr>
          <w:rFonts w:eastAsiaTheme="minorHAnsi"/>
          <w:color w:val="000000" w:themeColor="text1"/>
          <w:sz w:val="28"/>
          <w:szCs w:val="28"/>
          <w:lang w:eastAsia="en-US"/>
        </w:rPr>
      </w:pPr>
      <w:r w:rsidRPr="00717E9C">
        <w:rPr>
          <w:rFonts w:eastAsiaTheme="minorHAnsi"/>
          <w:color w:val="000000" w:themeColor="text1"/>
          <w:sz w:val="28"/>
          <w:szCs w:val="28"/>
          <w:lang w:eastAsia="en-US"/>
        </w:rPr>
        <w:t xml:space="preserve">Приложения к Правилам дорожного движения являются их неотъемлемой частью, в связи с чем, несоблюдение требований, предусмотренных Приложениями </w:t>
      </w:r>
      <w:hyperlink r:id="rId15" w:history="1">
        <w:r w:rsidRPr="00717E9C">
          <w:rPr>
            <w:rFonts w:eastAsiaTheme="minorHAnsi"/>
            <w:color w:val="000000" w:themeColor="text1"/>
            <w:sz w:val="28"/>
            <w:szCs w:val="28"/>
            <w:lang w:eastAsia="en-US"/>
          </w:rPr>
          <w:t>дорожных знаков</w:t>
        </w:r>
      </w:hyperlink>
      <w:r w:rsidRPr="00717E9C">
        <w:rPr>
          <w:rFonts w:eastAsiaTheme="minorHAnsi"/>
          <w:color w:val="000000" w:themeColor="text1"/>
          <w:sz w:val="28"/>
          <w:szCs w:val="28"/>
          <w:lang w:eastAsia="en-US"/>
        </w:rPr>
        <w:t xml:space="preserve"> и </w:t>
      </w:r>
      <w:hyperlink r:id="rId16" w:history="1">
        <w:r w:rsidRPr="00717E9C">
          <w:rPr>
            <w:rFonts w:eastAsiaTheme="minorHAnsi"/>
            <w:color w:val="000000" w:themeColor="text1"/>
            <w:sz w:val="28"/>
            <w:szCs w:val="28"/>
            <w:lang w:eastAsia="en-US"/>
          </w:rPr>
          <w:t>разметки</w:t>
        </w:r>
      </w:hyperlink>
      <w:r w:rsidRPr="00717E9C">
        <w:rPr>
          <w:rFonts w:eastAsiaTheme="minorHAnsi"/>
          <w:color w:val="000000" w:themeColor="text1"/>
          <w:sz w:val="28"/>
          <w:szCs w:val="28"/>
          <w:lang w:eastAsia="en-US"/>
        </w:rPr>
        <w:t>, является нарушением Правил дорожного движения.</w:t>
      </w:r>
    </w:p>
    <w:p w:rsidR="00C33367" w:rsidRPr="008C223F" w:rsidP="00C33367">
      <w:pPr>
        <w:ind w:right="-406" w:firstLine="567"/>
        <w:jc w:val="both"/>
        <w:rPr>
          <w:sz w:val="28"/>
          <w:szCs w:val="28"/>
        </w:rPr>
      </w:pPr>
      <w:r w:rsidRPr="008C223F">
        <w:rPr>
          <w:sz w:val="28"/>
          <w:szCs w:val="28"/>
        </w:rPr>
        <w:t xml:space="preserve">Согласно разъяснениям, данным в пункте 15 постановления Пленума Верховного Суда Российской Федерации от 25.06.2019 </w:t>
      </w:r>
      <w:r>
        <w:rPr>
          <w:sz w:val="28"/>
          <w:szCs w:val="28"/>
        </w:rPr>
        <w:t>№</w:t>
      </w:r>
      <w:r w:rsidRPr="008C223F">
        <w:rPr>
          <w:sz w:val="28"/>
          <w:szCs w:val="28"/>
        </w:rPr>
        <w:t xml:space="preserve">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следует, что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C33367" w:rsidP="00C33367">
      <w:pPr>
        <w:autoSpaceDE w:val="0"/>
        <w:autoSpaceDN w:val="0"/>
        <w:adjustRightInd w:val="0"/>
        <w:ind w:right="-406" w:firstLine="567"/>
        <w:jc w:val="both"/>
        <w:rPr>
          <w:rFonts w:eastAsiaTheme="minorHAnsi"/>
          <w:color w:val="000000" w:themeColor="text1"/>
          <w:sz w:val="28"/>
          <w:szCs w:val="28"/>
          <w:lang w:eastAsia="en-US"/>
        </w:rPr>
      </w:pPr>
      <w:r w:rsidRPr="00717E9C">
        <w:rPr>
          <w:rFonts w:eastAsiaTheme="minorHAnsi"/>
          <w:color w:val="000000" w:themeColor="text1"/>
          <w:sz w:val="28"/>
          <w:szCs w:val="28"/>
          <w:lang w:eastAsia="en-US"/>
        </w:rPr>
        <w:t>Как установлено при рассмотрении дела и подтверждается  материалами дела,</w:t>
      </w:r>
      <w:r w:rsidRPr="00B05028">
        <w:rPr>
          <w:sz w:val="28"/>
          <w:szCs w:val="28"/>
          <w:lang w:eastAsia="uk-UA"/>
        </w:rPr>
        <w:t xml:space="preserve"> </w:t>
      </w:r>
      <w:r>
        <w:rPr>
          <w:sz w:val="28"/>
          <w:szCs w:val="28"/>
        </w:rPr>
        <w:t>/изъято/</w:t>
      </w:r>
      <w:r>
        <w:rPr>
          <w:sz w:val="28"/>
          <w:szCs w:val="28"/>
        </w:rPr>
        <w:t xml:space="preserve"> </w:t>
      </w:r>
      <w:r>
        <w:rPr>
          <w:sz w:val="28"/>
          <w:szCs w:val="28"/>
          <w:lang w:eastAsia="uk-UA"/>
        </w:rPr>
        <w:t xml:space="preserve">году в </w:t>
      </w:r>
      <w:r>
        <w:rPr>
          <w:sz w:val="28"/>
          <w:szCs w:val="28"/>
        </w:rPr>
        <w:t>/изъято/</w:t>
      </w:r>
      <w:r>
        <w:rPr>
          <w:sz w:val="28"/>
          <w:szCs w:val="28"/>
        </w:rPr>
        <w:t xml:space="preserve"> </w:t>
      </w:r>
      <w:r>
        <w:rPr>
          <w:sz w:val="28"/>
          <w:szCs w:val="28"/>
          <w:lang w:eastAsia="uk-UA"/>
        </w:rPr>
        <w:t xml:space="preserve">водитель </w:t>
      </w:r>
      <w:r>
        <w:rPr>
          <w:sz w:val="28"/>
          <w:szCs w:val="28"/>
        </w:rPr>
        <w:t xml:space="preserve">Булавин Ю.Н., </w:t>
      </w:r>
      <w:r w:rsidRPr="00717E9C">
        <w:rPr>
          <w:sz w:val="28"/>
          <w:szCs w:val="28"/>
          <w:shd w:val="clear" w:color="auto" w:fill="FFFFFF"/>
        </w:rPr>
        <w:t>управляя транспортным средством</w:t>
      </w:r>
      <w:r>
        <w:rPr>
          <w:sz w:val="28"/>
          <w:szCs w:val="28"/>
          <w:shd w:val="clear" w:color="auto" w:fill="FFFFFF"/>
        </w:rPr>
        <w:t xml:space="preserve"> «</w:t>
      </w:r>
      <w:r>
        <w:rPr>
          <w:sz w:val="28"/>
          <w:szCs w:val="28"/>
        </w:rPr>
        <w:t>/изъято/</w:t>
      </w:r>
      <w:r>
        <w:rPr>
          <w:sz w:val="28"/>
          <w:szCs w:val="28"/>
          <w:shd w:val="clear" w:color="auto" w:fill="FFFFFF"/>
        </w:rPr>
        <w:t>»,</w:t>
      </w:r>
      <w:r w:rsidRPr="00C658AC">
        <w:rPr>
          <w:sz w:val="28"/>
          <w:szCs w:val="28"/>
          <w:lang w:eastAsia="uk-UA"/>
        </w:rPr>
        <w:t xml:space="preserve"> </w:t>
      </w:r>
      <w:r w:rsidRPr="00717E9C">
        <w:rPr>
          <w:sz w:val="28"/>
          <w:szCs w:val="28"/>
          <w:lang w:eastAsia="uk-UA"/>
        </w:rPr>
        <w:t>государственный регистрационный знак</w:t>
      </w:r>
      <w:r>
        <w:rPr>
          <w:sz w:val="28"/>
          <w:szCs w:val="28"/>
          <w:shd w:val="clear" w:color="auto" w:fill="FFFFFF"/>
        </w:rPr>
        <w:t xml:space="preserve"> </w:t>
      </w:r>
      <w:r>
        <w:rPr>
          <w:sz w:val="28"/>
          <w:szCs w:val="28"/>
        </w:rPr>
        <w:t>/изъято/</w:t>
      </w:r>
      <w:r>
        <w:rPr>
          <w:sz w:val="28"/>
          <w:szCs w:val="28"/>
          <w:lang w:eastAsia="uk-UA"/>
        </w:rPr>
        <w:t>,</w:t>
      </w:r>
      <w:r w:rsidRPr="006C2F76">
        <w:rPr>
          <w:sz w:val="28"/>
          <w:szCs w:val="28"/>
          <w:shd w:val="clear" w:color="auto" w:fill="FFFFFF"/>
        </w:rPr>
        <w:t xml:space="preserve"> двигаясь </w:t>
      </w:r>
      <w:r>
        <w:rPr>
          <w:sz w:val="28"/>
          <w:szCs w:val="28"/>
          <w:shd w:val="clear" w:color="auto" w:fill="FFFFFF"/>
        </w:rPr>
        <w:t xml:space="preserve">на </w:t>
      </w:r>
      <w:r>
        <w:rPr>
          <w:sz w:val="28"/>
          <w:szCs w:val="28"/>
        </w:rPr>
        <w:t>/изъято/</w:t>
      </w:r>
      <w:r>
        <w:rPr>
          <w:sz w:val="28"/>
          <w:szCs w:val="28"/>
        </w:rPr>
        <w:t xml:space="preserve"> </w:t>
      </w:r>
      <w:r>
        <w:rPr>
          <w:sz w:val="28"/>
          <w:szCs w:val="28"/>
          <w:shd w:val="clear" w:color="auto" w:fill="FFFFFF"/>
        </w:rPr>
        <w:t xml:space="preserve">автодороги </w:t>
      </w:r>
      <w:r>
        <w:rPr>
          <w:sz w:val="28"/>
          <w:szCs w:val="28"/>
        </w:rPr>
        <w:t>/изъято/</w:t>
      </w:r>
      <w:r w:rsidRPr="006C2F76">
        <w:rPr>
          <w:sz w:val="28"/>
          <w:szCs w:val="28"/>
          <w:lang w:eastAsia="uk-UA"/>
        </w:rPr>
        <w:t>, в нарушение</w:t>
      </w:r>
      <w:r>
        <w:rPr>
          <w:sz w:val="28"/>
          <w:szCs w:val="28"/>
          <w:lang w:eastAsia="uk-UA"/>
        </w:rPr>
        <w:t xml:space="preserve"> </w:t>
      </w:r>
      <w:r w:rsidRPr="00C35643">
        <w:rPr>
          <w:rFonts w:eastAsiaTheme="minorHAnsi"/>
          <w:sz w:val="28"/>
          <w:szCs w:val="28"/>
          <w:lang w:eastAsia="en-US"/>
        </w:rPr>
        <w:t>требований</w:t>
      </w:r>
      <w:r>
        <w:rPr>
          <w:rFonts w:eastAsiaTheme="minorHAnsi"/>
          <w:sz w:val="28"/>
          <w:szCs w:val="28"/>
          <w:lang w:eastAsia="en-US"/>
        </w:rPr>
        <w:t xml:space="preserve"> </w:t>
      </w:r>
      <w:hyperlink r:id="rId4" w:history="1">
        <w:r w:rsidRPr="00717E9C">
          <w:rPr>
            <w:rFonts w:eastAsiaTheme="minorHAnsi"/>
            <w:sz w:val="28"/>
            <w:szCs w:val="28"/>
            <w:lang w:eastAsia="en-US"/>
          </w:rPr>
          <w:t>пункт</w:t>
        </w:r>
        <w:r>
          <w:rPr>
            <w:rFonts w:eastAsiaTheme="minorHAnsi"/>
            <w:sz w:val="28"/>
            <w:szCs w:val="28"/>
            <w:lang w:eastAsia="en-US"/>
          </w:rPr>
          <w:t>ов</w:t>
        </w:r>
        <w:r w:rsidRPr="00717E9C">
          <w:rPr>
            <w:rFonts w:eastAsiaTheme="minorHAnsi"/>
            <w:sz w:val="28"/>
            <w:szCs w:val="28"/>
            <w:lang w:eastAsia="en-US"/>
          </w:rPr>
          <w:t xml:space="preserve"> 1.3</w:t>
        </w:r>
      </w:hyperlink>
      <w:r w:rsidRPr="00717E9C">
        <w:rPr>
          <w:rFonts w:eastAsiaTheme="minorHAnsi"/>
          <w:sz w:val="28"/>
          <w:szCs w:val="28"/>
          <w:lang w:eastAsia="en-US"/>
        </w:rPr>
        <w:t xml:space="preserve">, </w:t>
      </w:r>
      <w:hyperlink r:id="rId5" w:history="1">
        <w:r w:rsidRPr="00717E9C">
          <w:rPr>
            <w:rFonts w:eastAsiaTheme="minorHAnsi"/>
            <w:sz w:val="28"/>
            <w:szCs w:val="28"/>
            <w:lang w:eastAsia="en-US"/>
          </w:rPr>
          <w:t>9.1(1)</w:t>
        </w:r>
      </w:hyperlink>
      <w:r w:rsidRPr="00717E9C">
        <w:rPr>
          <w:rFonts w:eastAsiaTheme="minorHAnsi"/>
          <w:sz w:val="28"/>
          <w:szCs w:val="28"/>
          <w:lang w:eastAsia="en-US"/>
        </w:rPr>
        <w:t xml:space="preserve"> Правил дорожного движения при осуществлении обгона пересек линию дорожной </w:t>
      </w:r>
      <w:hyperlink r:id="rId6" w:history="1">
        <w:r w:rsidRPr="00717E9C">
          <w:rPr>
            <w:rFonts w:eastAsiaTheme="minorHAnsi"/>
            <w:sz w:val="28"/>
            <w:szCs w:val="28"/>
            <w:lang w:eastAsia="en-US"/>
          </w:rPr>
          <w:t>разметки 1.1</w:t>
        </w:r>
      </w:hyperlink>
      <w:r w:rsidRPr="00717E9C">
        <w:rPr>
          <w:rFonts w:eastAsiaTheme="minorHAnsi"/>
          <w:sz w:val="28"/>
          <w:szCs w:val="28"/>
          <w:lang w:eastAsia="en-US"/>
        </w:rPr>
        <w:t xml:space="preserve"> Приложения № 2 к Правилам дорожного движения и выехал на полосу, предназначенную для встречного движения</w:t>
      </w:r>
    </w:p>
    <w:p w:rsidR="00C33367" w:rsidP="00C33367">
      <w:pPr>
        <w:ind w:right="-406" w:firstLine="567"/>
        <w:jc w:val="both"/>
        <w:rPr>
          <w:sz w:val="28"/>
          <w:szCs w:val="28"/>
        </w:rPr>
      </w:pPr>
      <w:r w:rsidRPr="004A43A2">
        <w:rPr>
          <w:sz w:val="28"/>
          <w:szCs w:val="28"/>
        </w:rPr>
        <w:t xml:space="preserve">Вина </w:t>
      </w:r>
      <w:r>
        <w:rPr>
          <w:sz w:val="28"/>
          <w:szCs w:val="28"/>
        </w:rPr>
        <w:t>Булавина Ю.Н.</w:t>
      </w:r>
      <w:r w:rsidRPr="00717E9C">
        <w:rPr>
          <w:sz w:val="28"/>
          <w:szCs w:val="28"/>
        </w:rPr>
        <w:t xml:space="preserve"> </w:t>
      </w:r>
      <w:r w:rsidRPr="004A43A2">
        <w:rPr>
          <w:sz w:val="28"/>
          <w:szCs w:val="28"/>
        </w:rPr>
        <w:t>в совершении правонарушения, предусмотренного ч. 4 ст. 12.15 Кодекса РФ об административных правонарушениях, подтверждается исследованными судом доказательствами:</w:t>
      </w:r>
      <w:r>
        <w:rPr>
          <w:sz w:val="28"/>
          <w:szCs w:val="28"/>
        </w:rPr>
        <w:t xml:space="preserve"> протоколом </w:t>
      </w:r>
      <w:r w:rsidRPr="00D32677">
        <w:rPr>
          <w:sz w:val="28"/>
          <w:szCs w:val="28"/>
        </w:rPr>
        <w:t xml:space="preserve">об административном правонарушении </w:t>
      </w:r>
      <w:r>
        <w:rPr>
          <w:sz w:val="28"/>
          <w:szCs w:val="28"/>
        </w:rPr>
        <w:t>23 /изъято/ от /изъято/года</w:t>
      </w:r>
      <w:r w:rsidRPr="00D32677">
        <w:rPr>
          <w:sz w:val="28"/>
          <w:szCs w:val="28"/>
        </w:rPr>
        <w:t xml:space="preserve">, </w:t>
      </w:r>
      <w:r w:rsidRPr="004A43A2">
        <w:rPr>
          <w:sz w:val="28"/>
          <w:szCs w:val="28"/>
        </w:rPr>
        <w:t xml:space="preserve">в котором изложены обстоятельства совершенного </w:t>
      </w:r>
      <w:r>
        <w:rPr>
          <w:sz w:val="28"/>
          <w:szCs w:val="28"/>
        </w:rPr>
        <w:t xml:space="preserve">Булавиным Ю.Н. правонарушения; копией рапорта сотрудника ИДПС ОВДПС ГИБДД ОМВД по Красноармейскому району /изъято/; письменными объяснениями  Булавина Ю.Н.; фотоматериалом; параметрами поиска </w:t>
      </w:r>
      <w:r w:rsidRPr="006F48D8">
        <w:rPr>
          <w:rFonts w:eastAsiaTheme="minorHAnsi"/>
          <w:color w:val="000000" w:themeColor="text1"/>
          <w:sz w:val="28"/>
          <w:szCs w:val="28"/>
          <w:lang w:eastAsia="en-US"/>
        </w:rPr>
        <w:t>сведени</w:t>
      </w:r>
      <w:r>
        <w:rPr>
          <w:rFonts w:eastAsiaTheme="minorHAnsi"/>
          <w:color w:val="000000" w:themeColor="text1"/>
          <w:sz w:val="28"/>
          <w:szCs w:val="28"/>
          <w:lang w:eastAsia="en-US"/>
        </w:rPr>
        <w:t>й в</w:t>
      </w:r>
      <w:r w:rsidRPr="006F48D8">
        <w:rPr>
          <w:rFonts w:eastAsiaTheme="minorHAnsi"/>
          <w:color w:val="000000" w:themeColor="text1"/>
          <w:sz w:val="28"/>
          <w:szCs w:val="28"/>
          <w:lang w:eastAsia="en-US"/>
        </w:rPr>
        <w:t xml:space="preserve"> БД «ФИС ГИБДД»</w:t>
      </w:r>
      <w:r>
        <w:rPr>
          <w:rFonts w:eastAsiaTheme="minorHAnsi"/>
          <w:color w:val="000000" w:themeColor="text1"/>
          <w:sz w:val="28"/>
          <w:szCs w:val="28"/>
          <w:lang w:eastAsia="en-US"/>
        </w:rPr>
        <w:t>.</w:t>
      </w:r>
    </w:p>
    <w:p w:rsidR="00C33367" w:rsidRPr="00717E9C" w:rsidP="00C33367">
      <w:pPr>
        <w:autoSpaceDE w:val="0"/>
        <w:autoSpaceDN w:val="0"/>
        <w:adjustRightInd w:val="0"/>
        <w:ind w:right="-24" w:firstLine="567"/>
        <w:jc w:val="both"/>
        <w:rPr>
          <w:sz w:val="28"/>
          <w:szCs w:val="28"/>
        </w:rPr>
      </w:pPr>
      <w:r w:rsidRPr="00717E9C">
        <w:rPr>
          <w:sz w:val="28"/>
          <w:szCs w:val="28"/>
        </w:rPr>
        <w:t xml:space="preserve">Анализируя собранные по делу доказательства в их совокупности, суд считает, что каждое из приведенных доказательств является относимым к указанному делу, допустимым и достоверным, а все в совокупности доказательства являются достаточными для разрешения настоящего дела, поскольку добыты с соблюдением требований КоАП РФ, согласуются между собой и с достаточной полнотой подтверждают вину водителя </w:t>
      </w:r>
      <w:r>
        <w:rPr>
          <w:sz w:val="28"/>
          <w:szCs w:val="28"/>
        </w:rPr>
        <w:t xml:space="preserve">Булавина Ю.Н. </w:t>
      </w:r>
      <w:r w:rsidRPr="00717E9C">
        <w:rPr>
          <w:sz w:val="28"/>
          <w:szCs w:val="28"/>
        </w:rPr>
        <w:t>в совершении административного правонарушения.</w:t>
      </w:r>
    </w:p>
    <w:p w:rsidR="00C33367" w:rsidRPr="00717E9C" w:rsidP="00C33367">
      <w:pPr>
        <w:ind w:right="-24" w:firstLine="567"/>
        <w:jc w:val="both"/>
        <w:rPr>
          <w:sz w:val="28"/>
          <w:szCs w:val="28"/>
        </w:rPr>
      </w:pPr>
      <w:r w:rsidRPr="00717E9C">
        <w:rPr>
          <w:sz w:val="28"/>
          <w:szCs w:val="28"/>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Pr>
          <w:sz w:val="28"/>
          <w:szCs w:val="28"/>
        </w:rPr>
        <w:t xml:space="preserve"> Булавина Ю.Н. </w:t>
      </w:r>
      <w:r w:rsidRPr="00717E9C">
        <w:rPr>
          <w:sz w:val="28"/>
          <w:szCs w:val="28"/>
        </w:rPr>
        <w:t>при возбуждении дела об административном правонарушении нарушены не были.</w:t>
      </w:r>
    </w:p>
    <w:p w:rsidR="00C33367" w:rsidRPr="00717E9C" w:rsidP="00C33367">
      <w:pPr>
        <w:ind w:right="-24" w:firstLine="567"/>
        <w:jc w:val="both"/>
        <w:rPr>
          <w:sz w:val="28"/>
          <w:szCs w:val="28"/>
        </w:rPr>
      </w:pPr>
      <w:r w:rsidRPr="00717E9C">
        <w:rPr>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C33367" w:rsidP="00C33367">
      <w:pPr>
        <w:ind w:right="-24" w:firstLine="567"/>
        <w:jc w:val="both"/>
        <w:rPr>
          <w:sz w:val="28"/>
          <w:szCs w:val="28"/>
        </w:rPr>
      </w:pPr>
      <w:r w:rsidRPr="00717E9C">
        <w:rPr>
          <w:sz w:val="28"/>
          <w:szCs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C33367" w:rsidP="00C33367">
      <w:pPr>
        <w:ind w:firstLine="567"/>
        <w:jc w:val="both"/>
        <w:rPr>
          <w:sz w:val="28"/>
          <w:szCs w:val="28"/>
        </w:rPr>
      </w:pPr>
      <w:r>
        <w:rPr>
          <w:sz w:val="28"/>
          <w:szCs w:val="28"/>
        </w:rPr>
        <w:t>Обстоятельством, смягчающим административную ответственность Булавина Ю.Н. при совершении им правонарушения, является признание вины.</w:t>
      </w:r>
    </w:p>
    <w:p w:rsidR="00C33367" w:rsidP="00C33367">
      <w:pPr>
        <w:ind w:firstLine="567"/>
        <w:jc w:val="both"/>
        <w:rPr>
          <w:sz w:val="28"/>
          <w:szCs w:val="28"/>
        </w:rPr>
      </w:pPr>
      <w:r>
        <w:rPr>
          <w:sz w:val="28"/>
          <w:szCs w:val="28"/>
        </w:rPr>
        <w:t>Обстоятельств, отягчающих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p>
    <w:p w:rsidR="00C33367" w:rsidRPr="0017496F" w:rsidP="00C33367">
      <w:pPr>
        <w:autoSpaceDE w:val="0"/>
        <w:autoSpaceDN w:val="0"/>
        <w:adjustRightInd w:val="0"/>
        <w:ind w:firstLine="567"/>
        <w:jc w:val="both"/>
        <w:rPr>
          <w:rFonts w:eastAsiaTheme="minorHAnsi"/>
          <w:color w:val="000000" w:themeColor="text1"/>
          <w:sz w:val="28"/>
          <w:szCs w:val="28"/>
          <w:lang w:eastAsia="en-US"/>
        </w:rPr>
      </w:pPr>
      <w:r w:rsidRPr="0017496F">
        <w:rPr>
          <w:color w:val="000000" w:themeColor="text1"/>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назначить </w:t>
      </w:r>
      <w:r>
        <w:rPr>
          <w:sz w:val="28"/>
          <w:szCs w:val="28"/>
        </w:rPr>
        <w:t xml:space="preserve">Булавину Ю.Н. </w:t>
      </w:r>
      <w:r w:rsidRPr="0017496F">
        <w:rPr>
          <w:color w:val="000000" w:themeColor="text1"/>
          <w:sz w:val="28"/>
          <w:szCs w:val="28"/>
        </w:rPr>
        <w:t xml:space="preserve">административное наказание в виде штрафа, </w:t>
      </w:r>
      <w:r w:rsidRPr="0017496F">
        <w:rPr>
          <w:rFonts w:eastAsiaTheme="minorHAnsi"/>
          <w:color w:val="000000" w:themeColor="text1"/>
          <w:sz w:val="28"/>
          <w:szCs w:val="28"/>
          <w:lang w:eastAsia="en-US"/>
        </w:rPr>
        <w:t>в пределах санкции, предусмотренной ч. 4 ст. 12.15 Кодекса Российской Федерации об административных правонарушениях.</w:t>
      </w:r>
    </w:p>
    <w:p w:rsidR="00C33367" w:rsidP="00C33367">
      <w:pPr>
        <w:ind w:firstLine="567"/>
        <w:jc w:val="both"/>
        <w:rPr>
          <w:color w:val="000000" w:themeColor="text1"/>
          <w:sz w:val="28"/>
          <w:szCs w:val="28"/>
        </w:rPr>
      </w:pPr>
      <w:r w:rsidRPr="00717E9C">
        <w:rPr>
          <w:color w:val="000000" w:themeColor="text1"/>
          <w:sz w:val="28"/>
          <w:szCs w:val="28"/>
        </w:rPr>
        <w:t>На основании изложенного, руководствуясь ч. 4 ст. 12.15, ст.ст.29.9, 29.10 Кодекса Российской Федерации об административных правонарушениях, мировой судья –</w:t>
      </w:r>
    </w:p>
    <w:p w:rsidR="00C33367" w:rsidRPr="00717E9C" w:rsidP="00C33367">
      <w:pPr>
        <w:ind w:firstLine="567"/>
        <w:jc w:val="both"/>
        <w:rPr>
          <w:color w:val="000000" w:themeColor="text1"/>
          <w:sz w:val="28"/>
          <w:szCs w:val="28"/>
        </w:rPr>
      </w:pPr>
    </w:p>
    <w:p w:rsidR="00C33367" w:rsidP="00C33367">
      <w:pPr>
        <w:ind w:firstLine="567"/>
        <w:jc w:val="center"/>
        <w:rPr>
          <w:rFonts w:eastAsia="Calibri"/>
          <w:color w:val="000000" w:themeColor="text1"/>
          <w:sz w:val="28"/>
          <w:szCs w:val="28"/>
          <w:lang w:eastAsia="en-US"/>
        </w:rPr>
      </w:pPr>
      <w:r w:rsidRPr="00717E9C">
        <w:rPr>
          <w:rFonts w:eastAsia="Calibri"/>
          <w:color w:val="000000" w:themeColor="text1"/>
          <w:sz w:val="28"/>
          <w:szCs w:val="28"/>
          <w:lang w:eastAsia="en-US"/>
        </w:rPr>
        <w:t>ПОСТАНОВИЛ:</w:t>
      </w:r>
    </w:p>
    <w:p w:rsidR="00C33367" w:rsidRPr="00717E9C" w:rsidP="00C33367">
      <w:pPr>
        <w:ind w:firstLine="567"/>
        <w:jc w:val="both"/>
        <w:rPr>
          <w:color w:val="000000" w:themeColor="text1"/>
          <w:sz w:val="28"/>
          <w:szCs w:val="28"/>
        </w:rPr>
      </w:pPr>
      <w:r w:rsidRPr="00717E9C">
        <w:rPr>
          <w:rFonts w:eastAsia="Calibri"/>
          <w:color w:val="000000" w:themeColor="text1"/>
          <w:sz w:val="28"/>
          <w:szCs w:val="28"/>
          <w:lang w:eastAsia="en-US"/>
        </w:rPr>
        <w:t xml:space="preserve">Признать </w:t>
      </w:r>
      <w:r>
        <w:rPr>
          <w:sz w:val="28"/>
          <w:szCs w:val="28"/>
        </w:rPr>
        <w:t xml:space="preserve">Булавина </w:t>
      </w:r>
      <w:r>
        <w:rPr>
          <w:sz w:val="28"/>
          <w:szCs w:val="28"/>
        </w:rPr>
        <w:t>Ю.Н.</w:t>
      </w:r>
      <w:r w:rsidRPr="00717E9C">
        <w:rPr>
          <w:color w:val="000000" w:themeColor="text1"/>
          <w:sz w:val="28"/>
          <w:szCs w:val="28"/>
        </w:rPr>
        <w:t xml:space="preserve">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наказание в виде административного штрафа в размере 5000  (пять тысяч) рублей.</w:t>
      </w:r>
    </w:p>
    <w:p w:rsidR="00C33367" w:rsidRPr="00717E9C" w:rsidP="00C33367">
      <w:pPr>
        <w:ind w:firstLine="567"/>
        <w:jc w:val="both"/>
        <w:rPr>
          <w:color w:val="000000" w:themeColor="text1"/>
          <w:sz w:val="28"/>
          <w:szCs w:val="28"/>
        </w:rPr>
      </w:pPr>
      <w:r>
        <w:rPr>
          <w:color w:val="000000" w:themeColor="text1"/>
          <w:sz w:val="28"/>
          <w:szCs w:val="28"/>
        </w:rPr>
        <w:t>Реквизиты для оплаты</w:t>
      </w:r>
      <w:r w:rsidRPr="00D75688">
        <w:rPr>
          <w:color w:val="000000" w:themeColor="text1"/>
          <w:sz w:val="28"/>
          <w:szCs w:val="28"/>
        </w:rPr>
        <w:t>: УФК по Краснодарскому краю (Отдел МВД России по Красноармейскому району (дислокация ст</w:t>
      </w:r>
      <w:r>
        <w:rPr>
          <w:color w:val="000000" w:themeColor="text1"/>
          <w:sz w:val="28"/>
          <w:szCs w:val="28"/>
        </w:rPr>
        <w:t xml:space="preserve">. Полтавская)), ИНН: 2336005215 </w:t>
      </w:r>
      <w:r w:rsidRPr="00D75688">
        <w:rPr>
          <w:color w:val="000000" w:themeColor="text1"/>
          <w:sz w:val="28"/>
          <w:szCs w:val="28"/>
        </w:rPr>
        <w:t xml:space="preserve">КПП: 233601001, р/с: 03100643000000011800, банк получателя: </w:t>
      </w:r>
      <w:r>
        <w:rPr>
          <w:color w:val="000000" w:themeColor="text1"/>
          <w:sz w:val="28"/>
          <w:szCs w:val="28"/>
        </w:rPr>
        <w:t xml:space="preserve">Южное ГУ Банка России//УФК </w:t>
      </w:r>
      <w:r w:rsidRPr="00D75688">
        <w:rPr>
          <w:color w:val="000000" w:themeColor="text1"/>
          <w:sz w:val="28"/>
          <w:szCs w:val="28"/>
        </w:rPr>
        <w:t>по</w:t>
      </w:r>
      <w:r>
        <w:rPr>
          <w:color w:val="000000" w:themeColor="text1"/>
          <w:sz w:val="28"/>
          <w:szCs w:val="28"/>
        </w:rPr>
        <w:t xml:space="preserve"> </w:t>
      </w:r>
      <w:r w:rsidRPr="00D75688">
        <w:rPr>
          <w:color w:val="000000" w:themeColor="text1"/>
          <w:sz w:val="28"/>
          <w:szCs w:val="28"/>
        </w:rPr>
        <w:t>Краснодарскому краю г. Красн</w:t>
      </w:r>
      <w:r>
        <w:rPr>
          <w:color w:val="000000" w:themeColor="text1"/>
          <w:sz w:val="28"/>
          <w:szCs w:val="28"/>
        </w:rPr>
        <w:t xml:space="preserve">одар, КБК: 18811601123010001140, </w:t>
      </w:r>
      <w:r w:rsidRPr="00D75688">
        <w:rPr>
          <w:color w:val="000000" w:themeColor="text1"/>
          <w:sz w:val="28"/>
          <w:szCs w:val="28"/>
        </w:rPr>
        <w:t>БИК: 010349101, ОКТМО: 03623000, УИН: 188104232103900017</w:t>
      </w:r>
      <w:r>
        <w:rPr>
          <w:color w:val="000000" w:themeColor="text1"/>
          <w:sz w:val="28"/>
          <w:szCs w:val="28"/>
        </w:rPr>
        <w:t xml:space="preserve">78, протокол </w:t>
      </w:r>
      <w:r>
        <w:rPr>
          <w:sz w:val="28"/>
          <w:szCs w:val="28"/>
        </w:rPr>
        <w:t>/изъято/</w:t>
      </w:r>
      <w:r>
        <w:rPr>
          <w:sz w:val="28"/>
          <w:szCs w:val="28"/>
        </w:rPr>
        <w:t xml:space="preserve"> </w:t>
      </w:r>
      <w:r>
        <w:rPr>
          <w:sz w:val="28"/>
          <w:szCs w:val="28"/>
        </w:rPr>
        <w:t>от /изъято/</w:t>
      </w:r>
      <w:r>
        <w:rPr>
          <w:sz w:val="28"/>
          <w:szCs w:val="28"/>
        </w:rPr>
        <w:t xml:space="preserve"> </w:t>
      </w:r>
      <w:r>
        <w:rPr>
          <w:color w:val="000000" w:themeColor="text1"/>
          <w:sz w:val="28"/>
          <w:szCs w:val="28"/>
        </w:rPr>
        <w:t xml:space="preserve">г., </w:t>
      </w:r>
      <w:r w:rsidRPr="00717E9C">
        <w:rPr>
          <w:color w:val="000000" w:themeColor="text1"/>
          <w:sz w:val="28"/>
          <w:szCs w:val="28"/>
        </w:rPr>
        <w:t>постановление №</w:t>
      </w:r>
      <w:r>
        <w:rPr>
          <w:color w:val="000000" w:themeColor="text1"/>
          <w:sz w:val="28"/>
          <w:szCs w:val="28"/>
        </w:rPr>
        <w:t xml:space="preserve"> 05-0249/16/2021</w:t>
      </w:r>
      <w:r w:rsidRPr="00717E9C">
        <w:rPr>
          <w:color w:val="000000" w:themeColor="text1"/>
          <w:sz w:val="28"/>
          <w:szCs w:val="28"/>
        </w:rPr>
        <w:t xml:space="preserve"> от </w:t>
      </w:r>
      <w:r>
        <w:rPr>
          <w:color w:val="000000" w:themeColor="text1"/>
          <w:sz w:val="28"/>
          <w:szCs w:val="28"/>
        </w:rPr>
        <w:t>01.06.2021</w:t>
      </w:r>
      <w:r w:rsidRPr="00717E9C">
        <w:rPr>
          <w:color w:val="000000" w:themeColor="text1"/>
          <w:sz w:val="28"/>
          <w:szCs w:val="28"/>
        </w:rPr>
        <w:t xml:space="preserve"> г.  </w:t>
      </w:r>
    </w:p>
    <w:p w:rsidR="00C33367" w:rsidRPr="00717E9C" w:rsidP="00C33367">
      <w:pPr>
        <w:ind w:firstLine="567"/>
        <w:jc w:val="both"/>
        <w:rPr>
          <w:color w:val="000000" w:themeColor="text1"/>
          <w:sz w:val="28"/>
          <w:szCs w:val="28"/>
        </w:rPr>
      </w:pPr>
      <w:r w:rsidRPr="00717E9C">
        <w:rPr>
          <w:color w:val="000000" w:themeColor="text1"/>
          <w:sz w:val="28"/>
          <w:szCs w:val="28"/>
        </w:rPr>
        <w:t xml:space="preserve">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w:t>
      </w:r>
      <w:r w:rsidRPr="00717E9C">
        <w:rPr>
          <w:color w:val="000000" w:themeColor="text1"/>
          <w:sz w:val="28"/>
          <w:szCs w:val="28"/>
        </w:rPr>
        <w:t>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C33367" w:rsidRPr="00717E9C" w:rsidP="00C33367">
      <w:pPr>
        <w:ind w:firstLine="567"/>
        <w:jc w:val="both"/>
        <w:rPr>
          <w:color w:val="000000" w:themeColor="text1"/>
          <w:sz w:val="28"/>
          <w:szCs w:val="28"/>
        </w:rPr>
      </w:pPr>
      <w:r w:rsidRPr="00717E9C">
        <w:rPr>
          <w:color w:val="000000" w:themeColor="text1"/>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C33367" w:rsidP="00C33367">
      <w:pPr>
        <w:ind w:firstLine="567"/>
        <w:jc w:val="both"/>
        <w:rPr>
          <w:color w:val="000000" w:themeColor="text1"/>
          <w:sz w:val="28"/>
          <w:szCs w:val="28"/>
        </w:rPr>
      </w:pPr>
      <w:r w:rsidRPr="00717E9C">
        <w:rPr>
          <w:color w:val="000000" w:themeColor="text1"/>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33367" w:rsidRPr="006A6C83" w:rsidP="00C33367">
      <w:pPr>
        <w:pStyle w:val="ConsPlusNormal"/>
        <w:ind w:firstLine="567"/>
        <w:jc w:val="both"/>
        <w:rPr>
          <w:sz w:val="28"/>
          <w:szCs w:val="28"/>
        </w:rPr>
      </w:pPr>
      <w:r w:rsidRPr="006A6C83">
        <w:rPr>
          <w:sz w:val="28"/>
          <w:szCs w:val="28"/>
        </w:rPr>
        <w:t xml:space="preserve">Разъяснить </w:t>
      </w:r>
      <w:r>
        <w:rPr>
          <w:sz w:val="28"/>
          <w:szCs w:val="28"/>
        </w:rPr>
        <w:t>Булавину Ю.Н.</w:t>
      </w:r>
      <w:r w:rsidRPr="006A6C83">
        <w:rPr>
          <w:sz w:val="28"/>
          <w:szCs w:val="28"/>
        </w:rPr>
        <w:t>, что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C33367" w:rsidP="00C33367">
      <w:pPr>
        <w:ind w:firstLine="567"/>
        <w:jc w:val="both"/>
        <w:rPr>
          <w:b/>
          <w:color w:val="000000" w:themeColor="text1"/>
          <w:sz w:val="28"/>
          <w:szCs w:val="28"/>
        </w:rPr>
      </w:pPr>
      <w:r w:rsidRPr="00717E9C">
        <w:rPr>
          <w:color w:val="000000" w:themeColor="text1"/>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717E9C">
        <w:rPr>
          <w:b/>
          <w:color w:val="000000" w:themeColor="text1"/>
          <w:sz w:val="28"/>
          <w:szCs w:val="28"/>
        </w:rPr>
        <w:t xml:space="preserve">       </w:t>
      </w:r>
    </w:p>
    <w:p w:rsidR="00C33367" w:rsidRPr="00717E9C" w:rsidP="00C33367">
      <w:pPr>
        <w:ind w:firstLine="567"/>
        <w:jc w:val="both"/>
        <w:rPr>
          <w:b/>
          <w:color w:val="000000" w:themeColor="text1"/>
          <w:sz w:val="28"/>
          <w:szCs w:val="28"/>
        </w:rPr>
      </w:pPr>
      <w:r w:rsidRPr="00717E9C">
        <w:rPr>
          <w:b/>
          <w:color w:val="000000" w:themeColor="text1"/>
          <w:sz w:val="28"/>
          <w:szCs w:val="28"/>
        </w:rPr>
        <w:t xml:space="preserve">                </w:t>
      </w:r>
    </w:p>
    <w:p w:rsidR="00C33367" w:rsidRPr="003B12D3" w:rsidP="00C33367">
      <w:pPr>
        <w:ind w:right="19" w:firstLine="567"/>
        <w:rPr>
          <w:sz w:val="28"/>
          <w:szCs w:val="28"/>
        </w:rPr>
      </w:pPr>
      <w:r w:rsidRPr="003B12D3">
        <w:rPr>
          <w:sz w:val="28"/>
          <w:szCs w:val="28"/>
        </w:rPr>
        <w:t xml:space="preserve">Мировой судья                                              </w:t>
      </w:r>
      <w:r>
        <w:rPr>
          <w:sz w:val="28"/>
          <w:szCs w:val="28"/>
        </w:rPr>
        <w:t xml:space="preserve">                </w:t>
      </w:r>
      <w:r w:rsidRPr="003B12D3">
        <w:rPr>
          <w:sz w:val="28"/>
          <w:szCs w:val="28"/>
        </w:rPr>
        <w:t xml:space="preserve">    О.А. Чепиль</w:t>
      </w:r>
    </w:p>
    <w:p w:rsidR="00C33367" w:rsidRPr="003B12D3" w:rsidP="00C33367">
      <w:pPr>
        <w:ind w:right="19" w:firstLine="567"/>
        <w:rPr>
          <w:sz w:val="28"/>
          <w:szCs w:val="28"/>
        </w:rPr>
      </w:pPr>
    </w:p>
    <w:p w:rsidR="00AF1F96"/>
    <w:sectPr w:rsidSect="00093E49">
      <w:headerReference w:type="default" r:id="rId17"/>
      <w:pgSz w:w="11906" w:h="16838"/>
      <w:pgMar w:top="993" w:right="144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5642808"/>
      <w:docPartObj>
        <w:docPartGallery w:val="Page Numbers (Top of Page)"/>
        <w:docPartUnique/>
      </w:docPartObj>
    </w:sdtPr>
    <w:sdtContent>
      <w:p w:rsidR="0080126F">
        <w:pPr>
          <w:pStyle w:val="Header"/>
          <w:jc w:val="right"/>
        </w:pPr>
        <w:r>
          <w:fldChar w:fldCharType="begin"/>
        </w:r>
        <w:r>
          <w:instrText>PAGE   \* MERGEFORMAT</w:instrText>
        </w:r>
        <w:r>
          <w:fldChar w:fldCharType="separate"/>
        </w:r>
        <w:r>
          <w:rPr>
            <w:noProof/>
          </w:rPr>
          <w:t>1</w:t>
        </w:r>
        <w:r>
          <w:fldChar w:fldCharType="end"/>
        </w:r>
      </w:p>
    </w:sdtContent>
  </w:sdt>
  <w:p w:rsidR="008012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959"/>
    <w:rsid w:val="0017496F"/>
    <w:rsid w:val="00385959"/>
    <w:rsid w:val="003B12D3"/>
    <w:rsid w:val="004357A3"/>
    <w:rsid w:val="004A43A2"/>
    <w:rsid w:val="006A6C83"/>
    <w:rsid w:val="006C2F76"/>
    <w:rsid w:val="006F48D8"/>
    <w:rsid w:val="00717E9C"/>
    <w:rsid w:val="0080126F"/>
    <w:rsid w:val="00821D91"/>
    <w:rsid w:val="008C223F"/>
    <w:rsid w:val="00AF1F96"/>
    <w:rsid w:val="00B05028"/>
    <w:rsid w:val="00C33367"/>
    <w:rsid w:val="00C35643"/>
    <w:rsid w:val="00C658AC"/>
    <w:rsid w:val="00D32677"/>
    <w:rsid w:val="00D75688"/>
    <w:rsid w:val="00F536C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36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C33367"/>
    <w:pPr>
      <w:tabs>
        <w:tab w:val="center" w:pos="4677"/>
        <w:tab w:val="right" w:pos="9355"/>
      </w:tabs>
    </w:pPr>
  </w:style>
  <w:style w:type="character" w:customStyle="1" w:styleId="a">
    <w:name w:val="Верхний колонтитул Знак"/>
    <w:basedOn w:val="DefaultParagraphFont"/>
    <w:link w:val="Header"/>
    <w:uiPriority w:val="99"/>
    <w:rsid w:val="00C33367"/>
    <w:rPr>
      <w:rFonts w:ascii="Times New Roman" w:eastAsia="Times New Roman" w:hAnsi="Times New Roman" w:cs="Times New Roman"/>
      <w:sz w:val="24"/>
      <w:szCs w:val="24"/>
      <w:lang w:eastAsia="ru-RU"/>
    </w:rPr>
  </w:style>
  <w:style w:type="paragraph" w:customStyle="1" w:styleId="ConsPlusNormal">
    <w:name w:val="ConsPlusNormal"/>
    <w:rsid w:val="00C33367"/>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AE68DDCBD6AA6A971ECF861CFA345FD2E4A3FACF8F24064A9C2A18720B487042E06E5203D52CB8BbEr2L" TargetMode="External" /><Relationship Id="rId11" Type="http://schemas.openxmlformats.org/officeDocument/2006/relationships/hyperlink" Target="consultantplus://offline/ref=65DC3AB708A4001DB17E591B055FCEB213F2A6518455638664631E0E045C68CFBE24CCF39829F719tDs9J" TargetMode="External" /><Relationship Id="rId12" Type="http://schemas.openxmlformats.org/officeDocument/2006/relationships/hyperlink" Target="consultantplus://offline/ref=7D4BDDCC7122723731ED72D36150D32DFB598AD8F23D3B4773AC52BB955BE76B02E94649BD86D34Ba021J" TargetMode="External" /><Relationship Id="rId13" Type="http://schemas.openxmlformats.org/officeDocument/2006/relationships/hyperlink" Target="consultantplus://offline/ref=790D01E7362125EA9A6F1124ECA8761874305F168225D4AA7EBD976F7FA50FD3ED0891A65Eu8J" TargetMode="External" /><Relationship Id="rId14" Type="http://schemas.openxmlformats.org/officeDocument/2006/relationships/hyperlink" Target="consultantplus://offline/ref=0DD13F27A209A52E0EEA0B01AC1C7245877454D5DED69FBD6C2E4FCB86B002D5F7DE37AD8D9A611Bi4IEK" TargetMode="External" /><Relationship Id="rId15" Type="http://schemas.openxmlformats.org/officeDocument/2006/relationships/hyperlink" Target="consultantplus://offline/ref=24BC37BC0441A9954E15A144A3E387C7904D99A335B1C5A843ADDE82DC2FE69CD01491535D14AF5El34FJ" TargetMode="External" /><Relationship Id="rId16" Type="http://schemas.openxmlformats.org/officeDocument/2006/relationships/hyperlink" Target="consultantplus://offline/ref=24BC37BC0441A9954E15A144A3E387C7904D99A335B1C5A843ADDE82DC2FE69CD01491535D14A053l345J" TargetMode="External" /><Relationship Id="rId17" Type="http://schemas.openxmlformats.org/officeDocument/2006/relationships/header" Target="header1.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7FCBB52681000A1D91A377005DF9F2F665AB7FBD2F8A586C3AAB6E9DFE0F7D72A1570399788598BC7E3EBDC38DEFFDFE3A97AF58A3CC30A5Ah6M" TargetMode="External" /><Relationship Id="rId5" Type="http://schemas.openxmlformats.org/officeDocument/2006/relationships/hyperlink" Target="consultantplus://offline/ref=67FCBB52681000A1D91A377005DF9F2F665AB7FBD2F8A586C3AAB6E9DFE0F7D72A15703B908F52D992ACEA807D8DECDEE3A978F39653hEM" TargetMode="External" /><Relationship Id="rId6" Type="http://schemas.openxmlformats.org/officeDocument/2006/relationships/hyperlink" Target="consultantplus://offline/ref=67FCBB52681000A1D91A377005DF9F2F665AB7FBD2F8A586C3AAB6E9DFE0F7D72A15703B9E8A52D992ACEA807D8DECDEE3A978F39653hEM" TargetMode="External" /><Relationship Id="rId7" Type="http://schemas.openxmlformats.org/officeDocument/2006/relationships/hyperlink" Target="consultantplus://offline/ref=8FF74A12E5AA28E9164EC0683D71CA2C36CF59FBC1E7C79A3A522F064D968015954E7F1564D39E8AIFq4L" TargetMode="External" /><Relationship Id="rId8" Type="http://schemas.openxmlformats.org/officeDocument/2006/relationships/hyperlink" Target="consultantplus://offline/ref=8AE68DDCBD6AA6A971ECF861CFA345FD2E4E3EA5FBF14064A9C2A18720B487042E06E5233F57bCrFL" TargetMode="External" /><Relationship Id="rId9" Type="http://schemas.openxmlformats.org/officeDocument/2006/relationships/hyperlink" Target="consultantplus://offline/ref=8AE68DDCBD6AA6A971ECF861CFA345FD2E4E3EA5FBF14064A9C2A18720B487042E06E5223554bCrD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