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7C6B36" w:rsidRPr="007C6B36" w:rsidP="007C6B36">
      <w:pPr>
        <w:spacing w:after="0" w:line="240" w:lineRule="auto"/>
        <w:ind w:left="-284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C6B36">
        <w:rPr>
          <w:rFonts w:ascii="Times New Roman" w:eastAsia="Times New Roman" w:hAnsi="Times New Roman"/>
          <w:bCs/>
          <w:sz w:val="24"/>
          <w:szCs w:val="24"/>
          <w:lang w:eastAsia="ru-RU"/>
        </w:rPr>
        <w:t>Дело № 05-0257/20/2017</w:t>
      </w:r>
    </w:p>
    <w:p w:rsidR="007C6B36" w:rsidRPr="007C6B36" w:rsidP="007C6B36">
      <w:pPr>
        <w:spacing w:after="0" w:line="240" w:lineRule="auto"/>
        <w:ind w:left="-284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C6B3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ПОСТАНОВЛЕНИЕ </w:t>
      </w:r>
    </w:p>
    <w:tbl>
      <w:tblPr>
        <w:tblW w:w="0" w:type="auto"/>
        <w:tblInd w:w="-176" w:type="dxa"/>
        <w:tblCellMar>
          <w:left w:w="0" w:type="dxa"/>
          <w:right w:w="0" w:type="dxa"/>
        </w:tblCellMar>
        <w:tblLook w:val="04A0"/>
      </w:tblPr>
      <w:tblGrid>
        <w:gridCol w:w="4500"/>
        <w:gridCol w:w="4559"/>
      </w:tblGrid>
      <w:tr w:rsidTr="007C6B36">
        <w:tblPrEx>
          <w:tblW w:w="0" w:type="auto"/>
          <w:tblInd w:w="-176" w:type="dxa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36" w:rsidRPr="007C6B36">
            <w:pPr>
              <w:spacing w:after="0" w:line="240" w:lineRule="auto"/>
              <w:ind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6B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    11 июля 2017 года</w:t>
            </w:r>
          </w:p>
          <w:p w:rsidR="007C6B36" w:rsidRPr="007C6B36">
            <w:pPr>
              <w:spacing w:after="0" w:line="240" w:lineRule="auto"/>
              <w:ind w:lef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36" w:rsidRPr="007C6B36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город Симферополь </w:t>
            </w:r>
          </w:p>
        </w:tc>
      </w:tr>
    </w:tbl>
    <w:p w:rsidR="007C6B36" w:rsidRPr="007C6B36" w:rsidP="007C6B36">
      <w:pPr>
        <w:spacing w:after="0" w:line="240" w:lineRule="auto"/>
        <w:ind w:left="-284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6B36">
        <w:rPr>
          <w:rFonts w:ascii="Times New Roman" w:hAnsi="Times New Roman"/>
          <w:sz w:val="24"/>
          <w:szCs w:val="24"/>
        </w:rPr>
        <w:t>Исполняющий обязанности мирового судьи судебного участка №16 Центрального судебного района г. Симферополь (Центральный район городского округа Симферополя), мировой судья судебного участка №20 Центрального судебного района г. Симферополь (Центральный район городского округа Симферополя) Республики Крым</w:t>
      </w:r>
      <w:r w:rsidRPr="007C6B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C6B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Ломанов</w:t>
      </w:r>
      <w:r w:rsidRPr="007C6B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Станислав Геннадиевич, </w:t>
      </w:r>
      <w:r w:rsidRPr="007C6B36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рассмотрев </w:t>
      </w:r>
      <w:r w:rsidRPr="007C6B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7C6B36">
        <w:rPr>
          <w:rFonts w:ascii="Times New Roman" w:eastAsia="Times New Roman" w:hAnsi="Times New Roman"/>
          <w:sz w:val="24"/>
          <w:szCs w:val="24"/>
          <w:lang w:eastAsia="ru-RU"/>
        </w:rPr>
        <w:t>дело об административном правонарушении, предусмотренном частью 1 статьи</w:t>
      </w:r>
      <w:r w:rsidRPr="007C6B36">
        <w:rPr>
          <w:rFonts w:ascii="Times New Roman" w:eastAsia="Times New Roman" w:hAnsi="Times New Roman"/>
          <w:sz w:val="24"/>
          <w:szCs w:val="24"/>
          <w:lang w:eastAsia="ru-RU"/>
        </w:rPr>
        <w:t xml:space="preserve"> 15.6 </w:t>
      </w:r>
      <w:r w:rsidRPr="007C6B36">
        <w:rPr>
          <w:rFonts w:ascii="Times New Roman" w:hAnsi="Times New Roman"/>
          <w:sz w:val="24"/>
          <w:szCs w:val="24"/>
        </w:rPr>
        <w:t>Кодекса Российской Федерации об административных правонарушениях</w:t>
      </w:r>
      <w:r w:rsidRPr="007C6B36">
        <w:rPr>
          <w:rFonts w:ascii="Times New Roman" w:eastAsia="Times New Roman" w:hAnsi="Times New Roman"/>
          <w:sz w:val="24"/>
          <w:szCs w:val="24"/>
          <w:lang w:eastAsia="ru-RU"/>
        </w:rPr>
        <w:t xml:space="preserve">, в отношении </w:t>
      </w:r>
      <w:r w:rsidRPr="007C6B36">
        <w:rPr>
          <w:rFonts w:ascii="Times New Roman" w:hAnsi="Times New Roman"/>
          <w:sz w:val="24"/>
          <w:szCs w:val="24"/>
        </w:rPr>
        <w:t>директора Муниципального унитарного предприятия муниципального образования городской округ Симферополь Республики Крым «</w:t>
      </w:r>
      <w:r>
        <w:rPr>
          <w:rFonts w:ascii="Times New Roman" w:hAnsi="Times New Roman"/>
          <w:sz w:val="24"/>
          <w:szCs w:val="24"/>
        </w:rPr>
        <w:t>данные изъяты</w:t>
      </w:r>
      <w:r w:rsidRPr="007C6B36">
        <w:rPr>
          <w:rFonts w:ascii="Times New Roman" w:hAnsi="Times New Roman"/>
          <w:sz w:val="24"/>
          <w:szCs w:val="24"/>
        </w:rPr>
        <w:t xml:space="preserve">» </w:t>
      </w:r>
      <w:r w:rsidRPr="007C6B36">
        <w:rPr>
          <w:rFonts w:ascii="Times New Roman" w:hAnsi="Times New Roman"/>
          <w:sz w:val="24"/>
          <w:szCs w:val="24"/>
        </w:rPr>
        <w:t>Гребцова</w:t>
      </w:r>
      <w:r w:rsidRPr="007C6B36">
        <w:rPr>
          <w:rFonts w:ascii="Times New Roman" w:hAnsi="Times New Roman"/>
          <w:sz w:val="24"/>
          <w:szCs w:val="24"/>
        </w:rPr>
        <w:t xml:space="preserve"> Виталия Геннадиевича</w:t>
      </w:r>
      <w:r w:rsidRPr="007C6B3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7C6B36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данные изъяты</w:t>
      </w:r>
      <w:r w:rsidRPr="007C6B36">
        <w:rPr>
          <w:rFonts w:ascii="Times New Roman" w:hAnsi="Times New Roman"/>
          <w:sz w:val="24"/>
          <w:szCs w:val="24"/>
        </w:rPr>
        <w:t>»</w:t>
      </w:r>
      <w:r w:rsidRPr="007C6B36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7C6B36" w:rsidRPr="007C6B36" w:rsidP="007C6B36">
      <w:pPr>
        <w:spacing w:after="0" w:line="240" w:lineRule="auto"/>
        <w:ind w:left="-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6B36">
        <w:rPr>
          <w:rFonts w:ascii="Times New Roman" w:eastAsia="Times New Roman" w:hAnsi="Times New Roman"/>
          <w:sz w:val="24"/>
          <w:szCs w:val="24"/>
          <w:lang w:eastAsia="ru-RU"/>
        </w:rPr>
        <w:t xml:space="preserve">у с т а н о в и </w:t>
      </w:r>
      <w:r w:rsidRPr="007C6B36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Pr="007C6B36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7C6B36" w:rsidRPr="007C6B36" w:rsidP="007C6B36">
      <w:pPr>
        <w:pStyle w:val="101"/>
        <w:tabs>
          <w:tab w:val="left" w:pos="-426"/>
        </w:tabs>
        <w:spacing w:line="240" w:lineRule="auto"/>
        <w:ind w:left="-284" w:right="42" w:firstLine="0"/>
        <w:rPr>
          <w:rFonts w:eastAsia="Times New Roman"/>
        </w:rPr>
      </w:pPr>
      <w:r w:rsidRPr="007C6B36">
        <w:tab/>
        <w:t xml:space="preserve">     </w:t>
      </w:r>
      <w:r w:rsidRPr="007C6B36">
        <w:t>Директор Муниципального унитарного предприятия муниципального образования городской округ Симферополь Республики Крым «</w:t>
      </w:r>
      <w:r>
        <w:t>данные изъяты</w:t>
      </w:r>
      <w:r w:rsidRPr="007C6B36">
        <w:t>»  (далее - МУП «</w:t>
      </w:r>
      <w:r>
        <w:t>данные изъяты</w:t>
      </w:r>
      <w:r w:rsidRPr="007C6B36">
        <w:t>») Гребцов Виталий Геннадиевич не представил в ИФНС России по г. Симферополю, в установленный законодательством о налогах и сборах срок налоговый расчет суммы налога на доходы физических лиц, исчисленных и удержанных налоговым агентом (форма 6-НДФЛ) за полугодие 2016г.</w:t>
      </w:r>
    </w:p>
    <w:p w:rsidR="007C6B36" w:rsidRPr="007C6B36" w:rsidP="007C6B36">
      <w:pPr>
        <w:spacing w:after="0" w:line="240" w:lineRule="auto"/>
        <w:ind w:left="-284" w:firstLine="567"/>
        <w:jc w:val="both"/>
        <w:rPr>
          <w:rFonts w:ascii="Times New Roman" w:eastAsia="Calibri" w:hAnsi="Times New Roman"/>
          <w:sz w:val="24"/>
          <w:szCs w:val="24"/>
        </w:rPr>
      </w:pPr>
      <w:r w:rsidRPr="007C6B36">
        <w:rPr>
          <w:rFonts w:ascii="Times New Roman" w:eastAsia="Times New Roman" w:hAnsi="Times New Roman"/>
          <w:sz w:val="24"/>
          <w:szCs w:val="24"/>
          <w:lang w:eastAsia="ru-RU"/>
        </w:rPr>
        <w:t xml:space="preserve">Гребцов В.Г. </w:t>
      </w:r>
      <w:r w:rsidRPr="007C6B36">
        <w:rPr>
          <w:rFonts w:ascii="Times New Roman" w:hAnsi="Times New Roman"/>
          <w:sz w:val="24"/>
          <w:szCs w:val="24"/>
        </w:rPr>
        <w:t xml:space="preserve">в судебное заседание, будучи надлежащим </w:t>
      </w:r>
      <w:r w:rsidRPr="007C6B36">
        <w:rPr>
          <w:rFonts w:ascii="Times New Roman" w:hAnsi="Times New Roman"/>
          <w:sz w:val="24"/>
          <w:szCs w:val="24"/>
        </w:rPr>
        <w:t>образом</w:t>
      </w:r>
      <w:r w:rsidRPr="007C6B36">
        <w:rPr>
          <w:rFonts w:ascii="Times New Roman" w:hAnsi="Times New Roman"/>
          <w:sz w:val="24"/>
          <w:szCs w:val="24"/>
        </w:rPr>
        <w:t xml:space="preserve"> извещенным о дате, времени и месте рассмотрения дела, не явился, о причинах неявки суду не сообщил.</w:t>
      </w:r>
    </w:p>
    <w:p w:rsidR="007C6B36" w:rsidRPr="007C6B36" w:rsidP="007C6B36">
      <w:pPr>
        <w:shd w:val="clear" w:color="auto" w:fill="FFFFFF"/>
        <w:spacing w:after="0" w:line="240" w:lineRule="auto"/>
        <w:ind w:left="-284" w:right="42" w:firstLine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7C6B36">
        <w:rPr>
          <w:rFonts w:ascii="Times New Roman" w:eastAsia="Times New Roman" w:hAnsi="Times New Roman"/>
          <w:sz w:val="24"/>
          <w:szCs w:val="24"/>
        </w:rPr>
        <w:t>В соответствии с абз.2 п.2 ст.230  Налогового кодекса Российской Федерации,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– не позднее последнего дня месяца, следующего за соответствующим периодом, за го</w:t>
      </w:r>
      <w:r w:rsidRPr="007C6B36">
        <w:rPr>
          <w:rFonts w:ascii="Times New Roman" w:eastAsia="Times New Roman" w:hAnsi="Times New Roman"/>
          <w:sz w:val="24"/>
          <w:szCs w:val="24"/>
        </w:rPr>
        <w:t>д-</w:t>
      </w:r>
      <w:r w:rsidRPr="007C6B36">
        <w:rPr>
          <w:rFonts w:ascii="Times New Roman" w:eastAsia="Times New Roman" w:hAnsi="Times New Roman"/>
          <w:sz w:val="24"/>
          <w:szCs w:val="24"/>
        </w:rPr>
        <w:t xml:space="preserve"> не позднее 1 апреля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 </w:t>
      </w:r>
    </w:p>
    <w:p w:rsidR="007C6B36" w:rsidRPr="007C6B36" w:rsidP="007C6B36">
      <w:pPr>
        <w:pStyle w:val="BodyText"/>
        <w:spacing w:before="0" w:line="240" w:lineRule="auto"/>
        <w:ind w:left="-284" w:right="60" w:firstLine="0"/>
        <w:rPr>
          <w:sz w:val="24"/>
          <w:szCs w:val="24"/>
        </w:rPr>
      </w:pPr>
      <w:r w:rsidRPr="007C6B36">
        <w:rPr>
          <w:sz w:val="24"/>
          <w:szCs w:val="24"/>
        </w:rPr>
        <w:t xml:space="preserve">        Расчет суммы налога на доходы физических лиц, исчисленных и удержанных налоговым агентом (форма 6-НДФЛ) за полугодие 2016г. подан директором МУП «</w:t>
      </w:r>
      <w:r>
        <w:rPr>
          <w:sz w:val="24"/>
          <w:szCs w:val="24"/>
        </w:rPr>
        <w:t>данные изъяты</w:t>
      </w:r>
      <w:r w:rsidRPr="007C6B36">
        <w:rPr>
          <w:sz w:val="24"/>
          <w:szCs w:val="24"/>
        </w:rPr>
        <w:t xml:space="preserve">»  </w:t>
      </w:r>
      <w:r w:rsidRPr="007C6B36">
        <w:rPr>
          <w:sz w:val="24"/>
          <w:szCs w:val="24"/>
        </w:rPr>
        <w:t>Гребцовым</w:t>
      </w:r>
      <w:r w:rsidRPr="007C6B36">
        <w:rPr>
          <w:sz w:val="24"/>
          <w:szCs w:val="24"/>
        </w:rPr>
        <w:t xml:space="preserve"> В.Г. в ИФНС России по г. Симферополю - 26.10.2016 г. (</w:t>
      </w:r>
      <w:r w:rsidRPr="007C6B36">
        <w:rPr>
          <w:sz w:val="24"/>
          <w:szCs w:val="24"/>
        </w:rPr>
        <w:t>вх</w:t>
      </w:r>
      <w:r w:rsidRPr="007C6B36">
        <w:rPr>
          <w:sz w:val="24"/>
          <w:szCs w:val="24"/>
        </w:rPr>
        <w:t>. № 4431038), предельный срок предоставления налогового расчета - 01.08.2016г.</w:t>
      </w:r>
    </w:p>
    <w:p w:rsidR="007C6B36" w:rsidRPr="007C6B36" w:rsidP="007C6B36">
      <w:pPr>
        <w:pStyle w:val="61"/>
        <w:spacing w:line="240" w:lineRule="auto"/>
        <w:ind w:left="-284"/>
        <w:jc w:val="both"/>
      </w:pPr>
      <w:r w:rsidRPr="007C6B36">
        <w:t xml:space="preserve">        Временем совершения правонарушения является 02.08.2016 г. Местом совершения правонарушения является юридический адрес МУП «</w:t>
      </w:r>
      <w:r>
        <w:t>данные изъяты</w:t>
      </w:r>
      <w:r w:rsidRPr="007C6B36">
        <w:t>», расположенного по адресу: «</w:t>
      </w:r>
      <w:r>
        <w:t>данные изъяты</w:t>
      </w:r>
      <w:r w:rsidRPr="007C6B36">
        <w:t>».</w:t>
      </w:r>
    </w:p>
    <w:p w:rsidR="007C6B36" w:rsidRPr="007C6B36" w:rsidP="007C6B36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7C6B36">
        <w:rPr>
          <w:rFonts w:ascii="Times New Roman" w:hAnsi="Times New Roman"/>
          <w:sz w:val="24"/>
          <w:szCs w:val="24"/>
        </w:rPr>
        <w:t xml:space="preserve">        Вина директора МУП «</w:t>
      </w:r>
      <w:r>
        <w:rPr>
          <w:rFonts w:ascii="Times New Roman" w:hAnsi="Times New Roman"/>
          <w:sz w:val="24"/>
          <w:szCs w:val="24"/>
        </w:rPr>
        <w:t>данные изъяты</w:t>
      </w:r>
      <w:r w:rsidRPr="007C6B36">
        <w:rPr>
          <w:rFonts w:ascii="Times New Roman" w:hAnsi="Times New Roman"/>
          <w:sz w:val="24"/>
          <w:szCs w:val="24"/>
        </w:rPr>
        <w:t xml:space="preserve">»  </w:t>
      </w:r>
      <w:r w:rsidRPr="007C6B36">
        <w:rPr>
          <w:rFonts w:ascii="Times New Roman" w:hAnsi="Times New Roman"/>
          <w:sz w:val="24"/>
          <w:szCs w:val="24"/>
        </w:rPr>
        <w:t>Гребцова</w:t>
      </w:r>
      <w:r w:rsidRPr="007C6B36">
        <w:rPr>
          <w:rFonts w:ascii="Times New Roman" w:hAnsi="Times New Roman"/>
          <w:sz w:val="24"/>
          <w:szCs w:val="24"/>
        </w:rPr>
        <w:t xml:space="preserve"> В.Г.</w:t>
      </w:r>
      <w:r w:rsidRPr="007C6B36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административного правонарушения</w:t>
      </w:r>
      <w:r w:rsidRPr="007C6B36">
        <w:rPr>
          <w:rFonts w:ascii="Times New Roman" w:hAnsi="Times New Roman"/>
          <w:sz w:val="24"/>
          <w:szCs w:val="24"/>
        </w:rPr>
        <w:t xml:space="preserve"> подтверждается материалами дела: протоколом об административном правонарушении №«</w:t>
      </w:r>
      <w:r>
        <w:rPr>
          <w:rFonts w:ascii="Times New Roman" w:hAnsi="Times New Roman"/>
          <w:sz w:val="24"/>
          <w:szCs w:val="24"/>
        </w:rPr>
        <w:t>данные изъяты</w:t>
      </w:r>
      <w:r w:rsidRPr="007C6B36">
        <w:rPr>
          <w:rFonts w:ascii="Times New Roman" w:hAnsi="Times New Roman"/>
          <w:sz w:val="24"/>
          <w:szCs w:val="24"/>
        </w:rPr>
        <w:t>» от 13.06.2017 г., копией акта налоговой проверки № 12468 от 07.02.2017г.</w:t>
      </w:r>
    </w:p>
    <w:p w:rsidR="007C6B36" w:rsidRPr="007C6B36" w:rsidP="007C6B3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C6B36">
        <w:rPr>
          <w:rFonts w:ascii="Times New Roman" w:hAnsi="Times New Roman"/>
          <w:sz w:val="24"/>
          <w:szCs w:val="24"/>
        </w:rPr>
        <w:t xml:space="preserve">Оценив в совокупности представленные доказательства, мировой судья приходит к выводу о том, что </w:t>
      </w:r>
      <w:r w:rsidRPr="007C6B36">
        <w:rPr>
          <w:rFonts w:ascii="Times New Roman" w:eastAsia="Times New Roman" w:hAnsi="Times New Roman"/>
          <w:sz w:val="24"/>
          <w:szCs w:val="24"/>
          <w:lang w:eastAsia="ru-RU"/>
        </w:rPr>
        <w:t>Гребцов В.Г.</w:t>
      </w:r>
      <w:r w:rsidRPr="007C6B36">
        <w:rPr>
          <w:rFonts w:ascii="Times New Roman" w:hAnsi="Times New Roman"/>
          <w:sz w:val="24"/>
          <w:szCs w:val="24"/>
        </w:rPr>
        <w:t xml:space="preserve"> совершил административное правонарушение, ответственность за которое предусмотрена  частью 1 статьи 15.6 Кодекса Российской Федерации об административных правонарушениях, а именно -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</w:t>
      </w:r>
      <w:r w:rsidRPr="007C6B36">
        <w:rPr>
          <w:rFonts w:ascii="Times New Roman" w:hAnsi="Times New Roman"/>
          <w:sz w:val="24"/>
          <w:szCs w:val="24"/>
        </w:rPr>
        <w:t xml:space="preserve"> контроля.</w:t>
      </w:r>
    </w:p>
    <w:p w:rsidR="007C6B36" w:rsidRPr="007C6B36" w:rsidP="007C6B3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C6B36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налогов, личность </w:t>
      </w:r>
      <w:r w:rsidRPr="007C6B36">
        <w:rPr>
          <w:rFonts w:ascii="Times New Roman" w:eastAsia="Times New Roman" w:hAnsi="Times New Roman"/>
          <w:sz w:val="24"/>
          <w:szCs w:val="24"/>
          <w:lang w:eastAsia="ru-RU"/>
        </w:rPr>
        <w:t>правонарушителя</w:t>
      </w:r>
      <w:r w:rsidRPr="007C6B36">
        <w:rPr>
          <w:rFonts w:ascii="Times New Roman" w:hAnsi="Times New Roman"/>
          <w:sz w:val="24"/>
          <w:szCs w:val="24"/>
        </w:rPr>
        <w:t>, работающего директором МУП «</w:t>
      </w:r>
      <w:r>
        <w:rPr>
          <w:rFonts w:ascii="Times New Roman" w:hAnsi="Times New Roman"/>
          <w:sz w:val="24"/>
          <w:szCs w:val="24"/>
        </w:rPr>
        <w:t>данные изъяты</w:t>
      </w:r>
      <w:r w:rsidRPr="007C6B36">
        <w:rPr>
          <w:rFonts w:ascii="Times New Roman" w:hAnsi="Times New Roman"/>
          <w:sz w:val="24"/>
          <w:szCs w:val="24"/>
        </w:rPr>
        <w:t xml:space="preserve">», его </w:t>
      </w:r>
      <w:r w:rsidRPr="007C6B36">
        <w:rPr>
          <w:rFonts w:ascii="Times New Roman" w:hAnsi="Times New Roman"/>
          <w:sz w:val="24"/>
          <w:szCs w:val="24"/>
        </w:rPr>
        <w:t>имущественное положение, также, отсутствие обстоятельств смягчающих или отягчающих административную ответственность.</w:t>
      </w:r>
    </w:p>
    <w:p w:rsidR="007C6B36" w:rsidRPr="007C6B36" w:rsidP="007C6B3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C6B36">
        <w:rPr>
          <w:rFonts w:ascii="Times New Roman" w:hAnsi="Times New Roman"/>
          <w:sz w:val="24"/>
          <w:szCs w:val="24"/>
        </w:rPr>
        <w:t>Учитывая обстоятельства совершенного правонарушения, мировой судья считает необходимым и достаточным назначить минимальное наказание в пределах санкции ч. 1 ст. 15.6 КоАП РФ в виде штрафа в размере 300 (трехсот) рублей.</w:t>
      </w:r>
    </w:p>
    <w:p w:rsidR="007C6B36" w:rsidRPr="007C6B36" w:rsidP="007C6B36">
      <w:pPr>
        <w:pStyle w:val="ConsPlusNormal"/>
        <w:ind w:firstLine="426"/>
        <w:jc w:val="both"/>
      </w:pPr>
      <w:r w:rsidRPr="007C6B36">
        <w:t>Принимая во внимание, что сведения о нахождении в Едином реестре субъектов малого и среднего предпринимательства МУП «</w:t>
      </w:r>
      <w:r>
        <w:t>данные изъяты</w:t>
      </w:r>
      <w:r w:rsidRPr="007C6B36">
        <w:t xml:space="preserve">», </w:t>
      </w:r>
      <w:r w:rsidRPr="007C6B36">
        <w:rPr>
          <w:rFonts w:eastAsia="Times New Roman"/>
          <w:lang w:eastAsia="ru-RU"/>
        </w:rPr>
        <w:t>директором</w:t>
      </w:r>
      <w:r w:rsidRPr="007C6B36">
        <w:t xml:space="preserve"> которого является Гребцов В.Г., отсутствуют, у мирового судьи не имеется оснований для замены назначенного судом наказания в порядке ст. 4.1.1 КоАП РФ на предупреждение.</w:t>
      </w:r>
    </w:p>
    <w:p w:rsidR="007C6B36" w:rsidRPr="007C6B36" w:rsidP="007C6B3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C6B36">
        <w:rPr>
          <w:rFonts w:ascii="Times New Roman" w:hAnsi="Times New Roman"/>
          <w:sz w:val="24"/>
          <w:szCs w:val="24"/>
        </w:rPr>
        <w:t xml:space="preserve">На основании </w:t>
      </w:r>
      <w:r w:rsidRPr="007C6B36">
        <w:rPr>
          <w:rFonts w:ascii="Times New Roman" w:hAnsi="Times New Roman"/>
          <w:sz w:val="24"/>
          <w:szCs w:val="24"/>
        </w:rPr>
        <w:t>изложенного</w:t>
      </w:r>
      <w:r w:rsidRPr="007C6B36">
        <w:rPr>
          <w:rFonts w:ascii="Times New Roman" w:hAnsi="Times New Roman"/>
          <w:sz w:val="24"/>
          <w:szCs w:val="24"/>
        </w:rPr>
        <w:t xml:space="preserve">, руководствуясь </w:t>
      </w:r>
      <w:r w:rsidRPr="007C6B36">
        <w:rPr>
          <w:rFonts w:ascii="Times New Roman" w:hAnsi="Times New Roman"/>
          <w:sz w:val="24"/>
          <w:szCs w:val="24"/>
        </w:rPr>
        <w:t>ст.ст</w:t>
      </w:r>
      <w:r w:rsidRPr="007C6B36">
        <w:rPr>
          <w:rFonts w:ascii="Times New Roman" w:hAnsi="Times New Roman"/>
          <w:sz w:val="24"/>
          <w:szCs w:val="24"/>
        </w:rPr>
        <w:t>. 4.1, 29.9-29.11 КоАП РФ, мировой судья,-</w:t>
      </w:r>
    </w:p>
    <w:p w:rsidR="007C6B36" w:rsidRPr="007C6B36" w:rsidP="007C6B36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7C6B36">
        <w:rPr>
          <w:rFonts w:ascii="Times New Roman" w:hAnsi="Times New Roman"/>
          <w:sz w:val="24"/>
          <w:szCs w:val="24"/>
        </w:rPr>
        <w:t>п</w:t>
      </w:r>
      <w:r w:rsidRPr="007C6B36">
        <w:rPr>
          <w:rFonts w:ascii="Times New Roman" w:hAnsi="Times New Roman"/>
          <w:sz w:val="24"/>
          <w:szCs w:val="24"/>
        </w:rPr>
        <w:t xml:space="preserve"> о с т а н о в и л:</w:t>
      </w:r>
    </w:p>
    <w:p w:rsidR="007C6B36" w:rsidRPr="007C6B36" w:rsidP="007C6B36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7C6B36" w:rsidRPr="007C6B36" w:rsidP="007C6B3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6B36">
        <w:rPr>
          <w:rFonts w:ascii="Times New Roman" w:hAnsi="Times New Roman"/>
          <w:sz w:val="24"/>
          <w:szCs w:val="24"/>
        </w:rPr>
        <w:t>Директора Муниципального унитарного предприятия муниципального образования городской округ Симферополь Республики Крым «</w:t>
      </w:r>
      <w:r>
        <w:rPr>
          <w:rFonts w:ascii="Times New Roman" w:hAnsi="Times New Roman"/>
          <w:sz w:val="24"/>
          <w:szCs w:val="24"/>
        </w:rPr>
        <w:t>данные изъяты</w:t>
      </w:r>
      <w:r w:rsidRPr="007C6B36">
        <w:rPr>
          <w:rFonts w:ascii="Times New Roman" w:hAnsi="Times New Roman"/>
          <w:sz w:val="24"/>
          <w:szCs w:val="24"/>
        </w:rPr>
        <w:t xml:space="preserve">» </w:t>
      </w:r>
      <w:r w:rsidRPr="007C6B36">
        <w:rPr>
          <w:rFonts w:ascii="Times New Roman" w:hAnsi="Times New Roman"/>
          <w:sz w:val="24"/>
          <w:szCs w:val="24"/>
        </w:rPr>
        <w:t>Гребцова</w:t>
      </w:r>
      <w:r w:rsidRPr="007C6B36">
        <w:rPr>
          <w:rFonts w:ascii="Times New Roman" w:hAnsi="Times New Roman"/>
          <w:sz w:val="24"/>
          <w:szCs w:val="24"/>
        </w:rPr>
        <w:t xml:space="preserve"> Виталия Геннадиевича признать виновным в совершении административного правонарушения, предусмотренного ч. 1 ст. 15.6 КоАП РФ и назначить наказание в виде административного  штрафа в размере 300 (трехсот) рублей.</w:t>
      </w:r>
    </w:p>
    <w:p w:rsidR="007C6B36" w:rsidRPr="007C6B36" w:rsidP="007C6B3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6B36">
        <w:rPr>
          <w:rFonts w:ascii="Times New Roman" w:hAnsi="Times New Roman"/>
          <w:sz w:val="24"/>
          <w:szCs w:val="24"/>
        </w:rPr>
        <w:t xml:space="preserve">          Перечисление штрафа производить по следующим реквизитам: Счет № 40101810335100010001; ОКТМО 35701000; ИНН получателя 7707831115; КПП получателя 910201001; Получатель – Управление Федерального казначейства по Республике Крым (ИФНС по г. Симферополю); Банк получателя – Отделение Республики Крым; БИК – 043510001; КБК – 182 1 16 03030 01 6000 140.</w:t>
      </w:r>
    </w:p>
    <w:p w:rsidR="007C6B36" w:rsidRPr="007C6B36" w:rsidP="007C6B36">
      <w:pPr>
        <w:pStyle w:val="s10"/>
        <w:spacing w:before="0" w:beforeAutospacing="0" w:after="0" w:afterAutospacing="0"/>
        <w:ind w:firstLine="720"/>
        <w:jc w:val="both"/>
        <w:rPr>
          <w:color w:val="000000"/>
        </w:rPr>
      </w:pPr>
      <w:r w:rsidRPr="007C6B36">
        <w:t>Согласно ст. 32.2 КоАП РФ административный штраф должен быть уплачен</w:t>
      </w:r>
      <w:r w:rsidRPr="007C6B36">
        <w:rPr>
          <w:color w:val="000000"/>
        </w:rPr>
        <w:t xml:space="preserve"> лицом,</w:t>
      </w:r>
      <w:r w:rsidRPr="007C6B36">
        <w:t> привлеченным </w:t>
      </w:r>
      <w:r w:rsidRPr="007C6B36">
        <w:rPr>
          <w:color w:val="000000"/>
        </w:rPr>
        <w:t>к</w:t>
      </w:r>
      <w:r w:rsidRPr="007C6B36">
        <w:t> административной ответственности</w:t>
      </w:r>
      <w:r w:rsidRPr="007C6B36">
        <w:rPr>
          <w:color w:val="000000"/>
        </w:rPr>
        <w:t>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</w:t>
      </w:r>
      <w:r w:rsidRPr="007C6B36">
        <w:t> </w:t>
      </w:r>
      <w:r w:rsidRPr="007C6B36">
        <w:rPr>
          <w:color w:val="000000"/>
        </w:rPr>
        <w:t>статьей 31.5</w:t>
      </w:r>
      <w:r w:rsidRPr="007C6B36">
        <w:t> </w:t>
      </w:r>
      <w:r w:rsidRPr="007C6B36">
        <w:rPr>
          <w:color w:val="000000"/>
        </w:rPr>
        <w:t>настоящего Кодекса.</w:t>
      </w:r>
    </w:p>
    <w:p w:rsidR="007C6B36" w:rsidRPr="007C6B36" w:rsidP="007C6B36">
      <w:pPr>
        <w:pStyle w:val="s10"/>
        <w:spacing w:before="0" w:beforeAutospacing="0" w:after="0" w:afterAutospacing="0"/>
        <w:ind w:left="-284" w:firstLine="720"/>
        <w:jc w:val="both"/>
        <w:rPr>
          <w:color w:val="000000"/>
        </w:rPr>
      </w:pPr>
      <w:r w:rsidRPr="007C6B36">
        <w:rPr>
          <w:color w:val="000000"/>
        </w:rPr>
        <w:t>В соответствии со</w:t>
      </w:r>
      <w:r w:rsidRPr="007C6B36">
        <w:t> </w:t>
      </w:r>
      <w:r w:rsidRPr="007C6B36">
        <w:rPr>
          <w:color w:val="000000"/>
        </w:rPr>
        <w:t>ст. 20.25</w:t>
      </w:r>
      <w:r w:rsidRPr="007C6B36">
        <w:t> </w:t>
      </w:r>
      <w:r w:rsidRPr="007C6B36">
        <w:rPr>
          <w:color w:val="000000"/>
        </w:rPr>
        <w:t>КоАП РФ неуплата административного штрафа в срок, предусмотренный</w:t>
      </w:r>
      <w:r w:rsidRPr="007C6B36">
        <w:t> </w:t>
      </w:r>
      <w:r w:rsidRPr="007C6B36">
        <w:rPr>
          <w:color w:val="000000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7C6B36" w:rsidRPr="007C6B36" w:rsidP="007C6B36">
      <w:pPr>
        <w:spacing w:after="0" w:line="240" w:lineRule="auto"/>
        <w:ind w:left="-28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6B36">
        <w:rPr>
          <w:rFonts w:ascii="Times New Roman" w:hAnsi="Times New Roman"/>
          <w:color w:val="000000"/>
          <w:sz w:val="24"/>
          <w:szCs w:val="24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7C6B36" w:rsidRPr="007C6B36" w:rsidP="007C6B36">
      <w:pPr>
        <w:spacing w:after="0" w:line="240" w:lineRule="auto"/>
        <w:ind w:left="-284" w:firstLine="567"/>
        <w:jc w:val="both"/>
        <w:rPr>
          <w:rFonts w:ascii="Times New Roman" w:eastAsia="Calibri" w:hAnsi="Times New Roman"/>
          <w:sz w:val="24"/>
          <w:szCs w:val="24"/>
        </w:rPr>
      </w:pPr>
      <w:r w:rsidRPr="007C6B36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течение 10 суток со дня вручения или получения копии постановления в Центральный районный суд г. Симферополя Республики Крым через мирового судью</w:t>
      </w:r>
      <w:r w:rsidRPr="007C6B36">
        <w:rPr>
          <w:rFonts w:ascii="Times New Roman" w:hAnsi="Times New Roman"/>
          <w:sz w:val="24"/>
          <w:szCs w:val="24"/>
        </w:rPr>
        <w:t>.</w:t>
      </w:r>
    </w:p>
    <w:p w:rsidR="007C6B36" w:rsidRPr="007C6B36" w:rsidP="007C6B36">
      <w:pPr>
        <w:tabs>
          <w:tab w:val="left" w:pos="6750"/>
        </w:tabs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6B3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</w:p>
    <w:p w:rsidR="007C6B36" w:rsidP="007C6B36">
      <w:pPr>
        <w:spacing w:after="0" w:line="240" w:lineRule="auto"/>
        <w:ind w:left="-284" w:right="-1"/>
        <w:jc w:val="both"/>
        <w:rPr>
          <w:rFonts w:ascii="Times New Roman" w:hAnsi="Times New Roman"/>
          <w:sz w:val="28"/>
          <w:szCs w:val="28"/>
        </w:rPr>
      </w:pPr>
      <w:r w:rsidRPr="007C6B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C6B36">
        <w:rPr>
          <w:rFonts w:ascii="Times New Roman" w:hAnsi="Times New Roman"/>
          <w:sz w:val="24"/>
          <w:szCs w:val="24"/>
        </w:rPr>
        <w:t xml:space="preserve">Мировой судья:                                                                           </w:t>
      </w:r>
      <w:r w:rsidRPr="007C6B36">
        <w:rPr>
          <w:rFonts w:ascii="Times New Roman" w:eastAsia="MS Mincho" w:hAnsi="Times New Roman"/>
          <w:sz w:val="24"/>
          <w:szCs w:val="24"/>
        </w:rPr>
        <w:t xml:space="preserve">С.Г. </w:t>
      </w:r>
      <w:r w:rsidRPr="007C6B36">
        <w:rPr>
          <w:rFonts w:ascii="Times New Roman" w:eastAsia="MS Mincho" w:hAnsi="Times New Roman"/>
          <w:sz w:val="24"/>
          <w:szCs w:val="24"/>
        </w:rPr>
        <w:t>Ломанов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7C6B36" w:rsidRPr="007C6B36" w:rsidP="007C6B36">
      <w:pPr>
        <w:spacing w:after="0" w:line="240" w:lineRule="auto"/>
        <w:ind w:left="-284" w:right="-1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</w:p>
    <w:p w:rsidR="00B10B2F"/>
    <w:sectPr w:rsidSect="000D6EC1">
      <w:headerReference w:type="first" r:id="rId4"/>
      <w:footerReference w:type="first" r:id="rId5"/>
      <w:pgSz w:w="11907" w:h="16839"/>
      <w:pgMar w:top="567" w:right="1440" w:bottom="993" w:left="1800" w:header="259" w:footer="118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2366">
    <w:pPr>
      <w:pStyle w:val="Title"/>
      <w:widowControl w:val="0"/>
      <w:tabs>
        <w:tab w:val="right" w:pos="8505"/>
      </w:tabs>
      <w:spacing w:after="0"/>
      <w:rPr>
        <w:rFonts w:ascii="Times New Roman" w:hAnsi="Times New Roman"/>
        <w:b/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2366">
    <w:pPr>
      <w:pStyle w:val="Header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C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0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05C76"/>
  </w:style>
  <w:style w:type="paragraph" w:styleId="Title">
    <w:name w:val="Title"/>
    <w:basedOn w:val="Normal"/>
    <w:next w:val="Normal"/>
    <w:link w:val="a0"/>
    <w:uiPriority w:val="10"/>
    <w:qFormat/>
    <w:rsid w:val="00605C7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0">
    <w:name w:val="Название Знак"/>
    <w:basedOn w:val="DefaultParagraphFont"/>
    <w:link w:val="Title"/>
    <w:uiPriority w:val="10"/>
    <w:rsid w:val="00605C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FontStyle11">
    <w:name w:val="Font Style11"/>
    <w:basedOn w:val="DefaultParagraphFont"/>
    <w:uiPriority w:val="99"/>
    <w:rsid w:val="00605C76"/>
    <w:rPr>
      <w:rFonts w:ascii="Times New Roman" w:hAnsi="Times New Roman" w:cs="Times New Roman"/>
      <w:sz w:val="26"/>
      <w:szCs w:val="26"/>
    </w:rPr>
  </w:style>
  <w:style w:type="paragraph" w:styleId="NoSpacing">
    <w:name w:val="No Spacing"/>
    <w:uiPriority w:val="1"/>
    <w:qFormat/>
    <w:rsid w:val="00605C7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s1">
    <w:name w:val="s1"/>
    <w:basedOn w:val="DefaultParagraphFont"/>
    <w:uiPriority w:val="99"/>
    <w:rsid w:val="00605C76"/>
    <w:rPr>
      <w:rFonts w:cs="Times New Roman"/>
    </w:rPr>
  </w:style>
  <w:style w:type="table" w:styleId="TableGrid">
    <w:name w:val="Table Grid"/>
    <w:basedOn w:val="TableNormal"/>
    <w:uiPriority w:val="59"/>
    <w:rsid w:val="00B10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60E9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60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74C06"/>
    <w:pPr>
      <w:widowControl w:val="0"/>
      <w:autoSpaceDE w:val="0"/>
      <w:autoSpaceDN w:val="0"/>
      <w:adjustRightInd w:val="0"/>
      <w:spacing w:after="0" w:line="25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A74C06"/>
    <w:pPr>
      <w:widowControl w:val="0"/>
      <w:autoSpaceDE w:val="0"/>
      <w:autoSpaceDN w:val="0"/>
      <w:adjustRightInd w:val="0"/>
      <w:spacing w:after="0" w:line="268" w:lineRule="exact"/>
      <w:ind w:firstLine="4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A74C06"/>
    <w:rPr>
      <w:rFonts w:ascii="Times New Roman" w:hAnsi="Times New Roman" w:cs="Times New Roman" w:hint="default"/>
      <w:sz w:val="18"/>
      <w:szCs w:val="18"/>
    </w:rPr>
  </w:style>
  <w:style w:type="character" w:customStyle="1" w:styleId="snippetequal">
    <w:name w:val="snippet_equal"/>
    <w:rsid w:val="00A74C06"/>
    <w:rPr>
      <w:rFonts w:ascii="Times New Roman" w:hAnsi="Times New Roman" w:cs="Times New Roman" w:hint="default"/>
    </w:rPr>
  </w:style>
  <w:style w:type="character" w:customStyle="1" w:styleId="longtext">
    <w:name w:val="long_text"/>
    <w:uiPriority w:val="99"/>
    <w:rsid w:val="00A74C06"/>
    <w:rPr>
      <w:rFonts w:ascii="Times New Roman" w:hAnsi="Times New Roman" w:cs="Times New Roman" w:hint="default"/>
    </w:rPr>
  </w:style>
  <w:style w:type="character" w:customStyle="1" w:styleId="2">
    <w:name w:val="Основной текст (2)_"/>
    <w:link w:val="20"/>
    <w:locked/>
    <w:rsid w:val="003A39DE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A39DE"/>
    <w:pPr>
      <w:widowControl w:val="0"/>
      <w:shd w:val="clear" w:color="auto" w:fill="FFFFFF"/>
      <w:spacing w:before="240" w:after="60" w:line="0" w:lineRule="atLeast"/>
    </w:pPr>
  </w:style>
  <w:style w:type="character" w:customStyle="1" w:styleId="7">
    <w:name w:val="Основной текст (7)_"/>
    <w:link w:val="70"/>
    <w:locked/>
    <w:rsid w:val="003A39DE"/>
    <w:rPr>
      <w:shd w:val="clear" w:color="auto" w:fill="FFFFFF"/>
    </w:rPr>
  </w:style>
  <w:style w:type="paragraph" w:customStyle="1" w:styleId="70">
    <w:name w:val="Основной текст (7)"/>
    <w:basedOn w:val="Normal"/>
    <w:link w:val="7"/>
    <w:rsid w:val="003A39DE"/>
    <w:pPr>
      <w:widowControl w:val="0"/>
      <w:shd w:val="clear" w:color="auto" w:fill="FFFFFF"/>
      <w:spacing w:after="0" w:line="278" w:lineRule="exact"/>
      <w:jc w:val="both"/>
    </w:pPr>
  </w:style>
  <w:style w:type="paragraph" w:customStyle="1" w:styleId="ConsPlusNormal">
    <w:name w:val="ConsPlusNormal"/>
    <w:rsid w:val="003A39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A39DE"/>
  </w:style>
  <w:style w:type="character" w:customStyle="1" w:styleId="21">
    <w:name w:val="Основной текст (2) + Полужирный"/>
    <w:rsid w:val="003A39D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15">
    <w:name w:val="Font Style15"/>
    <w:basedOn w:val="DefaultParagraphFont"/>
    <w:rsid w:val="006120FD"/>
    <w:rPr>
      <w:rFonts w:ascii="Times New Roman" w:hAnsi="Times New Roman" w:cs="Times New Roman" w:hint="default"/>
      <w:sz w:val="22"/>
      <w:szCs w:val="22"/>
    </w:rPr>
  </w:style>
  <w:style w:type="paragraph" w:styleId="BodyText">
    <w:name w:val="Body Text"/>
    <w:basedOn w:val="Normal"/>
    <w:link w:val="a1"/>
    <w:uiPriority w:val="99"/>
    <w:semiHidden/>
    <w:unhideWhenUsed/>
    <w:rsid w:val="00FE3B6F"/>
    <w:pPr>
      <w:shd w:val="clear" w:color="auto" w:fill="FFFFFF"/>
      <w:spacing w:before="840" w:after="0" w:line="480" w:lineRule="exact"/>
      <w:ind w:firstLine="68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FE3B6F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a2">
    <w:name w:val="Основной текст + Полужирный"/>
    <w:uiPriority w:val="99"/>
    <w:rsid w:val="00FE3B6F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3FranklinGothicMedium">
    <w:name w:val="Основной текст (3) + Franklin Gothic Medium"/>
    <w:aliases w:val="Курсив"/>
    <w:basedOn w:val="DefaultParagraphFont"/>
    <w:uiPriority w:val="99"/>
    <w:rsid w:val="00FE3B6F"/>
    <w:rPr>
      <w:rFonts w:ascii="Franklin Gothic Medium" w:hAnsi="Franklin Gothic Medium" w:cs="Franklin Gothic Medium" w:hint="default"/>
      <w:i/>
      <w:iCs/>
      <w:sz w:val="28"/>
      <w:szCs w:val="28"/>
      <w:shd w:val="clear" w:color="auto" w:fill="FFFFFF"/>
    </w:rPr>
  </w:style>
  <w:style w:type="character" w:customStyle="1" w:styleId="6">
    <w:name w:val="Основной текст (6)"/>
    <w:basedOn w:val="DefaultParagraphFont"/>
    <w:link w:val="61"/>
    <w:uiPriority w:val="99"/>
    <w:locked/>
    <w:rsid w:val="007C6B36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7C6B36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(10)"/>
    <w:basedOn w:val="DefaultParagraphFont"/>
    <w:link w:val="101"/>
    <w:uiPriority w:val="99"/>
    <w:locked/>
    <w:rsid w:val="007C6B36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Normal"/>
    <w:link w:val="10"/>
    <w:uiPriority w:val="99"/>
    <w:rsid w:val="007C6B36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10">
    <w:name w:val="s_1"/>
    <w:basedOn w:val="Normal"/>
    <w:rsid w:val="007C6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