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54C7" w:rsidRPr="001916E9" w:rsidP="00D754C7">
      <w:pPr>
        <w:pStyle w:val="NoSpacing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 05-0302</w:t>
      </w:r>
      <w:r w:rsidRPr="001916E9">
        <w:rPr>
          <w:sz w:val="28"/>
          <w:szCs w:val="28"/>
          <w:lang w:val="ru-RU"/>
        </w:rPr>
        <w:t>/1</w:t>
      </w:r>
      <w:r>
        <w:rPr>
          <w:sz w:val="28"/>
          <w:szCs w:val="28"/>
          <w:lang w:val="ru-RU"/>
        </w:rPr>
        <w:t>6</w:t>
      </w:r>
      <w:r w:rsidRPr="001916E9">
        <w:rPr>
          <w:sz w:val="28"/>
          <w:szCs w:val="28"/>
          <w:lang w:val="ru-RU"/>
        </w:rPr>
        <w:t>/2019</w:t>
      </w:r>
    </w:p>
    <w:p w:rsidR="00D754C7" w:rsidRPr="001916E9" w:rsidP="00D754C7">
      <w:pPr>
        <w:pStyle w:val="NoSpacing"/>
        <w:jc w:val="both"/>
        <w:rPr>
          <w:sz w:val="28"/>
          <w:szCs w:val="28"/>
          <w:lang w:val="ru-RU"/>
        </w:rPr>
      </w:pPr>
    </w:p>
    <w:p w:rsidR="00D754C7" w:rsidRPr="001916E9" w:rsidP="00D754C7">
      <w:pPr>
        <w:pStyle w:val="NoSpacing"/>
        <w:jc w:val="center"/>
        <w:rPr>
          <w:b/>
          <w:sz w:val="28"/>
          <w:szCs w:val="28"/>
          <w:lang w:val="ru-RU"/>
        </w:rPr>
      </w:pPr>
      <w:r w:rsidRPr="001916E9">
        <w:rPr>
          <w:b/>
          <w:sz w:val="28"/>
          <w:szCs w:val="28"/>
          <w:lang w:val="ru-RU"/>
        </w:rPr>
        <w:t>ПОСТАНОВЛЕНИЕ</w:t>
      </w:r>
    </w:p>
    <w:p w:rsidR="00D754C7" w:rsidRPr="001916E9" w:rsidP="00D754C7">
      <w:pPr>
        <w:pStyle w:val="NoSpacing"/>
        <w:jc w:val="both"/>
        <w:rPr>
          <w:sz w:val="28"/>
          <w:szCs w:val="28"/>
          <w:lang w:val="ru-RU"/>
        </w:rPr>
      </w:pPr>
    </w:p>
    <w:p w:rsidR="00D754C7" w:rsidRPr="001916E9" w:rsidP="00D754C7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 апреля 2020</w:t>
      </w:r>
      <w:r w:rsidRPr="001916E9">
        <w:rPr>
          <w:sz w:val="28"/>
          <w:szCs w:val="28"/>
          <w:lang w:val="ru-RU"/>
        </w:rPr>
        <w:t xml:space="preserve"> года                                     </w:t>
      </w:r>
      <w:r>
        <w:rPr>
          <w:sz w:val="28"/>
          <w:szCs w:val="28"/>
          <w:lang w:val="ru-RU"/>
        </w:rPr>
        <w:t xml:space="preserve">  </w:t>
      </w:r>
      <w:r w:rsidRPr="001916E9">
        <w:rPr>
          <w:sz w:val="28"/>
          <w:szCs w:val="28"/>
          <w:lang w:val="ru-RU"/>
        </w:rPr>
        <w:t xml:space="preserve">            г. Симферополь</w:t>
      </w:r>
    </w:p>
    <w:p w:rsidR="00D754C7" w:rsidRPr="001916E9" w:rsidP="00D754C7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D754C7" w:rsidRPr="001916E9" w:rsidP="00D754C7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</w:t>
      </w:r>
      <w:r w:rsidRPr="001916E9">
        <w:rPr>
          <w:sz w:val="28"/>
          <w:szCs w:val="28"/>
          <w:lang w:val="ru-RU" w:eastAsia="ru-RU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О.А.,</w:t>
      </w:r>
    </w:p>
    <w:p w:rsidR="00D754C7" w:rsidP="00D754C7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1916E9">
        <w:rPr>
          <w:sz w:val="28"/>
          <w:szCs w:val="2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  <w:lang w:val="ru-RU" w:eastAsia="ru-RU"/>
        </w:rPr>
        <w:t>–</w:t>
      </w:r>
      <w:r w:rsidRPr="001916E9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Леонова А.Г</w:t>
      </w:r>
      <w:r w:rsidRPr="001916E9">
        <w:rPr>
          <w:sz w:val="28"/>
          <w:szCs w:val="28"/>
          <w:lang w:val="ru-RU" w:eastAsia="ru-RU"/>
        </w:rPr>
        <w:t>.,</w:t>
      </w:r>
    </w:p>
    <w:p w:rsidR="00D754C7" w:rsidRPr="00250B4F" w:rsidP="00D754C7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250B4F">
        <w:rPr>
          <w:sz w:val="28"/>
          <w:szCs w:val="28"/>
          <w:lang w:val="ru-RU" w:eastAsia="ru-RU"/>
        </w:rPr>
        <w:t>потерпевш</w:t>
      </w:r>
      <w:r>
        <w:rPr>
          <w:sz w:val="28"/>
          <w:szCs w:val="28"/>
          <w:lang w:val="ru-RU" w:eastAsia="ru-RU"/>
        </w:rPr>
        <w:t>его</w:t>
      </w:r>
      <w:r w:rsidRPr="00250B4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–</w:t>
      </w:r>
      <w:r w:rsidRPr="00250B4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/данные изъяты/,</w:t>
      </w:r>
    </w:p>
    <w:p w:rsidR="00D754C7" w:rsidRPr="001916E9" w:rsidP="00D754C7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1916E9">
        <w:rPr>
          <w:sz w:val="28"/>
          <w:szCs w:val="28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отношении: </w:t>
      </w:r>
    </w:p>
    <w:p w:rsidR="00D754C7" w:rsidRPr="00D754C7" w:rsidP="00D754C7">
      <w:pPr>
        <w:pStyle w:val="NoSpacing"/>
        <w:ind w:left="2552"/>
        <w:jc w:val="both"/>
        <w:rPr>
          <w:color w:val="FF000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Леонова Анатолия Григорьевича</w:t>
      </w:r>
      <w:r w:rsidRPr="001916E9">
        <w:rPr>
          <w:sz w:val="28"/>
          <w:szCs w:val="28"/>
          <w:lang w:val="ru-RU" w:eastAsia="ru-RU"/>
        </w:rPr>
        <w:t xml:space="preserve">, </w:t>
      </w:r>
      <w:r w:rsidR="000C6522">
        <w:rPr>
          <w:sz w:val="28"/>
          <w:szCs w:val="28"/>
        </w:rPr>
        <w:t>/данные изъяты/</w:t>
      </w:r>
      <w:r w:rsidR="000C6522">
        <w:rPr>
          <w:sz w:val="28"/>
          <w:szCs w:val="28"/>
          <w:lang w:val="ru-RU"/>
        </w:rPr>
        <w:t xml:space="preserve"> </w:t>
      </w:r>
      <w:r w:rsidRPr="001916E9">
        <w:rPr>
          <w:sz w:val="28"/>
          <w:szCs w:val="28"/>
          <w:lang w:val="ru-RU" w:eastAsia="ru-RU"/>
        </w:rPr>
        <w:t xml:space="preserve">года рождения, уроженца </w:t>
      </w:r>
      <w:r>
        <w:rPr>
          <w:sz w:val="28"/>
          <w:szCs w:val="28"/>
          <w:lang w:val="ru-RU" w:eastAsia="ru-RU"/>
        </w:rPr>
        <w:t>г. Симферополь</w:t>
      </w:r>
      <w:r w:rsidRPr="001916E9">
        <w:rPr>
          <w:sz w:val="28"/>
          <w:szCs w:val="28"/>
          <w:lang w:val="ru-RU" w:eastAsia="ru-RU"/>
        </w:rPr>
        <w:t xml:space="preserve">, гражданина Российской Федерации, зарегистрированного </w:t>
      </w:r>
      <w:r>
        <w:rPr>
          <w:sz w:val="28"/>
          <w:szCs w:val="28"/>
          <w:lang w:val="ru-RU" w:eastAsia="ru-RU"/>
        </w:rPr>
        <w:t xml:space="preserve">и проживающего </w:t>
      </w:r>
      <w:r w:rsidRPr="001916E9">
        <w:rPr>
          <w:sz w:val="28"/>
          <w:szCs w:val="28"/>
          <w:lang w:val="ru-RU" w:eastAsia="ru-RU"/>
        </w:rPr>
        <w:t xml:space="preserve">по адресу: </w:t>
      </w:r>
      <w:r>
        <w:rPr>
          <w:sz w:val="28"/>
          <w:szCs w:val="28"/>
          <w:lang w:val="ru-RU" w:eastAsia="ru-RU"/>
        </w:rPr>
        <w:t xml:space="preserve">/данные изъяты/, </w:t>
      </w:r>
      <w:r w:rsidRPr="00BB1EA8">
        <w:rPr>
          <w:color w:val="FF0000"/>
          <w:sz w:val="28"/>
          <w:szCs w:val="28"/>
          <w:lang w:val="ru-RU" w:eastAsia="ru-RU"/>
        </w:rPr>
        <w:t xml:space="preserve"> </w:t>
      </w:r>
    </w:p>
    <w:p w:rsidR="00D754C7" w:rsidRPr="001916E9" w:rsidP="00D754C7">
      <w:pPr>
        <w:pStyle w:val="NoSpacing"/>
        <w:jc w:val="both"/>
        <w:rPr>
          <w:sz w:val="28"/>
          <w:szCs w:val="28"/>
          <w:lang w:val="ru-RU" w:eastAsia="ru-RU"/>
        </w:rPr>
      </w:pPr>
      <w:r w:rsidRPr="001916E9">
        <w:rPr>
          <w:sz w:val="28"/>
          <w:szCs w:val="28"/>
          <w:lang w:val="ru-RU" w:eastAsia="ru-RU"/>
        </w:rPr>
        <w:t>по признакам правонарушения, предусмотренного ч.2 ст.12.27. Кодекса Российской  Федерации об  административных правонарушениях,-</w:t>
      </w:r>
    </w:p>
    <w:p w:rsidR="00D754C7" w:rsidRPr="001916E9" w:rsidP="00D754C7">
      <w:pPr>
        <w:pStyle w:val="NoSpacing"/>
        <w:jc w:val="both"/>
        <w:rPr>
          <w:sz w:val="28"/>
          <w:szCs w:val="28"/>
          <w:lang w:val="ru-RU" w:eastAsia="ru-RU"/>
        </w:rPr>
      </w:pPr>
    </w:p>
    <w:p w:rsidR="00D754C7" w:rsidRPr="001916E9" w:rsidP="00D754C7">
      <w:pPr>
        <w:pStyle w:val="NoSpacing"/>
        <w:jc w:val="center"/>
        <w:rPr>
          <w:sz w:val="28"/>
          <w:szCs w:val="28"/>
          <w:lang w:val="ru-RU"/>
        </w:rPr>
      </w:pPr>
      <w:r w:rsidRPr="001916E9">
        <w:rPr>
          <w:sz w:val="28"/>
          <w:szCs w:val="28"/>
          <w:lang w:val="ru-RU"/>
        </w:rPr>
        <w:t>УСТАНОВИЛ:</w:t>
      </w:r>
    </w:p>
    <w:p w:rsidR="00D754C7" w:rsidP="00D754C7"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/данные изъяты/</w:t>
      </w:r>
      <w:r w:rsidRPr="001916E9">
        <w:rPr>
          <w:sz w:val="28"/>
          <w:szCs w:val="28"/>
          <w:lang w:val="ru-RU"/>
        </w:rPr>
        <w:t xml:space="preserve"> в 14 </w:t>
      </w:r>
      <w:r>
        <w:rPr>
          <w:sz w:val="28"/>
          <w:szCs w:val="28"/>
          <w:lang w:val="ru-RU"/>
        </w:rPr>
        <w:t>часов 0</w:t>
      </w:r>
      <w:r w:rsidRPr="001916E9">
        <w:rPr>
          <w:sz w:val="28"/>
          <w:szCs w:val="28"/>
          <w:lang w:val="ru-RU"/>
        </w:rPr>
        <w:t xml:space="preserve">0 минут </w:t>
      </w:r>
      <w:r>
        <w:rPr>
          <w:sz w:val="28"/>
          <w:szCs w:val="28"/>
          <w:lang w:val="ru-RU"/>
        </w:rPr>
        <w:t>водитель Леонов А.Г</w:t>
      </w:r>
      <w:r w:rsidRPr="001916E9">
        <w:rPr>
          <w:sz w:val="28"/>
          <w:szCs w:val="28"/>
          <w:lang w:val="ru-RU"/>
        </w:rPr>
        <w:t xml:space="preserve">.,  управляя транспортным средством </w:t>
      </w:r>
      <w:r>
        <w:rPr>
          <w:sz w:val="28"/>
          <w:szCs w:val="28"/>
          <w:lang w:val="ru-RU" w:eastAsia="ru-RU"/>
        </w:rPr>
        <w:t>/данные изъяты/</w:t>
      </w:r>
      <w:r w:rsidRPr="001916E9">
        <w:rPr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sz w:val="28"/>
          <w:szCs w:val="28"/>
          <w:lang w:val="ru-RU" w:eastAsia="ru-RU"/>
        </w:rPr>
        <w:t>/данные изъяты/</w:t>
      </w:r>
      <w:r w:rsidRPr="001916E9">
        <w:rPr>
          <w:sz w:val="28"/>
          <w:szCs w:val="28"/>
          <w:lang w:val="ru-RU"/>
        </w:rPr>
        <w:t xml:space="preserve">, принадлежащим </w:t>
      </w:r>
      <w:r>
        <w:rPr>
          <w:sz w:val="28"/>
          <w:szCs w:val="28"/>
          <w:lang w:val="ru-RU" w:eastAsia="ru-RU"/>
        </w:rPr>
        <w:t>/данные изъяты/</w:t>
      </w:r>
      <w:r w:rsidRPr="001916E9">
        <w:rPr>
          <w:sz w:val="28"/>
          <w:szCs w:val="28"/>
          <w:lang w:val="ru-RU"/>
        </w:rPr>
        <w:t xml:space="preserve">на праве собственности, по адресу: </w:t>
      </w:r>
      <w:r>
        <w:rPr>
          <w:sz w:val="28"/>
          <w:szCs w:val="28"/>
          <w:lang w:val="ru-RU" w:eastAsia="ru-RU"/>
        </w:rPr>
        <w:t>/данные изъяты/</w:t>
      </w:r>
      <w:r w:rsidRPr="001916E9">
        <w:rPr>
          <w:sz w:val="28"/>
          <w:szCs w:val="28"/>
          <w:lang w:val="ru-RU"/>
        </w:rPr>
        <w:t xml:space="preserve">  </w:t>
      </w:r>
      <w:r w:rsidRPr="007920B9">
        <w:rPr>
          <w:sz w:val="28"/>
          <w:szCs w:val="28"/>
          <w:lang w:val="ru-RU"/>
        </w:rPr>
        <w:t>став участником ДТП в нарушение п.2.5</w:t>
      </w:r>
      <w:r>
        <w:rPr>
          <w:sz w:val="28"/>
          <w:szCs w:val="28"/>
          <w:lang w:val="ru-RU"/>
        </w:rPr>
        <w:t xml:space="preserve"> </w:t>
      </w:r>
      <w:r w:rsidRPr="007920B9">
        <w:rPr>
          <w:sz w:val="28"/>
          <w:szCs w:val="28"/>
          <w:lang w:val="ru-RU"/>
        </w:rPr>
        <w:t xml:space="preserve">Правил дорожного движения Российской </w:t>
      </w:r>
      <w:r w:rsidRPr="00D2364C">
        <w:rPr>
          <w:sz w:val="28"/>
          <w:szCs w:val="28"/>
          <w:lang w:val="ru-RU"/>
        </w:rPr>
        <w:t xml:space="preserve">Федерации оставил место дорожно-транспортного происшествия, чем совершил правонарушение, </w:t>
      </w:r>
      <w:r w:rsidRPr="007920B9">
        <w:rPr>
          <w:sz w:val="28"/>
          <w:szCs w:val="28"/>
          <w:lang w:val="ru-RU"/>
        </w:rPr>
        <w:t>предусмотренное ч.2 ст.12.27 КоАП РФ</w:t>
      </w:r>
      <w:r w:rsidRPr="007920B9">
        <w:rPr>
          <w:sz w:val="28"/>
          <w:szCs w:val="28"/>
          <w:shd w:val="clear" w:color="auto" w:fill="FFFFFF"/>
          <w:lang w:val="ru-RU"/>
        </w:rPr>
        <w:t>.</w:t>
      </w:r>
    </w:p>
    <w:p w:rsidR="00D754C7" w:rsidRPr="00250B4F" w:rsidP="00D754C7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1916E9">
        <w:rPr>
          <w:sz w:val="28"/>
          <w:szCs w:val="28"/>
          <w:lang w:val="ru-RU"/>
        </w:rPr>
        <w:t xml:space="preserve">В судебном заседании </w:t>
      </w:r>
      <w:r>
        <w:rPr>
          <w:sz w:val="28"/>
          <w:szCs w:val="28"/>
          <w:lang w:val="ru-RU"/>
        </w:rPr>
        <w:t>Леонов А.Г</w:t>
      </w:r>
      <w:r w:rsidRPr="001916E9">
        <w:rPr>
          <w:sz w:val="28"/>
          <w:szCs w:val="28"/>
          <w:lang w:val="ru-RU"/>
        </w:rPr>
        <w:t>. вину в совершении административного правонарушения</w:t>
      </w:r>
      <w:r>
        <w:rPr>
          <w:sz w:val="28"/>
          <w:szCs w:val="28"/>
          <w:lang w:val="ru-RU"/>
        </w:rPr>
        <w:t xml:space="preserve">, предусмотренного ч. 2 ст. 12.27 КоАП признал, в содеянном раскаялся, пояснил, что действительно, </w:t>
      </w:r>
      <w:r>
        <w:rPr>
          <w:sz w:val="28"/>
          <w:szCs w:val="28"/>
          <w:lang w:val="ru-RU" w:eastAsia="ru-RU"/>
        </w:rPr>
        <w:t>/данные изъяты/</w:t>
      </w:r>
      <w:r>
        <w:rPr>
          <w:sz w:val="28"/>
          <w:szCs w:val="28"/>
          <w:lang w:val="ru-RU"/>
        </w:rPr>
        <w:t>в 14 часов 00 минут управляя  транспортным средством</w:t>
      </w:r>
      <w:r w:rsidRPr="00B8444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/данные изъяты/</w:t>
      </w:r>
      <w:r w:rsidRPr="001916E9">
        <w:rPr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sz w:val="28"/>
          <w:szCs w:val="28"/>
          <w:lang w:val="ru-RU" w:eastAsia="ru-RU"/>
        </w:rPr>
        <w:t>/данные изъяты/</w:t>
      </w:r>
      <w:r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 w:eastAsia="ru-RU"/>
        </w:rPr>
        <w:t>/данные изъяты/</w:t>
      </w:r>
      <w:r>
        <w:rPr>
          <w:sz w:val="28"/>
          <w:szCs w:val="28"/>
          <w:lang w:val="ru-RU"/>
        </w:rPr>
        <w:t xml:space="preserve">, при совершении обгона впереди движущегося транспортного средства, услышал звук характерный для удара боковыми зеркалами. После чего он остановился, осмотрел свой автомобиль, на котором отсутствовали какие-либо повреждения, после чего вернулся на место </w:t>
      </w:r>
      <w:r w:rsidRPr="00250B4F">
        <w:rPr>
          <w:sz w:val="28"/>
          <w:szCs w:val="28"/>
          <w:lang w:val="ru-RU"/>
        </w:rPr>
        <w:t>дорожно-транспортного происшествия</w:t>
      </w:r>
      <w:r>
        <w:rPr>
          <w:sz w:val="28"/>
          <w:szCs w:val="28"/>
          <w:lang w:val="ru-RU"/>
        </w:rPr>
        <w:t xml:space="preserve">, с расстояния 1,5 м осмотрел припаркованный автомобиль Рено, на </w:t>
      </w:r>
      <w:r>
        <w:rPr>
          <w:sz w:val="28"/>
          <w:szCs w:val="28"/>
          <w:lang w:val="ru-RU"/>
        </w:rPr>
        <w:t xml:space="preserve">котором не увидел видимых следов повреждений, после чего оставил место </w:t>
      </w:r>
      <w:r w:rsidRPr="00250B4F">
        <w:rPr>
          <w:sz w:val="28"/>
          <w:szCs w:val="28"/>
          <w:lang w:val="ru-RU"/>
        </w:rPr>
        <w:t>дорожно-транспортного происшествия</w:t>
      </w:r>
      <w:r>
        <w:rPr>
          <w:sz w:val="28"/>
          <w:szCs w:val="28"/>
          <w:lang w:val="ru-RU"/>
        </w:rPr>
        <w:t xml:space="preserve">. Однако после звонка из ГИБДД, он возместил потерпевшему причиненный ему ущерб в полном объеме, </w:t>
      </w:r>
      <w:r w:rsidRPr="00250B4F">
        <w:rPr>
          <w:sz w:val="28"/>
          <w:szCs w:val="28"/>
          <w:lang w:val="ru-RU"/>
        </w:rPr>
        <w:t>приобщи</w:t>
      </w:r>
      <w:r>
        <w:rPr>
          <w:sz w:val="28"/>
          <w:szCs w:val="28"/>
          <w:lang w:val="ru-RU"/>
        </w:rPr>
        <w:t>в к материалам дела расписку</w:t>
      </w:r>
      <w:r w:rsidRPr="00250B4F">
        <w:rPr>
          <w:sz w:val="28"/>
          <w:szCs w:val="28"/>
          <w:lang w:val="ru-RU"/>
        </w:rPr>
        <w:t>.  Также просил учесть, что совершенное им деяние не повлекло вредных последствий; вред здоровью и крупный ущерб в результате ДТП кому</w:t>
      </w:r>
      <w:r>
        <w:rPr>
          <w:sz w:val="28"/>
          <w:szCs w:val="28"/>
          <w:lang w:val="ru-RU"/>
        </w:rPr>
        <w:t>-</w:t>
      </w:r>
      <w:r w:rsidRPr="00250B4F">
        <w:rPr>
          <w:sz w:val="28"/>
          <w:szCs w:val="28"/>
          <w:lang w:val="ru-RU"/>
        </w:rPr>
        <w:t>либо не причинен, в связи с чем, просил совершенное им правонарушение признать на основании ст. 2.9 КоАП РФ малозначительным.</w:t>
      </w:r>
    </w:p>
    <w:p w:rsidR="00D754C7" w:rsidRPr="00250B4F" w:rsidP="00D754C7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250B4F">
        <w:rPr>
          <w:sz w:val="28"/>
          <w:szCs w:val="28"/>
          <w:lang w:val="ru-RU"/>
        </w:rPr>
        <w:t xml:space="preserve">Потерпевший </w:t>
      </w:r>
      <w:r>
        <w:rPr>
          <w:sz w:val="28"/>
          <w:szCs w:val="28"/>
          <w:lang w:val="ru-RU" w:eastAsia="ru-RU"/>
        </w:rPr>
        <w:t>/данные изъяты/</w:t>
      </w:r>
      <w:r w:rsidRPr="00250B4F">
        <w:rPr>
          <w:sz w:val="28"/>
          <w:szCs w:val="28"/>
          <w:lang w:val="ru-RU"/>
        </w:rPr>
        <w:t xml:space="preserve"> пояснил, что </w:t>
      </w:r>
      <w:r>
        <w:rPr>
          <w:sz w:val="28"/>
          <w:szCs w:val="28"/>
          <w:lang w:val="ru-RU" w:eastAsia="ru-RU"/>
        </w:rPr>
        <w:t xml:space="preserve">/данные изъяты/ </w:t>
      </w:r>
      <w:r w:rsidRPr="00250B4F">
        <w:rPr>
          <w:sz w:val="28"/>
          <w:szCs w:val="28"/>
          <w:lang w:val="ru-RU"/>
        </w:rPr>
        <w:t xml:space="preserve">приблизительно в </w:t>
      </w:r>
      <w:r>
        <w:rPr>
          <w:sz w:val="28"/>
          <w:szCs w:val="28"/>
          <w:lang w:val="ru-RU"/>
        </w:rPr>
        <w:t>12</w:t>
      </w:r>
      <w:r w:rsidRPr="00250B4F">
        <w:rPr>
          <w:sz w:val="28"/>
          <w:szCs w:val="28"/>
          <w:lang w:val="ru-RU"/>
        </w:rPr>
        <w:t xml:space="preserve"> часов 00 минут</w:t>
      </w:r>
      <w:r>
        <w:rPr>
          <w:sz w:val="28"/>
          <w:szCs w:val="28"/>
          <w:lang w:val="ru-RU"/>
        </w:rPr>
        <w:t xml:space="preserve"> он припарковал свой автомобиль </w:t>
      </w:r>
      <w:r>
        <w:rPr>
          <w:sz w:val="28"/>
          <w:szCs w:val="28"/>
          <w:lang w:val="ru-RU" w:eastAsia="ru-RU"/>
        </w:rPr>
        <w:t xml:space="preserve">/данные изъяты/ </w:t>
      </w:r>
      <w:r>
        <w:rPr>
          <w:sz w:val="28"/>
          <w:szCs w:val="28"/>
          <w:lang w:val="ru-RU"/>
        </w:rPr>
        <w:t>возле своего дома по адресу</w:t>
      </w:r>
      <w:r>
        <w:rPr>
          <w:sz w:val="28"/>
          <w:szCs w:val="28"/>
          <w:lang w:val="ru-RU" w:eastAsia="ru-RU"/>
        </w:rPr>
        <w:t>/данные изъяты/</w:t>
      </w:r>
      <w:r>
        <w:rPr>
          <w:sz w:val="28"/>
          <w:szCs w:val="28"/>
          <w:lang w:val="ru-RU"/>
        </w:rPr>
        <w:t xml:space="preserve">. Находясь во дворе своего дома около 14 часов 00 минут, он услышал сигнал сработавшей сигнализации на своей машине. Подойдя и осмотрев свой автомобиль с расстояния 1-1,5 м, он изначально не заметил на нем каких-либо повреждений. После, когда собрался на нем передвигаться и подойдя к своему автомобилю вплотную, он обнаружил на нем повреждения:  множественные трещины на левом боковом зеркале, а также трещину  на пластиковом элементе, при </w:t>
      </w:r>
      <w:r w:rsidRPr="00250B4F">
        <w:rPr>
          <w:sz w:val="28"/>
          <w:szCs w:val="28"/>
          <w:lang w:val="ru-RU"/>
        </w:rPr>
        <w:t>этом второго участника ДТП не было, таким образом</w:t>
      </w:r>
      <w:r>
        <w:rPr>
          <w:sz w:val="28"/>
          <w:szCs w:val="28"/>
          <w:lang w:val="ru-RU"/>
        </w:rPr>
        <w:t>,</w:t>
      </w:r>
      <w:r w:rsidRPr="00250B4F">
        <w:rPr>
          <w:sz w:val="28"/>
          <w:szCs w:val="28"/>
          <w:lang w:val="ru-RU"/>
        </w:rPr>
        <w:t xml:space="preserve"> он посчитал его скрывшимся, после чего он обратился в ГИБДД. </w:t>
      </w:r>
      <w:r>
        <w:rPr>
          <w:sz w:val="28"/>
          <w:szCs w:val="28"/>
          <w:lang w:val="ru-RU"/>
        </w:rPr>
        <w:t>В настоящее время м</w:t>
      </w:r>
      <w:r w:rsidRPr="00250B4F">
        <w:rPr>
          <w:sz w:val="28"/>
          <w:szCs w:val="28"/>
          <w:lang w:val="ru-RU" w:eastAsia="ru-RU"/>
        </w:rPr>
        <w:t xml:space="preserve">атериальный ущерб </w:t>
      </w:r>
      <w:r>
        <w:rPr>
          <w:sz w:val="28"/>
          <w:szCs w:val="28"/>
          <w:lang w:val="ru-RU" w:eastAsia="ru-RU"/>
        </w:rPr>
        <w:t>Леоновым А.Г.</w:t>
      </w:r>
      <w:r w:rsidRPr="00250B4F">
        <w:rPr>
          <w:sz w:val="28"/>
          <w:szCs w:val="28"/>
          <w:lang w:val="ru-RU" w:eastAsia="ru-RU"/>
        </w:rPr>
        <w:t xml:space="preserve"> ему полностью возмещ</w:t>
      </w:r>
      <w:r>
        <w:rPr>
          <w:sz w:val="28"/>
          <w:szCs w:val="28"/>
          <w:lang w:val="ru-RU" w:eastAsia="ru-RU"/>
        </w:rPr>
        <w:t>ё</w:t>
      </w:r>
      <w:r w:rsidRPr="00250B4F">
        <w:rPr>
          <w:sz w:val="28"/>
          <w:szCs w:val="28"/>
          <w:lang w:val="ru-RU" w:eastAsia="ru-RU"/>
        </w:rPr>
        <w:t xml:space="preserve">н, претензий материального и морального характера он к </w:t>
      </w:r>
      <w:r>
        <w:rPr>
          <w:sz w:val="28"/>
          <w:szCs w:val="28"/>
          <w:lang w:val="ru-RU" w:eastAsia="ru-RU"/>
        </w:rPr>
        <w:t>Леонову А.Г.</w:t>
      </w:r>
      <w:r w:rsidRPr="00250B4F">
        <w:rPr>
          <w:sz w:val="28"/>
          <w:szCs w:val="28"/>
          <w:lang w:val="ru-RU" w:eastAsia="ru-RU"/>
        </w:rPr>
        <w:t xml:space="preserve"> не имеет, ходатайствовал о прекращении производства по делу в связи с малозначительностью </w:t>
      </w:r>
      <w:r>
        <w:rPr>
          <w:sz w:val="28"/>
          <w:szCs w:val="28"/>
          <w:lang w:val="ru-RU" w:eastAsia="ru-RU"/>
        </w:rPr>
        <w:t xml:space="preserve">совершенного им </w:t>
      </w:r>
      <w:r w:rsidRPr="00250B4F">
        <w:rPr>
          <w:sz w:val="28"/>
          <w:szCs w:val="28"/>
          <w:lang w:val="ru-RU" w:eastAsia="ru-RU"/>
        </w:rPr>
        <w:t xml:space="preserve">правонарушения. </w:t>
      </w:r>
    </w:p>
    <w:p w:rsidR="00D754C7" w:rsidRPr="001916E9" w:rsidP="00D754C7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1916E9">
        <w:rPr>
          <w:sz w:val="28"/>
          <w:szCs w:val="28"/>
          <w:lang w:val="ru-RU"/>
        </w:rPr>
        <w:t xml:space="preserve">Выслушав </w:t>
      </w:r>
      <w:r w:rsidRPr="001916E9">
        <w:rPr>
          <w:sz w:val="28"/>
          <w:szCs w:val="28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>
        <w:rPr>
          <w:sz w:val="28"/>
          <w:szCs w:val="28"/>
          <w:lang w:val="ru-RU" w:eastAsia="ru-RU"/>
        </w:rPr>
        <w:t xml:space="preserve"> Леонова А.Г.</w:t>
      </w:r>
      <w:r w:rsidRPr="001916E9">
        <w:rPr>
          <w:sz w:val="28"/>
          <w:szCs w:val="28"/>
          <w:lang w:val="ru-RU"/>
        </w:rPr>
        <w:t>, потерпевш</w:t>
      </w:r>
      <w:r>
        <w:rPr>
          <w:sz w:val="28"/>
          <w:szCs w:val="28"/>
          <w:lang w:val="ru-RU"/>
        </w:rPr>
        <w:t>его</w:t>
      </w:r>
      <w:r w:rsidRPr="001916E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/данные изъяты/</w:t>
      </w:r>
      <w:r w:rsidRPr="001916E9">
        <w:rPr>
          <w:sz w:val="28"/>
          <w:szCs w:val="28"/>
          <w:lang w:val="ru-RU"/>
        </w:rPr>
        <w:t>, исследовав материалы дела, прихожу к следующему.</w:t>
      </w:r>
    </w:p>
    <w:p w:rsidR="00D754C7" w:rsidRPr="001916E9" w:rsidP="00D754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6E9">
        <w:rPr>
          <w:rFonts w:ascii="Times New Roman" w:hAnsi="Times New Roman" w:cs="Times New Roman"/>
          <w:sz w:val="28"/>
          <w:szCs w:val="28"/>
        </w:rPr>
        <w:t xml:space="preserve">В силу положений </w:t>
      </w:r>
      <w:hyperlink r:id="rId4" w:history="1">
        <w:r w:rsidRPr="001916E9">
          <w:rPr>
            <w:rFonts w:ascii="Times New Roman" w:hAnsi="Times New Roman" w:cs="Times New Roman"/>
            <w:sz w:val="28"/>
            <w:szCs w:val="28"/>
          </w:rPr>
          <w:t>пункта 1.3</w:t>
        </w:r>
      </w:hyperlink>
      <w:r w:rsidRPr="001916E9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 участники дорожного движения обязаны знать и соблюдать относящиеся к ним требования </w:t>
      </w:r>
      <w:hyperlink r:id="rId5" w:history="1">
        <w:r w:rsidRPr="001916E9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916E9">
        <w:rPr>
          <w:rFonts w:ascii="Times New Roman" w:hAnsi="Times New Roman" w:cs="Times New Roman"/>
          <w:sz w:val="28"/>
          <w:szCs w:val="28"/>
        </w:rPr>
        <w:t>, сигналов светофоров, знаков и разметки.</w:t>
      </w:r>
    </w:p>
    <w:p w:rsidR="00D754C7" w:rsidRPr="001916E9" w:rsidP="00D754C7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1916E9">
        <w:rPr>
          <w:sz w:val="28"/>
          <w:szCs w:val="28"/>
          <w:lang w:val="ru-RU"/>
        </w:rPr>
        <w:t xml:space="preserve">Согласно </w:t>
      </w:r>
      <w:hyperlink r:id="rId6" w:history="1">
        <w:r w:rsidRPr="001916E9">
          <w:rPr>
            <w:sz w:val="28"/>
            <w:szCs w:val="28"/>
            <w:lang w:val="ru-RU"/>
          </w:rPr>
          <w:t>п. 2.5</w:t>
        </w:r>
      </w:hyperlink>
      <w:r w:rsidRPr="001916E9">
        <w:rPr>
          <w:sz w:val="28"/>
          <w:szCs w:val="28"/>
          <w:lang w:val="ru-RU"/>
        </w:rPr>
        <w:t xml:space="preserve">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п.7.2 Правил, не перемещать предметы, имеющие отношение к происшествию. Сообщить о случившемся в полицию, записать фамилии и адреса очевидцев и ожидать прибытия сотрудников полиции.</w:t>
      </w:r>
    </w:p>
    <w:p w:rsidR="00D754C7" w:rsidRPr="001916E9" w:rsidP="00D754C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916E9">
        <w:rPr>
          <w:rFonts w:eastAsiaTheme="minorHAnsi"/>
          <w:sz w:val="28"/>
          <w:szCs w:val="28"/>
          <w:lang w:val="ru-RU" w:eastAsia="en-US"/>
        </w:rPr>
        <w:t xml:space="preserve">Лица, нарушившие Правила, несут ответственность в соответствии с действующим </w:t>
      </w:r>
      <w:hyperlink r:id="rId7" w:history="1">
        <w:r w:rsidRPr="001916E9">
          <w:rPr>
            <w:rFonts w:eastAsiaTheme="minorHAnsi"/>
            <w:sz w:val="28"/>
            <w:szCs w:val="28"/>
            <w:lang w:val="ru-RU" w:eastAsia="en-US"/>
          </w:rPr>
          <w:t>законодательством</w:t>
        </w:r>
      </w:hyperlink>
      <w:r w:rsidRPr="001916E9">
        <w:rPr>
          <w:rFonts w:eastAsiaTheme="minorHAnsi"/>
          <w:sz w:val="28"/>
          <w:szCs w:val="28"/>
          <w:lang w:val="ru-RU" w:eastAsia="en-US"/>
        </w:rPr>
        <w:t xml:space="preserve"> (пункт 1.6 Правил дорожного движения).</w:t>
      </w:r>
    </w:p>
    <w:p w:rsidR="00D754C7" w:rsidRPr="001916E9" w:rsidP="00D754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916E9">
          <w:rPr>
            <w:rFonts w:ascii="Times New Roman" w:hAnsi="Times New Roman" w:cs="Times New Roman"/>
            <w:sz w:val="28"/>
            <w:szCs w:val="28"/>
          </w:rPr>
          <w:t>Часть 2 ст. 12.27</w:t>
        </w:r>
      </w:hyperlink>
      <w:r w:rsidRPr="001916E9">
        <w:rPr>
          <w:rFonts w:ascii="Times New Roman" w:hAnsi="Times New Roman" w:cs="Times New Roman"/>
          <w:sz w:val="28"/>
          <w:szCs w:val="28"/>
        </w:rPr>
        <w:t xml:space="preserve"> КоАП РФ предусматривает административную ответственность за оставление водителем в нарушение </w:t>
      </w:r>
      <w:hyperlink r:id="rId9" w:history="1">
        <w:r w:rsidRPr="001916E9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916E9">
        <w:rPr>
          <w:rFonts w:ascii="Times New Roman" w:hAnsi="Times New Roman" w:cs="Times New Roman"/>
          <w:sz w:val="28"/>
          <w:szCs w:val="28"/>
        </w:rPr>
        <w:t xml:space="preserve"> дорожного движения места ДТП, участником которого он являлся.</w:t>
      </w:r>
    </w:p>
    <w:p w:rsidR="00D754C7" w:rsidRPr="00DE3D8F" w:rsidP="00D754C7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1916E9">
        <w:rPr>
          <w:sz w:val="28"/>
          <w:szCs w:val="28"/>
          <w:lang w:val="ru-RU"/>
        </w:rPr>
        <w:t xml:space="preserve">В судебном заседании установлено, что </w:t>
      </w:r>
      <w:r>
        <w:rPr>
          <w:sz w:val="28"/>
          <w:szCs w:val="28"/>
          <w:lang w:val="ru-RU"/>
        </w:rPr>
        <w:t>Леонов А.Г</w:t>
      </w:r>
      <w:r w:rsidRPr="001916E9">
        <w:rPr>
          <w:sz w:val="28"/>
          <w:szCs w:val="28"/>
          <w:lang w:val="ru-RU"/>
        </w:rPr>
        <w:t xml:space="preserve">., управляя транспортным средством </w:t>
      </w:r>
      <w:r>
        <w:rPr>
          <w:sz w:val="28"/>
          <w:szCs w:val="28"/>
          <w:lang w:val="ru-RU" w:eastAsia="ru-RU"/>
        </w:rPr>
        <w:t>/данные изъяты/</w:t>
      </w:r>
      <w:r w:rsidRPr="001916E9">
        <w:rPr>
          <w:sz w:val="28"/>
          <w:szCs w:val="28"/>
          <w:lang w:val="ru-RU"/>
        </w:rPr>
        <w:t xml:space="preserve">, </w:t>
      </w:r>
      <w:r w:rsidRPr="00A92463">
        <w:rPr>
          <w:sz w:val="28"/>
          <w:szCs w:val="28"/>
          <w:lang w:val="ru-RU"/>
        </w:rPr>
        <w:t xml:space="preserve">государственный регистрационный знак </w:t>
      </w:r>
      <w:r>
        <w:rPr>
          <w:sz w:val="28"/>
          <w:szCs w:val="28"/>
          <w:lang w:val="ru-RU" w:eastAsia="ru-RU"/>
        </w:rPr>
        <w:t>/данные изъяты/</w:t>
      </w:r>
      <w:r w:rsidRPr="001916E9">
        <w:rPr>
          <w:sz w:val="28"/>
          <w:szCs w:val="28"/>
          <w:lang w:val="ru-RU"/>
        </w:rPr>
        <w:t xml:space="preserve">, по </w:t>
      </w:r>
      <w:r w:rsidRPr="00DE3D8F">
        <w:rPr>
          <w:sz w:val="28"/>
          <w:szCs w:val="28"/>
          <w:lang w:val="ru-RU"/>
        </w:rPr>
        <w:t xml:space="preserve">адресу: </w:t>
      </w:r>
      <w:r>
        <w:rPr>
          <w:sz w:val="28"/>
          <w:szCs w:val="28"/>
          <w:lang w:val="ru-RU" w:eastAsia="ru-RU"/>
        </w:rPr>
        <w:t>/данные изъяты/</w:t>
      </w:r>
      <w:r w:rsidRPr="00DE3D8F">
        <w:rPr>
          <w:sz w:val="28"/>
          <w:szCs w:val="28"/>
          <w:lang w:val="ru-RU"/>
        </w:rPr>
        <w:t xml:space="preserve"> </w:t>
      </w:r>
      <w:r w:rsidRPr="00A92463">
        <w:rPr>
          <w:sz w:val="28"/>
          <w:szCs w:val="28"/>
          <w:lang w:val="ru-RU"/>
        </w:rPr>
        <w:t xml:space="preserve">допустил столкновение с припаркованным транспортным средством </w:t>
      </w:r>
      <w:r>
        <w:rPr>
          <w:sz w:val="28"/>
          <w:szCs w:val="28"/>
          <w:lang w:val="ru-RU" w:eastAsia="ru-RU"/>
        </w:rPr>
        <w:t>/данные изъяты/</w:t>
      </w:r>
      <w:r w:rsidRPr="00A92463">
        <w:rPr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sz w:val="28"/>
          <w:szCs w:val="28"/>
          <w:lang w:val="ru-RU" w:eastAsia="ru-RU"/>
        </w:rPr>
        <w:t>/данные изъяты/</w:t>
      </w:r>
      <w:r w:rsidRPr="00A92463">
        <w:rPr>
          <w:sz w:val="28"/>
          <w:szCs w:val="28"/>
          <w:lang w:val="ru-RU"/>
        </w:rPr>
        <w:t xml:space="preserve">, ранее под управлением гражданина </w:t>
      </w:r>
      <w:r>
        <w:rPr>
          <w:sz w:val="28"/>
          <w:szCs w:val="28"/>
          <w:lang w:val="ru-RU" w:eastAsia="ru-RU"/>
        </w:rPr>
        <w:t>/данные изъяты/</w:t>
      </w:r>
      <w:r w:rsidRPr="00DE3D8F">
        <w:rPr>
          <w:sz w:val="28"/>
          <w:szCs w:val="28"/>
          <w:lang w:val="ru-RU"/>
        </w:rPr>
        <w:t>, после чего в нарушение п.2.5 Правил дорожного движения Российской Федерации оставил место дорожно-транспортного происшествия, участником которого он являлся.</w:t>
      </w:r>
    </w:p>
    <w:p w:rsidR="00D754C7" w:rsidRPr="00FD3AB3" w:rsidP="00D754C7">
      <w:pPr>
        <w:pStyle w:val="NoSpacing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1916E9">
        <w:rPr>
          <w:sz w:val="28"/>
          <w:szCs w:val="28"/>
          <w:lang w:val="ru-RU"/>
        </w:rPr>
        <w:t xml:space="preserve">Указанные обстоятельства подтверждаются: протоколом  </w:t>
      </w:r>
      <w:r>
        <w:rPr>
          <w:sz w:val="28"/>
          <w:szCs w:val="28"/>
          <w:lang w:val="ru-RU" w:eastAsia="ru-RU"/>
        </w:rPr>
        <w:t>/данные изъяты/</w:t>
      </w:r>
      <w:r w:rsidRPr="001916E9">
        <w:rPr>
          <w:sz w:val="28"/>
          <w:szCs w:val="28"/>
          <w:lang w:val="ru-RU"/>
        </w:rPr>
        <w:t xml:space="preserve"> об административном правонарушении от </w:t>
      </w:r>
      <w:r>
        <w:rPr>
          <w:sz w:val="28"/>
          <w:szCs w:val="28"/>
          <w:lang w:val="ru-RU" w:eastAsia="ru-RU"/>
        </w:rPr>
        <w:t>/данные изъяты/</w:t>
      </w:r>
      <w:r w:rsidRPr="001916E9">
        <w:rPr>
          <w:sz w:val="28"/>
          <w:szCs w:val="28"/>
          <w:lang w:val="ru-RU"/>
        </w:rPr>
        <w:t xml:space="preserve"> (л.д. 1); сведениями из </w:t>
      </w:r>
      <w:r>
        <w:rPr>
          <w:sz w:val="28"/>
          <w:szCs w:val="28"/>
          <w:lang w:val="ru-RU"/>
        </w:rPr>
        <w:t>БД «</w:t>
      </w:r>
      <w:r w:rsidRPr="001916E9">
        <w:rPr>
          <w:sz w:val="28"/>
          <w:szCs w:val="28"/>
          <w:lang w:val="ru-RU"/>
        </w:rPr>
        <w:t>ФИС</w:t>
      </w:r>
      <w:r>
        <w:rPr>
          <w:sz w:val="28"/>
          <w:szCs w:val="28"/>
          <w:lang w:val="ru-RU"/>
        </w:rPr>
        <w:t xml:space="preserve"> </w:t>
      </w:r>
      <w:r w:rsidRPr="001916E9">
        <w:rPr>
          <w:sz w:val="28"/>
          <w:szCs w:val="28"/>
          <w:lang w:val="ru-RU"/>
        </w:rPr>
        <w:t>ГИБДД</w:t>
      </w:r>
      <w:r>
        <w:rPr>
          <w:sz w:val="28"/>
          <w:szCs w:val="28"/>
          <w:lang w:val="ru-RU"/>
        </w:rPr>
        <w:t xml:space="preserve">» </w:t>
      </w:r>
      <w:r w:rsidRPr="001916E9">
        <w:rPr>
          <w:sz w:val="28"/>
          <w:szCs w:val="28"/>
          <w:lang w:val="ru-RU"/>
        </w:rPr>
        <w:t xml:space="preserve">(л.д. 3); </w:t>
      </w:r>
      <w:r w:rsidRPr="001916E9">
        <w:rPr>
          <w:color w:val="000000"/>
          <w:sz w:val="28"/>
          <w:szCs w:val="28"/>
          <w:shd w:val="clear" w:color="auto" w:fill="FFFFFF"/>
          <w:lang w:val="ru-RU"/>
        </w:rPr>
        <w:t>карточкой учет</w:t>
      </w:r>
      <w:r>
        <w:rPr>
          <w:color w:val="000000"/>
          <w:sz w:val="28"/>
          <w:szCs w:val="28"/>
          <w:shd w:val="clear" w:color="auto" w:fill="FFFFFF"/>
          <w:lang w:val="ru-RU"/>
        </w:rPr>
        <w:t>а транспортного средства (л.д. 4</w:t>
      </w:r>
      <w:r w:rsidRPr="001916E9">
        <w:rPr>
          <w:color w:val="000000"/>
          <w:sz w:val="28"/>
          <w:szCs w:val="28"/>
          <w:shd w:val="clear" w:color="auto" w:fill="FFFFFF"/>
          <w:lang w:val="ru-RU"/>
        </w:rPr>
        <w:t xml:space="preserve">); собственноручно написанными объяснениями </w:t>
      </w:r>
      <w:r>
        <w:rPr>
          <w:sz w:val="28"/>
          <w:szCs w:val="28"/>
          <w:lang w:val="ru-RU"/>
        </w:rPr>
        <w:t>Леонова А.Г.</w:t>
      </w:r>
      <w:r w:rsidRPr="001916E9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>
        <w:rPr>
          <w:sz w:val="28"/>
          <w:szCs w:val="28"/>
          <w:lang w:val="ru-RU" w:eastAsia="ru-RU"/>
        </w:rPr>
        <w:t>/данные изъяты/</w:t>
      </w:r>
      <w:r w:rsidRPr="001916E9">
        <w:rPr>
          <w:color w:val="000000"/>
          <w:sz w:val="28"/>
          <w:szCs w:val="28"/>
          <w:shd w:val="clear" w:color="auto" w:fill="FFFFFF"/>
          <w:lang w:val="ru-RU"/>
        </w:rPr>
        <w:t xml:space="preserve"> (л.д. </w:t>
      </w:r>
      <w:r>
        <w:rPr>
          <w:color w:val="000000"/>
          <w:sz w:val="28"/>
          <w:szCs w:val="28"/>
          <w:shd w:val="clear" w:color="auto" w:fill="FFFFFF"/>
          <w:lang w:val="ru-RU"/>
        </w:rPr>
        <w:t>6); справкой КУСП №</w:t>
      </w:r>
      <w:r>
        <w:rPr>
          <w:sz w:val="28"/>
          <w:szCs w:val="28"/>
          <w:lang w:val="ru-RU" w:eastAsia="ru-RU"/>
        </w:rPr>
        <w:t>/данные изъяты/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>
        <w:rPr>
          <w:sz w:val="28"/>
          <w:szCs w:val="28"/>
          <w:lang w:val="ru-RU" w:eastAsia="ru-RU"/>
        </w:rPr>
        <w:t>/данные изъяты/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(л.д. 7); копией </w:t>
      </w:r>
      <w:r w:rsidRPr="001916E9">
        <w:rPr>
          <w:color w:val="000000"/>
          <w:sz w:val="28"/>
          <w:szCs w:val="28"/>
          <w:shd w:val="clear" w:color="auto" w:fill="FFFFFF"/>
          <w:lang w:val="ru-RU"/>
        </w:rPr>
        <w:t>определени</w:t>
      </w:r>
      <w:r>
        <w:rPr>
          <w:color w:val="000000"/>
          <w:sz w:val="28"/>
          <w:szCs w:val="28"/>
          <w:shd w:val="clear" w:color="auto" w:fill="FFFFFF"/>
          <w:lang w:val="ru-RU"/>
        </w:rPr>
        <w:t>я</w:t>
      </w:r>
      <w:r w:rsidRPr="001916E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об отказе в возбуждении дела об административном правонарушении </w:t>
      </w:r>
      <w:r>
        <w:rPr>
          <w:sz w:val="28"/>
          <w:szCs w:val="28"/>
          <w:lang w:val="ru-RU" w:eastAsia="ru-RU"/>
        </w:rPr>
        <w:t xml:space="preserve">/данные изъяты/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>
        <w:rPr>
          <w:sz w:val="28"/>
          <w:szCs w:val="28"/>
          <w:lang w:val="ru-RU" w:eastAsia="ru-RU"/>
        </w:rPr>
        <w:t>/данные изъяты/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(л.д.8)</w:t>
      </w:r>
      <w:r w:rsidRPr="001916E9">
        <w:rPr>
          <w:color w:val="000000"/>
          <w:sz w:val="28"/>
          <w:szCs w:val="28"/>
          <w:shd w:val="clear" w:color="auto" w:fill="FFFFFF"/>
          <w:lang w:val="ru-RU"/>
        </w:rPr>
        <w:t xml:space="preserve">; </w:t>
      </w:r>
      <w:r w:rsidRPr="00250B4F">
        <w:rPr>
          <w:color w:val="000000"/>
          <w:sz w:val="28"/>
          <w:szCs w:val="28"/>
          <w:shd w:val="clear" w:color="auto" w:fill="FFFFFF"/>
          <w:lang w:val="ru-RU"/>
        </w:rPr>
        <w:t xml:space="preserve">копией приложения к определению </w:t>
      </w:r>
      <w:r>
        <w:rPr>
          <w:sz w:val="28"/>
          <w:szCs w:val="28"/>
          <w:lang w:val="ru-RU" w:eastAsia="ru-RU"/>
        </w:rPr>
        <w:t xml:space="preserve">/данные изъяты/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>
        <w:rPr>
          <w:sz w:val="28"/>
          <w:szCs w:val="28"/>
          <w:lang w:val="ru-RU" w:eastAsia="ru-RU"/>
        </w:rPr>
        <w:t>/данные изъяты/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(л.д.9),</w:t>
      </w:r>
      <w:r w:rsidRPr="001916E9">
        <w:rPr>
          <w:color w:val="000000"/>
          <w:sz w:val="28"/>
          <w:szCs w:val="28"/>
          <w:shd w:val="clear" w:color="auto" w:fill="FFFFFF"/>
          <w:lang w:val="ru-RU"/>
        </w:rPr>
        <w:t xml:space="preserve"> схемой места ДТП от </w:t>
      </w:r>
      <w:r>
        <w:rPr>
          <w:sz w:val="28"/>
          <w:szCs w:val="28"/>
          <w:lang w:val="ru-RU" w:eastAsia="ru-RU"/>
        </w:rPr>
        <w:t>/данные изъяты/</w:t>
      </w:r>
      <w:r w:rsidRPr="001916E9">
        <w:rPr>
          <w:color w:val="000000"/>
          <w:sz w:val="28"/>
          <w:szCs w:val="28"/>
          <w:shd w:val="clear" w:color="auto" w:fill="FFFFFF"/>
          <w:lang w:val="ru-RU"/>
        </w:rPr>
        <w:t xml:space="preserve"> (л.д. </w:t>
      </w:r>
      <w:r>
        <w:rPr>
          <w:color w:val="000000"/>
          <w:sz w:val="28"/>
          <w:szCs w:val="28"/>
          <w:shd w:val="clear" w:color="auto" w:fill="FFFFFF"/>
          <w:lang w:val="ru-RU"/>
        </w:rPr>
        <w:t>10</w:t>
      </w:r>
      <w:r w:rsidRPr="001916E9">
        <w:rPr>
          <w:color w:val="000000"/>
          <w:sz w:val="28"/>
          <w:szCs w:val="28"/>
          <w:shd w:val="clear" w:color="auto" w:fill="FFFFFF"/>
          <w:lang w:val="ru-RU"/>
        </w:rPr>
        <w:t xml:space="preserve">); собственноручно написанными объяснениями </w:t>
      </w:r>
      <w:r>
        <w:rPr>
          <w:sz w:val="28"/>
          <w:szCs w:val="28"/>
          <w:lang w:val="ru-RU" w:eastAsia="ru-RU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>
        <w:rPr>
          <w:sz w:val="28"/>
          <w:szCs w:val="28"/>
          <w:lang w:val="ru-RU" w:eastAsia="ru-RU"/>
        </w:rPr>
        <w:t>/данные изъяты/</w:t>
      </w:r>
      <w:r w:rsidRPr="001916E9">
        <w:rPr>
          <w:color w:val="000000"/>
          <w:sz w:val="28"/>
          <w:szCs w:val="28"/>
          <w:shd w:val="clear" w:color="auto" w:fill="FFFFFF"/>
          <w:lang w:val="ru-RU"/>
        </w:rPr>
        <w:t xml:space="preserve"> (л.д. 1</w:t>
      </w:r>
      <w:r>
        <w:rPr>
          <w:color w:val="000000"/>
          <w:sz w:val="28"/>
          <w:szCs w:val="28"/>
          <w:shd w:val="clear" w:color="auto" w:fill="FFFFFF"/>
          <w:lang w:val="ru-RU"/>
        </w:rPr>
        <w:t>1); фотоматериалом (л.д. 12,</w:t>
      </w:r>
      <w:r w:rsidRPr="001916E9">
        <w:rPr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color w:val="000000"/>
          <w:sz w:val="28"/>
          <w:szCs w:val="28"/>
          <w:shd w:val="clear" w:color="auto" w:fill="FFFFFF"/>
          <w:lang w:val="ru-RU"/>
        </w:rPr>
        <w:t>4</w:t>
      </w:r>
      <w:r w:rsidRPr="00FD3AB3">
        <w:rPr>
          <w:sz w:val="28"/>
          <w:szCs w:val="28"/>
          <w:shd w:val="clear" w:color="auto" w:fill="FFFFFF"/>
          <w:lang w:val="ru-RU"/>
        </w:rPr>
        <w:t xml:space="preserve">); карточкой учета транспортного средства (л.д. 13), видеозаписью, </w:t>
      </w:r>
      <w:r>
        <w:rPr>
          <w:sz w:val="28"/>
          <w:szCs w:val="28"/>
          <w:shd w:val="clear" w:color="auto" w:fill="FFFFFF"/>
          <w:lang w:val="ru-RU"/>
        </w:rPr>
        <w:t xml:space="preserve">приобщенной к материалам дела и </w:t>
      </w:r>
      <w:r w:rsidRPr="00FD3AB3">
        <w:rPr>
          <w:sz w:val="28"/>
          <w:szCs w:val="28"/>
          <w:shd w:val="clear" w:color="auto" w:fill="FFFFFF"/>
          <w:lang w:val="ru-RU"/>
        </w:rPr>
        <w:t xml:space="preserve">исследованной в судебном заседании. </w:t>
      </w:r>
    </w:p>
    <w:p w:rsidR="00D754C7" w:rsidRPr="001916E9" w:rsidP="00D754C7">
      <w:pPr>
        <w:ind w:firstLine="567"/>
        <w:jc w:val="both"/>
        <w:rPr>
          <w:sz w:val="28"/>
          <w:szCs w:val="28"/>
          <w:lang w:val="ru-RU"/>
        </w:rPr>
      </w:pPr>
      <w:r w:rsidRPr="001916E9">
        <w:rPr>
          <w:sz w:val="28"/>
          <w:szCs w:val="28"/>
          <w:lang w:val="ru-RU"/>
        </w:rPr>
        <w:t xml:space="preserve">Анализируя собранные по делу и исследованные доказательства в их совокупности, суд приходит к выводу, что действия </w:t>
      </w:r>
      <w:r>
        <w:rPr>
          <w:sz w:val="28"/>
          <w:szCs w:val="28"/>
          <w:lang w:val="ru-RU"/>
        </w:rPr>
        <w:t>Леонова А.Г</w:t>
      </w:r>
      <w:r w:rsidRPr="001916E9">
        <w:rPr>
          <w:sz w:val="28"/>
          <w:szCs w:val="28"/>
          <w:lang w:val="ru-RU"/>
        </w:rPr>
        <w:t xml:space="preserve">. квалифицированы правильно по ч.2 ст. 12.27 Кодекса Российской Федерации об административных правонарушениях, как оставление водителем в нарушение </w:t>
      </w:r>
      <w:hyperlink r:id="rId9" w:history="1">
        <w:r w:rsidRPr="001916E9">
          <w:rPr>
            <w:sz w:val="28"/>
            <w:szCs w:val="28"/>
            <w:lang w:val="ru-RU"/>
          </w:rPr>
          <w:t>Правил</w:t>
        </w:r>
      </w:hyperlink>
      <w:r w:rsidRPr="001916E9">
        <w:rPr>
          <w:sz w:val="28"/>
          <w:szCs w:val="28"/>
          <w:lang w:val="ru-RU"/>
        </w:rPr>
        <w:t xml:space="preserve"> дорожного движения места ДТП, участником которого он являлся. Вина привлекаемого </w:t>
      </w:r>
      <w:r>
        <w:rPr>
          <w:sz w:val="28"/>
          <w:szCs w:val="28"/>
          <w:lang w:val="ru-RU"/>
        </w:rPr>
        <w:t>Леонова А.Г</w:t>
      </w:r>
      <w:r w:rsidRPr="001916E9">
        <w:rPr>
          <w:sz w:val="28"/>
          <w:szCs w:val="28"/>
          <w:lang w:val="ru-RU"/>
        </w:rPr>
        <w:t>. доказана полностью.</w:t>
      </w:r>
    </w:p>
    <w:p w:rsidR="00D754C7" w:rsidRPr="001916E9" w:rsidP="00D754C7">
      <w:pPr>
        <w:pStyle w:val="NoSpacing"/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1916E9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>
        <w:rPr>
          <w:sz w:val="28"/>
          <w:szCs w:val="28"/>
          <w:lang w:val="ru-RU"/>
        </w:rPr>
        <w:t>Леонова А.Г</w:t>
      </w:r>
      <w:r w:rsidRPr="001916E9">
        <w:rPr>
          <w:sz w:val="28"/>
          <w:szCs w:val="28"/>
          <w:lang w:val="ru-RU"/>
        </w:rPr>
        <w:t>. при возбуждении дела об административном правонарушении нарушены не были.</w:t>
      </w:r>
    </w:p>
    <w:p w:rsidR="00D754C7" w:rsidRPr="001916E9" w:rsidP="00D754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916E9">
        <w:rPr>
          <w:rFonts w:eastAsiaTheme="minorHAnsi"/>
          <w:sz w:val="28"/>
          <w:szCs w:val="28"/>
          <w:lang w:val="ru-RU" w:eastAsia="en-US"/>
        </w:rPr>
        <w:t xml:space="preserve">Вместе с тем имеются основания для признания совершенного </w:t>
      </w:r>
      <w:r>
        <w:rPr>
          <w:sz w:val="28"/>
          <w:szCs w:val="28"/>
          <w:lang w:val="ru-RU"/>
        </w:rPr>
        <w:t>Леоновым А.Г.</w:t>
      </w:r>
      <w:r w:rsidRPr="001916E9">
        <w:rPr>
          <w:sz w:val="28"/>
          <w:szCs w:val="28"/>
          <w:lang w:val="ru-RU"/>
        </w:rPr>
        <w:t xml:space="preserve"> </w:t>
      </w:r>
      <w:r w:rsidRPr="001916E9">
        <w:rPr>
          <w:rFonts w:eastAsiaTheme="minorHAnsi"/>
          <w:sz w:val="28"/>
          <w:szCs w:val="28"/>
          <w:lang w:val="ru-RU" w:eastAsia="en-US"/>
        </w:rPr>
        <w:t>административного правонарушения малозначительным.</w:t>
      </w:r>
    </w:p>
    <w:p w:rsidR="00D754C7" w:rsidRPr="001916E9" w:rsidP="00D754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916E9">
        <w:rPr>
          <w:rFonts w:eastAsiaTheme="minorHAnsi"/>
          <w:sz w:val="28"/>
          <w:szCs w:val="28"/>
          <w:lang w:val="ru-RU" w:eastAsia="en-US"/>
        </w:rPr>
        <w:t xml:space="preserve">В соответствии со </w:t>
      </w:r>
      <w:hyperlink r:id="rId10" w:history="1">
        <w:r w:rsidRPr="001916E9">
          <w:rPr>
            <w:rFonts w:eastAsiaTheme="minorHAnsi"/>
            <w:sz w:val="28"/>
            <w:szCs w:val="28"/>
            <w:lang w:val="ru-RU" w:eastAsia="en-US"/>
          </w:rPr>
          <w:t>статьей 2.9</w:t>
        </w:r>
      </w:hyperlink>
      <w:r w:rsidRPr="001916E9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D754C7" w:rsidRPr="001916E9" w:rsidP="00D754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916E9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11" w:history="1">
        <w:r w:rsidRPr="001916E9">
          <w:rPr>
            <w:rFonts w:eastAsiaTheme="minorHAnsi"/>
            <w:sz w:val="28"/>
            <w:szCs w:val="28"/>
            <w:lang w:val="ru-RU" w:eastAsia="en-US"/>
          </w:rPr>
          <w:t>пункту 21</w:t>
        </w:r>
      </w:hyperlink>
      <w:r w:rsidRPr="001916E9">
        <w:rPr>
          <w:rFonts w:eastAsiaTheme="minorHAnsi"/>
          <w:sz w:val="28"/>
          <w:szCs w:val="28"/>
          <w:lang w:val="ru-RU" w:eastAsia="en-US"/>
        </w:rPr>
        <w:t xml:space="preserve">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10" w:history="1">
        <w:r w:rsidRPr="001916E9">
          <w:rPr>
            <w:rFonts w:eastAsiaTheme="minorHAnsi"/>
            <w:sz w:val="28"/>
            <w:szCs w:val="28"/>
            <w:lang w:val="ru-RU" w:eastAsia="en-US"/>
          </w:rPr>
          <w:t>статьи 2.9</w:t>
        </w:r>
      </w:hyperlink>
      <w:r w:rsidRPr="001916E9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</w:t>
      </w:r>
    </w:p>
    <w:p w:rsidR="00D754C7" w:rsidRPr="001916E9" w:rsidP="00D754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916E9">
        <w:rPr>
          <w:rFonts w:eastAsiaTheme="minorHAnsi"/>
          <w:sz w:val="28"/>
          <w:szCs w:val="28"/>
          <w:lang w:val="ru-RU" w:eastAsia="en-US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D754C7" w:rsidRPr="001916E9" w:rsidP="00D754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916E9">
        <w:rPr>
          <w:rFonts w:eastAsiaTheme="minorHAnsi"/>
          <w:sz w:val="28"/>
          <w:szCs w:val="28"/>
          <w:lang w:val="ru-RU" w:eastAsia="en-US"/>
        </w:rPr>
        <w:t xml:space="preserve">Исходя из правовой позиции, изложенной в </w:t>
      </w:r>
      <w:hyperlink r:id="rId12" w:history="1">
        <w:r w:rsidRPr="001916E9">
          <w:rPr>
            <w:rFonts w:eastAsiaTheme="minorHAnsi"/>
            <w:sz w:val="28"/>
            <w:szCs w:val="28"/>
            <w:lang w:val="ru-RU" w:eastAsia="en-US"/>
          </w:rPr>
          <w:t>Определении</w:t>
        </w:r>
      </w:hyperlink>
      <w:r w:rsidRPr="001916E9">
        <w:rPr>
          <w:rFonts w:eastAsiaTheme="minorHAnsi"/>
          <w:sz w:val="28"/>
          <w:szCs w:val="28"/>
          <w:lang w:val="ru-RU" w:eastAsia="en-US"/>
        </w:rPr>
        <w:t xml:space="preserve"> Конституционного Суда Российской Федерации от 07.12.2010 № 1702-О-О "Об отказе в принятии к рассмотрению жалобы гражданина Криводанова Олега Александровича на нарушение его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Федерации", административное правонарушение, предусмотренное </w:t>
      </w:r>
      <w:hyperlink r:id="rId13" w:history="1">
        <w:r w:rsidRPr="001916E9">
          <w:rPr>
            <w:rFonts w:eastAsiaTheme="minorHAnsi"/>
            <w:sz w:val="28"/>
            <w:szCs w:val="28"/>
            <w:lang w:val="ru-RU" w:eastAsia="en-US"/>
          </w:rPr>
          <w:t>частью 2 статьи 12.27</w:t>
        </w:r>
      </w:hyperlink>
      <w:r w:rsidRPr="001916E9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правонарушениях,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существенное нарушение охраняемых общественных отношений, - может быть в соответствии со </w:t>
      </w:r>
      <w:hyperlink r:id="rId10" w:history="1">
        <w:r w:rsidRPr="001916E9">
          <w:rPr>
            <w:rFonts w:eastAsiaTheme="minorHAnsi"/>
            <w:sz w:val="28"/>
            <w:szCs w:val="28"/>
            <w:lang w:val="ru-RU" w:eastAsia="en-US"/>
          </w:rPr>
          <w:t>статьей 2.9</w:t>
        </w:r>
      </w:hyperlink>
      <w:r w:rsidRPr="001916E9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</w:t>
      </w:r>
      <w:r w:rsidRPr="001916E9">
        <w:rPr>
          <w:rFonts w:eastAsiaTheme="minorHAnsi"/>
          <w:sz w:val="28"/>
          <w:szCs w:val="28"/>
          <w:lang w:val="ru-RU" w:eastAsia="en-US"/>
        </w:rPr>
        <w:t>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D754C7" w:rsidRPr="000F72B8" w:rsidP="00D754C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916E9">
        <w:rPr>
          <w:rFonts w:eastAsiaTheme="minorHAnsi"/>
          <w:sz w:val="28"/>
          <w:szCs w:val="28"/>
          <w:lang w:val="ru-RU" w:eastAsia="en-US"/>
        </w:rPr>
        <w:t xml:space="preserve">Принимая </w:t>
      </w:r>
      <w:r w:rsidRPr="000F72B8">
        <w:rPr>
          <w:rFonts w:eastAsiaTheme="minorHAnsi"/>
          <w:sz w:val="28"/>
          <w:szCs w:val="28"/>
          <w:lang w:val="ru-RU" w:eastAsia="en-US"/>
        </w:rPr>
        <w:t xml:space="preserve">во внимание вышеизложенное и те обстоятельства, что совершенное </w:t>
      </w:r>
      <w:r>
        <w:rPr>
          <w:sz w:val="28"/>
          <w:szCs w:val="28"/>
          <w:lang w:val="ru-RU"/>
        </w:rPr>
        <w:t>Леоновым А.Г</w:t>
      </w:r>
      <w:r w:rsidRPr="000F72B8">
        <w:rPr>
          <w:sz w:val="28"/>
          <w:szCs w:val="28"/>
          <w:lang w:val="ru-RU"/>
        </w:rPr>
        <w:t xml:space="preserve">. </w:t>
      </w:r>
      <w:r w:rsidRPr="000F72B8">
        <w:rPr>
          <w:rFonts w:eastAsiaTheme="minorHAnsi"/>
          <w:sz w:val="28"/>
          <w:szCs w:val="28"/>
          <w:lang w:val="ru-RU" w:eastAsia="en-US"/>
        </w:rPr>
        <w:t>деяние не повлекло вредных последствий, вред здоровью и крупный ущерб в результате дорожно-транспортного происшествия кому-либо не причинен, существенного нарушения охраняемых общественных отношений не последовало, учитывая мнение потерпевше</w:t>
      </w:r>
      <w:r>
        <w:rPr>
          <w:rFonts w:eastAsiaTheme="minorHAnsi"/>
          <w:sz w:val="28"/>
          <w:szCs w:val="28"/>
          <w:lang w:val="ru-RU" w:eastAsia="en-US"/>
        </w:rPr>
        <w:t>го</w:t>
      </w:r>
      <w:r w:rsidRPr="000F72B8">
        <w:rPr>
          <w:rFonts w:eastAsiaTheme="minorHAnsi"/>
          <w:sz w:val="28"/>
          <w:szCs w:val="28"/>
          <w:lang w:val="ru-RU" w:eastAsia="en-US"/>
        </w:rPr>
        <w:t xml:space="preserve">, суд приходит к выводу, что имеются основания для признания совершенного </w:t>
      </w:r>
      <w:r>
        <w:rPr>
          <w:rFonts w:eastAsiaTheme="minorHAnsi"/>
          <w:sz w:val="28"/>
          <w:szCs w:val="28"/>
          <w:lang w:val="ru-RU" w:eastAsia="en-US"/>
        </w:rPr>
        <w:t>Леоновым А.Г</w:t>
      </w:r>
      <w:r w:rsidRPr="000F72B8">
        <w:rPr>
          <w:rFonts w:eastAsiaTheme="minorHAnsi"/>
          <w:sz w:val="28"/>
          <w:szCs w:val="28"/>
          <w:lang w:val="ru-RU" w:eastAsia="en-US"/>
        </w:rPr>
        <w:t>. административного правонарушения малозначительным.</w:t>
      </w:r>
    </w:p>
    <w:p w:rsidR="00D754C7" w:rsidP="00D754C7">
      <w:pPr>
        <w:pStyle w:val="Body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0F72B8">
        <w:rPr>
          <w:color w:val="000000"/>
          <w:sz w:val="28"/>
          <w:szCs w:val="28"/>
        </w:rPr>
        <w:t xml:space="preserve">Учитывая, малозначительность совершенного правонарушения, </w:t>
      </w:r>
      <w:r>
        <w:rPr>
          <w:color w:val="000000"/>
          <w:sz w:val="28"/>
          <w:szCs w:val="28"/>
        </w:rPr>
        <w:t>суд</w:t>
      </w:r>
      <w:r w:rsidRPr="000F72B8">
        <w:rPr>
          <w:color w:val="000000"/>
          <w:sz w:val="28"/>
          <w:szCs w:val="28"/>
        </w:rPr>
        <w:t xml:space="preserve"> считает возможным </w:t>
      </w:r>
      <w:r>
        <w:rPr>
          <w:sz w:val="28"/>
          <w:szCs w:val="28"/>
        </w:rPr>
        <w:t>Леонова А.Г</w:t>
      </w:r>
      <w:r w:rsidRPr="001916E9">
        <w:rPr>
          <w:sz w:val="28"/>
          <w:szCs w:val="28"/>
        </w:rPr>
        <w:t xml:space="preserve">. </w:t>
      </w:r>
      <w:r w:rsidRPr="001916E9">
        <w:rPr>
          <w:rFonts w:eastAsia="Calibri"/>
          <w:sz w:val="28"/>
          <w:szCs w:val="28"/>
          <w:lang w:eastAsia="en-US"/>
        </w:rPr>
        <w:t xml:space="preserve">освободить от административной ответственности за правонарушение, предусмотренное ч. 2 ст. 12.27 Кодекса Российской Федерации об административных правонарушениях, </w:t>
      </w:r>
      <w:r w:rsidRPr="001916E9">
        <w:rPr>
          <w:rFonts w:eastAsia="Calibri"/>
          <w:bCs/>
          <w:sz w:val="28"/>
          <w:szCs w:val="28"/>
          <w:lang w:eastAsia="en-US"/>
        </w:rPr>
        <w:t>ввиду</w:t>
      </w:r>
      <w:r w:rsidRPr="001916E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916E9">
        <w:rPr>
          <w:rFonts w:eastAsia="Calibri"/>
          <w:bCs/>
          <w:sz w:val="28"/>
          <w:szCs w:val="28"/>
          <w:lang w:eastAsia="en-US"/>
        </w:rPr>
        <w:t>малозначительности</w:t>
      </w:r>
      <w:r w:rsidRPr="001916E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916E9">
        <w:rPr>
          <w:rFonts w:eastAsia="Calibri"/>
          <w:bCs/>
          <w:sz w:val="28"/>
          <w:szCs w:val="28"/>
          <w:lang w:eastAsia="en-US"/>
        </w:rPr>
        <w:t>совершенного деяния, объявив ему устное замечание.</w:t>
      </w:r>
    </w:p>
    <w:p w:rsidR="00D754C7" w:rsidRPr="00250B4F" w:rsidP="00D754C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x-none"/>
        </w:rPr>
      </w:pPr>
      <w:r w:rsidRPr="00250B4F">
        <w:rPr>
          <w:sz w:val="28"/>
          <w:szCs w:val="28"/>
          <w:lang w:val="ru-RU" w:eastAsia="x-none"/>
        </w:rPr>
        <w:t xml:space="preserve">На основании изложенного, руководствуясь ч.2 ст. 12.27, ст.ст. 2.9, </w:t>
      </w:r>
      <w:r w:rsidRPr="00250B4F">
        <w:rPr>
          <w:sz w:val="28"/>
          <w:szCs w:val="28"/>
          <w:lang w:val="ru-RU"/>
        </w:rPr>
        <w:t xml:space="preserve">29.9, 29.10, 29.11 </w:t>
      </w:r>
      <w:r w:rsidRPr="00250B4F">
        <w:rPr>
          <w:sz w:val="28"/>
          <w:szCs w:val="28"/>
          <w:lang w:val="ru-RU" w:eastAsia="x-none"/>
        </w:rPr>
        <w:t>Кодекса Российской Федерации об административных правонарушениях,</w:t>
      </w:r>
      <w:r w:rsidRPr="00250B4F">
        <w:rPr>
          <w:rFonts w:eastAsia="Calibri"/>
          <w:sz w:val="28"/>
          <w:szCs w:val="28"/>
          <w:lang w:val="ru-RU" w:eastAsia="en-US"/>
        </w:rPr>
        <w:t xml:space="preserve"> мировой судья</w:t>
      </w:r>
    </w:p>
    <w:p w:rsidR="00D754C7" w:rsidRPr="001916E9" w:rsidP="00D754C7">
      <w:pPr>
        <w:pStyle w:val="Body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754C7" w:rsidP="00D754C7">
      <w:pPr>
        <w:pStyle w:val="NoSpacing"/>
        <w:ind w:firstLine="567"/>
        <w:jc w:val="center"/>
        <w:rPr>
          <w:b/>
          <w:sz w:val="28"/>
          <w:szCs w:val="28"/>
          <w:lang w:val="ru-RU"/>
        </w:rPr>
      </w:pPr>
      <w:r w:rsidRPr="001916E9">
        <w:rPr>
          <w:b/>
          <w:sz w:val="28"/>
          <w:szCs w:val="28"/>
          <w:lang w:val="ru-RU"/>
        </w:rPr>
        <w:t>ПОСТАНОВИЛ:</w:t>
      </w:r>
    </w:p>
    <w:p w:rsidR="00D754C7" w:rsidRPr="00081B27" w:rsidP="00D754C7">
      <w:pPr>
        <w:ind w:firstLine="567"/>
        <w:jc w:val="both"/>
        <w:rPr>
          <w:sz w:val="28"/>
          <w:szCs w:val="28"/>
          <w:lang w:val="ru-RU" w:eastAsia="ru-RU"/>
        </w:rPr>
      </w:pPr>
      <w:r w:rsidRPr="00081B27">
        <w:rPr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>
        <w:rPr>
          <w:sz w:val="28"/>
          <w:szCs w:val="28"/>
          <w:lang w:val="ru-RU" w:eastAsia="ru-RU"/>
        </w:rPr>
        <w:t>Леонова Анатолия Григорьевича</w:t>
      </w:r>
      <w:r w:rsidRPr="00081B27">
        <w:rPr>
          <w:sz w:val="28"/>
          <w:szCs w:val="28"/>
          <w:lang w:val="ru-RU"/>
        </w:rPr>
        <w:t xml:space="preserve"> </w:t>
      </w:r>
      <w:r w:rsidRPr="00081B27">
        <w:rPr>
          <w:sz w:val="28"/>
          <w:szCs w:val="28"/>
          <w:lang w:val="ru-RU" w:eastAsia="ru-RU"/>
        </w:rPr>
        <w:t xml:space="preserve">по ч. </w:t>
      </w:r>
      <w:r>
        <w:rPr>
          <w:sz w:val="28"/>
          <w:szCs w:val="28"/>
          <w:lang w:val="ru-RU" w:eastAsia="ru-RU"/>
        </w:rPr>
        <w:t>2</w:t>
      </w:r>
      <w:r w:rsidRPr="00081B27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12.27</w:t>
      </w:r>
      <w:r w:rsidRPr="00081B27">
        <w:rPr>
          <w:sz w:val="28"/>
          <w:szCs w:val="28"/>
          <w:lang w:val="ru-RU" w:eastAsia="ru-RU"/>
        </w:rPr>
        <w:t xml:space="preserve"> КоАП РФ прекратить в связи с малозначительностью совершенного административного правонарушения.</w:t>
      </w:r>
    </w:p>
    <w:p w:rsidR="00D754C7" w:rsidRPr="00081B27" w:rsidP="00D754C7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081B27">
        <w:rPr>
          <w:sz w:val="28"/>
          <w:szCs w:val="28"/>
          <w:lang w:val="ru-RU" w:eastAsia="ru-RU"/>
        </w:rPr>
        <w:t xml:space="preserve">В соответствии со ст. 2.9 КоАП РФ объявить </w:t>
      </w:r>
      <w:r>
        <w:rPr>
          <w:sz w:val="28"/>
          <w:szCs w:val="28"/>
          <w:lang w:val="ru-RU" w:eastAsia="ru-RU"/>
        </w:rPr>
        <w:t>Леонову Анатолию Григорьевичу</w:t>
      </w:r>
      <w:r w:rsidRPr="00081B27">
        <w:rPr>
          <w:sz w:val="28"/>
          <w:szCs w:val="28"/>
          <w:lang w:val="ru-RU"/>
        </w:rPr>
        <w:t xml:space="preserve"> </w:t>
      </w:r>
      <w:r w:rsidRPr="00081B27">
        <w:rPr>
          <w:sz w:val="28"/>
          <w:szCs w:val="28"/>
          <w:lang w:val="ru-RU" w:eastAsia="ru-RU"/>
        </w:rPr>
        <w:t>устное замечание.</w:t>
      </w:r>
    </w:p>
    <w:p w:rsidR="00D754C7" w:rsidRPr="00E86562" w:rsidP="00D754C7">
      <w:pPr>
        <w:ind w:right="-1" w:firstLine="567"/>
        <w:jc w:val="both"/>
        <w:rPr>
          <w:sz w:val="28"/>
          <w:szCs w:val="28"/>
          <w:lang w:val="ru-RU"/>
        </w:rPr>
      </w:pPr>
      <w:r w:rsidRPr="00E86562">
        <w:rPr>
          <w:sz w:val="28"/>
          <w:szCs w:val="28"/>
          <w:lang w:val="ru-RU"/>
        </w:rPr>
        <w:t>Постановление может быть обжаловано в апелляционном порядке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  <w:lang w:val="ru-RU"/>
        </w:rPr>
        <w:t>6</w:t>
      </w:r>
      <w:r w:rsidRPr="00E86562">
        <w:rPr>
          <w:sz w:val="28"/>
          <w:szCs w:val="28"/>
          <w:lang w:val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754C7" w:rsidRPr="001916E9" w:rsidP="00D754C7">
      <w:pPr>
        <w:ind w:right="-1" w:firstLine="567"/>
        <w:jc w:val="both"/>
        <w:rPr>
          <w:sz w:val="28"/>
          <w:szCs w:val="28"/>
          <w:lang w:val="ru-RU"/>
        </w:rPr>
      </w:pPr>
      <w:r w:rsidRPr="00E86562">
        <w:rPr>
          <w:sz w:val="28"/>
          <w:szCs w:val="28"/>
          <w:lang w:val="ru-RU"/>
        </w:rPr>
        <w:t xml:space="preserve">     </w:t>
      </w:r>
    </w:p>
    <w:p w:rsidR="00D754C7" w:rsidP="00D754C7">
      <w:pPr>
        <w:ind w:firstLine="567"/>
        <w:rPr>
          <w:sz w:val="28"/>
          <w:szCs w:val="28"/>
          <w:lang w:val="ru-RU"/>
        </w:rPr>
      </w:pPr>
      <w:r w:rsidRPr="001916E9">
        <w:rPr>
          <w:sz w:val="28"/>
          <w:szCs w:val="28"/>
          <w:lang w:val="ru-RU" w:eastAsia="ru-RU"/>
        </w:rPr>
        <w:t>Мировой судья</w:t>
      </w:r>
      <w:r w:rsidRPr="001916E9">
        <w:rPr>
          <w:sz w:val="28"/>
          <w:szCs w:val="28"/>
          <w:lang w:val="ru-RU" w:eastAsia="ru-RU"/>
        </w:rPr>
        <w:tab/>
      </w:r>
      <w:r w:rsidRPr="001916E9">
        <w:rPr>
          <w:sz w:val="28"/>
          <w:szCs w:val="28"/>
          <w:lang w:val="ru-RU" w:eastAsia="ru-RU"/>
        </w:rPr>
        <w:tab/>
      </w:r>
      <w:r w:rsidRPr="001916E9">
        <w:rPr>
          <w:sz w:val="28"/>
          <w:szCs w:val="28"/>
          <w:lang w:val="ru-RU" w:eastAsia="ru-RU"/>
        </w:rPr>
        <w:tab/>
      </w:r>
      <w:r w:rsidRPr="001916E9">
        <w:rPr>
          <w:sz w:val="28"/>
          <w:szCs w:val="28"/>
          <w:lang w:val="ru-RU" w:eastAsia="ru-RU"/>
        </w:rPr>
        <w:tab/>
      </w:r>
      <w:r w:rsidRPr="001916E9">
        <w:rPr>
          <w:sz w:val="28"/>
          <w:szCs w:val="28"/>
          <w:lang w:val="ru-RU" w:eastAsia="ru-RU"/>
        </w:rPr>
        <w:tab/>
      </w:r>
      <w:r w:rsidRPr="001916E9"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 xml:space="preserve">        </w:t>
      </w:r>
      <w:r w:rsidRPr="001916E9">
        <w:rPr>
          <w:sz w:val="28"/>
          <w:szCs w:val="28"/>
          <w:lang w:val="ru-RU" w:eastAsia="ru-RU"/>
        </w:rPr>
        <w:t xml:space="preserve">О.А. Чепиль </w:t>
      </w:r>
      <w:r w:rsidRPr="001916E9">
        <w:rPr>
          <w:sz w:val="28"/>
          <w:szCs w:val="28"/>
          <w:lang w:val="ru-RU"/>
        </w:rPr>
        <w:t xml:space="preserve">  </w:t>
      </w:r>
    </w:p>
    <w:p w:rsidR="009A70E0"/>
    <w:sectPr w:rsidSect="00656006">
      <w:headerReference w:type="default" r:id="rId14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8556919"/>
      <w:docPartObj>
        <w:docPartGallery w:val="Page Numbers (Top of Page)"/>
        <w:docPartUnique/>
      </w:docPartObj>
    </w:sdtPr>
    <w:sdtContent>
      <w:p w:rsidR="00D43FF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C6522" w:rsidR="000C6522">
          <w:rPr>
            <w:noProof/>
            <w:lang w:val="ru-RU"/>
          </w:rPr>
          <w:t>1</w:t>
        </w:r>
        <w:r>
          <w:fldChar w:fldCharType="end"/>
        </w:r>
      </w:p>
    </w:sdtContent>
  </w:sdt>
  <w:p w:rsidR="00D43F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96"/>
    <w:rsid w:val="00081B27"/>
    <w:rsid w:val="000C6522"/>
    <w:rsid w:val="000F72B8"/>
    <w:rsid w:val="001916E9"/>
    <w:rsid w:val="00250B4F"/>
    <w:rsid w:val="007920B9"/>
    <w:rsid w:val="009A70E0"/>
    <w:rsid w:val="00A336F5"/>
    <w:rsid w:val="00A92463"/>
    <w:rsid w:val="00B8444D"/>
    <w:rsid w:val="00BB1EA8"/>
    <w:rsid w:val="00C33C96"/>
    <w:rsid w:val="00D2364C"/>
    <w:rsid w:val="00D43FFF"/>
    <w:rsid w:val="00D754C7"/>
    <w:rsid w:val="00DE3D8F"/>
    <w:rsid w:val="00E86562"/>
    <w:rsid w:val="00FD3A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D75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754C7"/>
    <w:pPr>
      <w:spacing w:before="100" w:beforeAutospacing="1" w:after="100" w:afterAutospacing="1"/>
    </w:pPr>
    <w:rPr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75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754C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754C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D754C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54C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CB71FB30ACFF52616F5BC13FC52957ED68C77483FA6C35A3C93AD87F7BEF20680356580072C061CFC38M" TargetMode="External" /><Relationship Id="rId11" Type="http://schemas.openxmlformats.org/officeDocument/2006/relationships/hyperlink" Target="consultantplus://offline/ref=BCB71FB30ACFF52616F5BC13FC52957ED68E704F3CA1C35A3C93AD87F7BEF20680356580072C061DFC3BM" TargetMode="External" /><Relationship Id="rId12" Type="http://schemas.openxmlformats.org/officeDocument/2006/relationships/hyperlink" Target="consultantplus://offline/ref=BCB71FB30ACFF52616F5B100E952957ED68C754E36A1C35A3C93AD87F7FB3EM" TargetMode="External" /><Relationship Id="rId13" Type="http://schemas.openxmlformats.org/officeDocument/2006/relationships/hyperlink" Target="consultantplus://offline/ref=BCB71FB30ACFF52616F5BC13FC52957ED68C77483FA6C35A3C93AD87F7BEF20680356580072D061FFC39M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EAEA662C42E28DED59246B87B64B3D612A6FA8C0A2FEA59A975099ACEF7894CF166D55C2B1FB9CG9a6M" TargetMode="External" /><Relationship Id="rId5" Type="http://schemas.openxmlformats.org/officeDocument/2006/relationships/hyperlink" Target="consultantplus://offline/ref=18EAEA662C42E28DED59246B87B64B3D612A6FA8C0A2FEA59A975099ACEF7894CF166D55C2B1FB9BG9a7M" TargetMode="External" /><Relationship Id="rId6" Type="http://schemas.openxmlformats.org/officeDocument/2006/relationships/hyperlink" Target="consultantplus://offline/ref=BEC7A8BC65D2652B2844F17798FA67ED1E0A064C857B6A24E79C5138138D20A11521D724A7l2wCJ" TargetMode="External" /><Relationship Id="rId7" Type="http://schemas.openxmlformats.org/officeDocument/2006/relationships/hyperlink" Target="consultantplus://offline/ref=4B946C5F9C94978B1CA0A69D42B1B14F8BD2A7368CE0C2FC54DD34A729UE76M" TargetMode="External" /><Relationship Id="rId8" Type="http://schemas.openxmlformats.org/officeDocument/2006/relationships/hyperlink" Target="consultantplus://offline/ref=BEC7A8BC65D2652B2844F17798FA67ED1E0A074B867C6A24E79C5138138D20A11521D726A624BD3BlBwEJ" TargetMode="External" /><Relationship Id="rId9" Type="http://schemas.openxmlformats.org/officeDocument/2006/relationships/hyperlink" Target="consultantplus://offline/ref=BEC7A8BC65D2652B2844F17798FA67ED1E0A064C857B6A24E79C5138138D20A11521D726A625BD3FlBwE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