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558D" w:rsidP="0041558D">
      <w:pPr>
        <w:ind w:firstLine="567"/>
        <w:jc w:val="right"/>
        <w:rPr>
          <w:b/>
          <w:color w:val="000000" w:themeColor="text1"/>
          <w:sz w:val="28"/>
          <w:szCs w:val="28"/>
        </w:rPr>
      </w:pPr>
      <w:r>
        <w:rPr>
          <w:b/>
          <w:color w:val="000000" w:themeColor="text1"/>
          <w:sz w:val="28"/>
          <w:szCs w:val="28"/>
        </w:rPr>
        <w:t>Дело №05-0303/16/2022</w:t>
      </w:r>
    </w:p>
    <w:p w:rsidR="0041558D" w:rsidP="0041558D">
      <w:pPr>
        <w:ind w:firstLine="567"/>
        <w:jc w:val="right"/>
        <w:rPr>
          <w:b/>
          <w:color w:val="000000" w:themeColor="text1"/>
          <w:sz w:val="28"/>
          <w:szCs w:val="28"/>
        </w:rPr>
      </w:pPr>
      <w:r>
        <w:rPr>
          <w:b/>
          <w:color w:val="000000" w:themeColor="text1"/>
          <w:sz w:val="28"/>
          <w:szCs w:val="28"/>
        </w:rPr>
        <w:t xml:space="preserve"> </w:t>
      </w:r>
    </w:p>
    <w:p w:rsidR="0041558D" w:rsidP="0041558D">
      <w:pPr>
        <w:ind w:left="-567" w:firstLine="141"/>
        <w:outlineLvl w:val="0"/>
        <w:rPr>
          <w:color w:val="000000" w:themeColor="text1"/>
          <w:sz w:val="28"/>
          <w:szCs w:val="28"/>
          <w:lang w:eastAsia="uk-UA"/>
        </w:rPr>
      </w:pPr>
      <w:r>
        <w:rPr>
          <w:color w:val="000000" w:themeColor="text1"/>
          <w:sz w:val="28"/>
          <w:szCs w:val="28"/>
          <w:lang w:eastAsia="uk-UA"/>
        </w:rPr>
        <w:t xml:space="preserve">                                                                               </w:t>
      </w:r>
    </w:p>
    <w:p w:rsidR="0041558D" w:rsidP="0041558D">
      <w:pPr>
        <w:ind w:left="-567" w:firstLine="141"/>
        <w:jc w:val="center"/>
        <w:outlineLvl w:val="0"/>
        <w:rPr>
          <w:b/>
          <w:color w:val="000000" w:themeColor="text1"/>
          <w:sz w:val="28"/>
          <w:szCs w:val="28"/>
          <w:lang w:eastAsia="uk-UA"/>
        </w:rPr>
      </w:pPr>
      <w:r>
        <w:rPr>
          <w:b/>
          <w:color w:val="000000" w:themeColor="text1"/>
          <w:sz w:val="28"/>
          <w:szCs w:val="28"/>
          <w:lang w:eastAsia="uk-UA"/>
        </w:rPr>
        <w:t xml:space="preserve"> ПОСТАНОВЛЕНИЕ</w:t>
      </w:r>
    </w:p>
    <w:p w:rsidR="0041558D" w:rsidP="0041558D">
      <w:pPr>
        <w:ind w:left="-567" w:firstLine="141"/>
        <w:jc w:val="center"/>
        <w:outlineLvl w:val="0"/>
        <w:rPr>
          <w:b/>
          <w:color w:val="000000" w:themeColor="text1"/>
          <w:sz w:val="28"/>
          <w:szCs w:val="28"/>
          <w:lang w:eastAsia="uk-UA"/>
        </w:rPr>
      </w:pPr>
    </w:p>
    <w:p w:rsidR="0041558D" w:rsidP="0041558D">
      <w:pPr>
        <w:ind w:firstLine="567"/>
        <w:jc w:val="both"/>
        <w:outlineLvl w:val="0"/>
        <w:rPr>
          <w:color w:val="000000" w:themeColor="text1"/>
          <w:sz w:val="28"/>
          <w:szCs w:val="28"/>
          <w:lang w:eastAsia="uk-UA"/>
        </w:rPr>
      </w:pPr>
      <w:r>
        <w:rPr>
          <w:color w:val="000000" w:themeColor="text1"/>
          <w:sz w:val="28"/>
          <w:szCs w:val="28"/>
          <w:lang w:eastAsia="uk-UA"/>
        </w:rPr>
        <w:t>17 августа 2022 года                                                          гор. Симферополь</w:t>
      </w:r>
    </w:p>
    <w:p w:rsidR="0041558D" w:rsidP="0041558D">
      <w:pPr>
        <w:ind w:firstLine="567"/>
        <w:jc w:val="both"/>
        <w:outlineLvl w:val="0"/>
        <w:rPr>
          <w:color w:val="000000" w:themeColor="text1"/>
          <w:sz w:val="28"/>
          <w:szCs w:val="28"/>
          <w:lang w:eastAsia="uk-UA"/>
        </w:rPr>
      </w:pPr>
    </w:p>
    <w:p w:rsidR="0041558D" w:rsidRPr="006F5AAA" w:rsidP="0041558D">
      <w:pPr>
        <w:ind w:firstLine="567"/>
        <w:jc w:val="both"/>
        <w:rPr>
          <w:sz w:val="28"/>
          <w:szCs w:val="28"/>
        </w:rPr>
      </w:pPr>
      <w:r w:rsidRPr="006F5AAA">
        <w:rPr>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6F5AAA">
        <w:rPr>
          <w:sz w:val="28"/>
          <w:szCs w:val="28"/>
        </w:rPr>
        <w:t>Чепиль</w:t>
      </w:r>
      <w:r w:rsidRPr="006F5AAA">
        <w:rPr>
          <w:sz w:val="28"/>
          <w:szCs w:val="28"/>
        </w:rPr>
        <w:t xml:space="preserve"> О.А.,</w:t>
      </w:r>
      <w:r w:rsidRPr="006F5AAA">
        <w:rPr>
          <w:b/>
          <w:i/>
          <w:sz w:val="28"/>
          <w:szCs w:val="28"/>
        </w:rPr>
        <w:t xml:space="preserve"> </w:t>
      </w:r>
      <w:r w:rsidRPr="006F5AAA">
        <w:rPr>
          <w:sz w:val="28"/>
          <w:szCs w:val="28"/>
        </w:rPr>
        <w:t xml:space="preserve">рассмотрев в </w:t>
      </w:r>
      <w:r w:rsidRPr="006F5AAA">
        <w:rPr>
          <w:bCs/>
          <w:sz w:val="28"/>
          <w:szCs w:val="28"/>
        </w:rPr>
        <w:t xml:space="preserve">помещении мировых судей </w:t>
      </w:r>
      <w:r w:rsidRPr="006F5AAA">
        <w:rPr>
          <w:sz w:val="28"/>
          <w:szCs w:val="28"/>
        </w:rPr>
        <w:t xml:space="preserve">Центрального судебного района города Симферополь, по адресу: </w:t>
      </w:r>
      <w:r w:rsidRPr="006F5AAA">
        <w:rPr>
          <w:bCs/>
          <w:sz w:val="28"/>
          <w:szCs w:val="28"/>
        </w:rPr>
        <w:t xml:space="preserve">г. Симферополь, ул. Крымских Партизан, 3а, </w:t>
      </w:r>
      <w:r w:rsidRPr="006F5AAA">
        <w:rPr>
          <w:sz w:val="28"/>
          <w:szCs w:val="28"/>
        </w:rPr>
        <w:t>дело об административном правонарушении в отношении:</w:t>
      </w:r>
    </w:p>
    <w:p w:rsidR="0041558D" w:rsidRPr="006F5AAA" w:rsidP="0041558D">
      <w:pPr>
        <w:jc w:val="both"/>
        <w:rPr>
          <w:sz w:val="28"/>
          <w:szCs w:val="28"/>
        </w:rPr>
      </w:pPr>
    </w:p>
    <w:p w:rsidR="0041558D" w:rsidP="0041558D">
      <w:pPr>
        <w:ind w:left="3402"/>
        <w:jc w:val="both"/>
        <w:outlineLvl w:val="0"/>
        <w:rPr>
          <w:sz w:val="28"/>
          <w:szCs w:val="28"/>
        </w:rPr>
      </w:pPr>
      <w:r>
        <w:rPr>
          <w:sz w:val="28"/>
          <w:szCs w:val="28"/>
        </w:rPr>
        <w:t>Аблямитова</w:t>
      </w:r>
      <w:r>
        <w:rPr>
          <w:sz w:val="28"/>
          <w:szCs w:val="28"/>
        </w:rPr>
        <w:t xml:space="preserve"> </w:t>
      </w:r>
      <w:r>
        <w:rPr>
          <w:sz w:val="28"/>
          <w:szCs w:val="28"/>
        </w:rPr>
        <w:t>Э.Н.</w:t>
      </w:r>
      <w:r>
        <w:rPr>
          <w:sz w:val="28"/>
          <w:szCs w:val="28"/>
        </w:rPr>
        <w:t xml:space="preserve">, </w:t>
      </w:r>
      <w:r>
        <w:rPr>
          <w:sz w:val="28"/>
          <w:szCs w:val="28"/>
        </w:rPr>
        <w:t>/изъято/</w:t>
      </w:r>
      <w:r>
        <w:rPr>
          <w:sz w:val="28"/>
          <w:szCs w:val="28"/>
        </w:rPr>
        <w:t xml:space="preserve"> года рождения, уроженца /изъято/,   гражданина /изъято/,</w:t>
      </w:r>
      <w:r w:rsidRPr="00EB37D0">
        <w:rPr>
          <w:sz w:val="28"/>
          <w:szCs w:val="28"/>
        </w:rPr>
        <w:t xml:space="preserve"> </w:t>
      </w:r>
      <w:r>
        <w:rPr>
          <w:sz w:val="28"/>
          <w:szCs w:val="28"/>
        </w:rPr>
        <w:t xml:space="preserve">паспорт: серия /изъято/  номер /изъято/, </w:t>
      </w:r>
      <w:r>
        <w:rPr>
          <w:sz w:val="28"/>
          <w:szCs w:val="28"/>
        </w:rPr>
        <w:t>выдан</w:t>
      </w:r>
      <w:r>
        <w:rPr>
          <w:sz w:val="28"/>
          <w:szCs w:val="28"/>
        </w:rPr>
        <w:t xml:space="preserve"> /изъято/, код подразделения: /изъято/, </w:t>
      </w:r>
      <w:r w:rsidRPr="00A107EF">
        <w:rPr>
          <w:sz w:val="28"/>
          <w:szCs w:val="28"/>
        </w:rPr>
        <w:t>зарегистрированн</w:t>
      </w:r>
      <w:r>
        <w:rPr>
          <w:sz w:val="28"/>
          <w:szCs w:val="28"/>
        </w:rPr>
        <w:t>ого</w:t>
      </w:r>
      <w:r w:rsidRPr="00A107EF">
        <w:rPr>
          <w:sz w:val="28"/>
          <w:szCs w:val="28"/>
        </w:rPr>
        <w:t xml:space="preserve"> по адресу: </w:t>
      </w:r>
      <w:r>
        <w:rPr>
          <w:sz w:val="28"/>
          <w:szCs w:val="28"/>
        </w:rPr>
        <w:t xml:space="preserve">/изъято/, </w:t>
      </w:r>
    </w:p>
    <w:p w:rsidR="0041558D" w:rsidRPr="006F5AAA" w:rsidP="0041558D">
      <w:pPr>
        <w:ind w:left="3402"/>
        <w:jc w:val="both"/>
        <w:outlineLvl w:val="0"/>
        <w:rPr>
          <w:sz w:val="28"/>
          <w:szCs w:val="28"/>
        </w:rPr>
      </w:pPr>
    </w:p>
    <w:p w:rsidR="0041558D" w:rsidRPr="006F5AAA" w:rsidP="0041558D">
      <w:pPr>
        <w:ind w:firstLine="567"/>
        <w:jc w:val="both"/>
        <w:outlineLvl w:val="0"/>
        <w:rPr>
          <w:sz w:val="28"/>
          <w:szCs w:val="28"/>
          <w:lang w:eastAsia="uk-UA"/>
        </w:rPr>
      </w:pPr>
      <w:r w:rsidRPr="006F5AAA">
        <w:rPr>
          <w:sz w:val="28"/>
          <w:szCs w:val="28"/>
          <w:lang w:eastAsia="uk-UA"/>
        </w:rPr>
        <w:t>по ч. 5 ст. 12.15 Кодекса Российской Федерации об административных правонарушениях,</w:t>
      </w:r>
    </w:p>
    <w:p w:rsidR="0041558D" w:rsidRPr="006F5AAA" w:rsidP="0041558D">
      <w:pPr>
        <w:ind w:firstLine="567"/>
        <w:jc w:val="center"/>
        <w:outlineLvl w:val="0"/>
        <w:rPr>
          <w:b/>
          <w:sz w:val="28"/>
          <w:szCs w:val="28"/>
          <w:lang w:eastAsia="uk-UA"/>
        </w:rPr>
      </w:pPr>
      <w:r w:rsidRPr="005748A9">
        <w:rPr>
          <w:b/>
          <w:sz w:val="28"/>
          <w:szCs w:val="28"/>
          <w:lang w:eastAsia="uk-UA"/>
        </w:rPr>
        <w:t>УСТАНОВИЛ:</w:t>
      </w:r>
    </w:p>
    <w:p w:rsidR="0041558D" w:rsidRPr="00BF6032" w:rsidP="0041558D">
      <w:pPr>
        <w:autoSpaceDE w:val="0"/>
        <w:autoSpaceDN w:val="0"/>
        <w:adjustRightInd w:val="0"/>
        <w:ind w:firstLine="567"/>
        <w:jc w:val="both"/>
        <w:rPr>
          <w:sz w:val="28"/>
          <w:szCs w:val="28"/>
          <w:shd w:val="clear" w:color="auto" w:fill="FFFFFF"/>
        </w:rPr>
      </w:pPr>
      <w:r>
        <w:rPr>
          <w:sz w:val="28"/>
          <w:szCs w:val="28"/>
        </w:rPr>
        <w:t xml:space="preserve">/изъято/ </w:t>
      </w:r>
      <w:r>
        <w:rPr>
          <w:sz w:val="28"/>
          <w:szCs w:val="28"/>
        </w:rPr>
        <w:t xml:space="preserve"> </w:t>
      </w:r>
      <w:r w:rsidRPr="00F120A9">
        <w:rPr>
          <w:sz w:val="28"/>
          <w:szCs w:val="28"/>
          <w:shd w:val="clear" w:color="auto" w:fill="FFFFFF"/>
        </w:rPr>
        <w:t xml:space="preserve">в </w:t>
      </w:r>
      <w:r>
        <w:rPr>
          <w:sz w:val="28"/>
          <w:szCs w:val="28"/>
        </w:rPr>
        <w:t xml:space="preserve">/изъято/ </w:t>
      </w:r>
      <w:r w:rsidRPr="00F120A9">
        <w:rPr>
          <w:sz w:val="28"/>
          <w:szCs w:val="28"/>
          <w:shd w:val="clear" w:color="auto" w:fill="FFFFFF"/>
        </w:rPr>
        <w:t>на автодороге</w:t>
      </w:r>
      <w:r>
        <w:rPr>
          <w:sz w:val="28"/>
          <w:szCs w:val="28"/>
          <w:shd w:val="clear" w:color="auto" w:fill="FFFFFF"/>
        </w:rPr>
        <w:t xml:space="preserve"> </w:t>
      </w:r>
      <w:r>
        <w:rPr>
          <w:sz w:val="28"/>
          <w:szCs w:val="28"/>
        </w:rPr>
        <w:t xml:space="preserve">/изъято/ /изъято/ </w:t>
      </w:r>
      <w:r>
        <w:rPr>
          <w:sz w:val="28"/>
          <w:szCs w:val="28"/>
          <w:shd w:val="clear" w:color="auto" w:fill="FFFFFF"/>
        </w:rPr>
        <w:t xml:space="preserve">водитель </w:t>
      </w:r>
      <w:r>
        <w:rPr>
          <w:sz w:val="28"/>
          <w:szCs w:val="28"/>
        </w:rPr>
        <w:t>Аблямитов</w:t>
      </w:r>
      <w:r>
        <w:rPr>
          <w:sz w:val="28"/>
          <w:szCs w:val="28"/>
        </w:rPr>
        <w:t xml:space="preserve"> Э.Н. управляя транспортным средством /изъято/, государственный регистрационный знак /изъято/,</w:t>
      </w:r>
      <w:r>
        <w:rPr>
          <w:sz w:val="28"/>
          <w:szCs w:val="28"/>
          <w:shd w:val="clear" w:color="auto" w:fill="FFFFFF"/>
        </w:rPr>
        <w:t xml:space="preserve"> </w:t>
      </w:r>
      <w:r w:rsidRPr="004A2A57">
        <w:rPr>
          <w:sz w:val="28"/>
          <w:szCs w:val="28"/>
          <w:shd w:val="clear" w:color="auto" w:fill="FFFFFF"/>
        </w:rPr>
        <w:t xml:space="preserve"> </w:t>
      </w:r>
      <w:r>
        <w:rPr>
          <w:sz w:val="28"/>
          <w:szCs w:val="28"/>
        </w:rPr>
        <w:t xml:space="preserve">выехал в нарушение </w:t>
      </w:r>
      <w:r>
        <w:rPr>
          <w:sz w:val="28"/>
          <w:szCs w:val="28"/>
          <w:shd w:val="clear" w:color="auto" w:fill="FFFFFF"/>
        </w:rPr>
        <w:t>ПДД РФ</w:t>
      </w:r>
      <w:r>
        <w:rPr>
          <w:sz w:val="28"/>
          <w:szCs w:val="28"/>
        </w:rPr>
        <w:t xml:space="preserve"> на полосу предназначенную для встречного </w:t>
      </w:r>
      <w:r w:rsidRPr="00BF6032">
        <w:rPr>
          <w:sz w:val="28"/>
          <w:szCs w:val="28"/>
        </w:rPr>
        <w:t>движения</w:t>
      </w:r>
      <w:r w:rsidRPr="00BF6032">
        <w:rPr>
          <w:rFonts w:eastAsiaTheme="minorHAnsi"/>
          <w:sz w:val="28"/>
          <w:szCs w:val="28"/>
          <w:lang w:eastAsia="en-US"/>
        </w:rPr>
        <w:t xml:space="preserve">, при этом пересек дорожную разметку 1.1 Приложения 2 к </w:t>
      </w:r>
      <w:r>
        <w:rPr>
          <w:sz w:val="28"/>
          <w:szCs w:val="28"/>
          <w:shd w:val="clear" w:color="auto" w:fill="FFFFFF"/>
        </w:rPr>
        <w:t>ПДД РФ</w:t>
      </w:r>
      <w:r w:rsidRPr="00BF6032">
        <w:rPr>
          <w:rFonts w:eastAsiaTheme="minorHAnsi"/>
          <w:sz w:val="28"/>
          <w:szCs w:val="28"/>
          <w:lang w:eastAsia="en-US"/>
        </w:rPr>
        <w:t>,</w:t>
      </w:r>
      <w:r w:rsidRPr="00377771">
        <w:rPr>
          <w:rFonts w:eastAsiaTheme="minorHAnsi"/>
          <w:sz w:val="28"/>
          <w:szCs w:val="28"/>
          <w:lang w:eastAsia="en-US"/>
        </w:rPr>
        <w:t xml:space="preserve"> </w:t>
      </w:r>
      <w:r w:rsidRPr="00377771">
        <w:rPr>
          <w:sz w:val="28"/>
          <w:szCs w:val="28"/>
          <w:shd w:val="clear" w:color="auto" w:fill="FFFFFF"/>
        </w:rPr>
        <w:t>совершив данное правонарушение повторно в течени</w:t>
      </w:r>
      <w:r w:rsidRPr="00377771">
        <w:rPr>
          <w:sz w:val="28"/>
          <w:szCs w:val="28"/>
          <w:shd w:val="clear" w:color="auto" w:fill="FFFFFF"/>
        </w:rPr>
        <w:t>и</w:t>
      </w:r>
      <w:r w:rsidRPr="00377771">
        <w:rPr>
          <w:sz w:val="28"/>
          <w:szCs w:val="28"/>
          <w:shd w:val="clear" w:color="auto" w:fill="FFFFFF"/>
        </w:rPr>
        <w:t xml:space="preserve"> одного года, тем самым совершил административное правонарушение, предусмотренное ч. 5 ст. 12</w:t>
      </w:r>
      <w:r w:rsidRPr="00F120A9">
        <w:rPr>
          <w:sz w:val="28"/>
          <w:szCs w:val="28"/>
          <w:shd w:val="clear" w:color="auto" w:fill="FFFFFF"/>
        </w:rPr>
        <w:t>.15 КоАП РФ.</w:t>
      </w:r>
    </w:p>
    <w:p w:rsidR="0041558D" w:rsidRPr="001F640D" w:rsidP="0041558D">
      <w:pPr>
        <w:overflowPunct w:val="0"/>
        <w:autoSpaceDE w:val="0"/>
        <w:autoSpaceDN w:val="0"/>
        <w:adjustRightInd w:val="0"/>
        <w:ind w:firstLine="567"/>
        <w:jc w:val="both"/>
        <w:rPr>
          <w:rFonts w:eastAsia="Calibri"/>
          <w:sz w:val="28"/>
          <w:szCs w:val="28"/>
        </w:rPr>
      </w:pPr>
      <w:r w:rsidRPr="00584193">
        <w:rPr>
          <w:rFonts w:eastAsia="Calibri"/>
          <w:sz w:val="28"/>
          <w:szCs w:val="28"/>
        </w:rPr>
        <w:t xml:space="preserve">Определением </w:t>
      </w:r>
      <w:r>
        <w:rPr>
          <w:rFonts w:eastAsia="Calibri"/>
          <w:sz w:val="28"/>
          <w:szCs w:val="28"/>
        </w:rPr>
        <w:t xml:space="preserve">мирового судьи судебного участка № </w:t>
      </w:r>
      <w:r>
        <w:rPr>
          <w:sz w:val="28"/>
          <w:szCs w:val="28"/>
        </w:rPr>
        <w:t xml:space="preserve">/изъято/ </w:t>
      </w:r>
      <w:r w:rsidRPr="001F640D">
        <w:rPr>
          <w:rFonts w:eastAsia="Calibri"/>
          <w:sz w:val="28"/>
          <w:szCs w:val="28"/>
        </w:rPr>
        <w:t xml:space="preserve">от </w:t>
      </w:r>
      <w:r>
        <w:rPr>
          <w:sz w:val="28"/>
          <w:szCs w:val="28"/>
        </w:rPr>
        <w:t xml:space="preserve">/изъято/ </w:t>
      </w:r>
      <w:r w:rsidRPr="001F640D">
        <w:rPr>
          <w:rFonts w:eastAsia="Calibri"/>
          <w:sz w:val="28"/>
          <w:szCs w:val="28"/>
        </w:rPr>
        <w:t xml:space="preserve">г.  ходатайство лица, в отношении  которого ведется производство по делу об административном правонарушении </w:t>
      </w:r>
      <w:r w:rsidRPr="001F640D">
        <w:rPr>
          <w:sz w:val="28"/>
          <w:szCs w:val="28"/>
        </w:rPr>
        <w:t>Аблямитова</w:t>
      </w:r>
      <w:r w:rsidRPr="001F640D">
        <w:rPr>
          <w:sz w:val="28"/>
          <w:szCs w:val="28"/>
        </w:rPr>
        <w:t xml:space="preserve"> Э.Н. </w:t>
      </w:r>
      <w:r w:rsidRPr="001F640D">
        <w:rPr>
          <w:rFonts w:eastAsia="Calibri"/>
          <w:sz w:val="28"/>
          <w:szCs w:val="28"/>
        </w:rPr>
        <w:t>о рассмотрении дела об административном правонарушении по месту его жительства удовлетворено,  дело об административном правонарушении передано на рассмотрение по подведомственности мировому судье судебного участка №16 Центрального судебного района города Симферополь.</w:t>
      </w:r>
    </w:p>
    <w:p w:rsidR="0041558D" w:rsidP="0041558D">
      <w:pPr>
        <w:ind w:firstLine="540"/>
        <w:jc w:val="both"/>
        <w:rPr>
          <w:sz w:val="28"/>
          <w:szCs w:val="28"/>
        </w:rPr>
      </w:pPr>
      <w:r w:rsidRPr="001F640D">
        <w:rPr>
          <w:sz w:val="28"/>
          <w:szCs w:val="28"/>
        </w:rPr>
        <w:t xml:space="preserve">Часть 1 статьи 25.15 Кодекса Российской Федерации об административных правонарушениях предусматривает, что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w:t>
      </w:r>
      <w:r w:rsidRPr="001F640D">
        <w:rPr>
          <w:sz w:val="28"/>
          <w:szCs w:val="28"/>
        </w:rPr>
        <w:t>телефонограммой или телеграммой, по факсимильной связи</w:t>
      </w:r>
      <w:r w:rsidRPr="001F640D">
        <w:rPr>
          <w:sz w:val="28"/>
          <w:szCs w:val="28"/>
        </w:rPr>
        <w:t xml:space="preserve"> либо с использованием иных сре</w:t>
      </w:r>
      <w:r w:rsidRPr="001F640D">
        <w:rPr>
          <w:sz w:val="28"/>
          <w:szCs w:val="28"/>
        </w:rPr>
        <w:t>дств св</w:t>
      </w:r>
      <w:r w:rsidRPr="001F640D">
        <w:rPr>
          <w:sz w:val="28"/>
          <w:szCs w:val="28"/>
        </w:rPr>
        <w:t>язи и доставки, обеспечивающих фиксирование извещения или вызова и его вручение адресату.</w:t>
      </w:r>
    </w:p>
    <w:p w:rsidR="0041558D" w:rsidRPr="00755F8F" w:rsidP="0041558D">
      <w:pPr>
        <w:autoSpaceDE w:val="0"/>
        <w:autoSpaceDN w:val="0"/>
        <w:adjustRightInd w:val="0"/>
        <w:ind w:firstLine="540"/>
        <w:jc w:val="both"/>
        <w:rPr>
          <w:sz w:val="28"/>
          <w:szCs w:val="28"/>
        </w:rPr>
      </w:pPr>
      <w:r w:rsidRPr="00755F8F">
        <w:rPr>
          <w:sz w:val="28"/>
          <w:szCs w:val="28"/>
        </w:rPr>
        <w:t xml:space="preserve">Согласно </w:t>
      </w:r>
      <w:hyperlink r:id="rId4" w:history="1">
        <w:r w:rsidRPr="00755F8F">
          <w:rPr>
            <w:sz w:val="28"/>
            <w:szCs w:val="28"/>
          </w:rPr>
          <w:t>пункту 6</w:t>
        </w:r>
      </w:hyperlink>
      <w:r w:rsidRPr="00755F8F">
        <w:rPr>
          <w:sz w:val="28"/>
          <w:szCs w:val="28"/>
        </w:rPr>
        <w:t xml:space="preserve"> Постановления Пленума Верховного Суда Российской Федерации от 24 марта 2005 г. </w:t>
      </w:r>
      <w:r>
        <w:rPr>
          <w:sz w:val="28"/>
          <w:szCs w:val="28"/>
        </w:rPr>
        <w:t>№</w:t>
      </w:r>
      <w:r w:rsidRPr="00755F8F">
        <w:rPr>
          <w:sz w:val="28"/>
          <w:szCs w:val="28"/>
        </w:rPr>
        <w:t xml:space="preserve">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755F8F">
          <w:rPr>
            <w:sz w:val="28"/>
            <w:szCs w:val="28"/>
          </w:rPr>
          <w:t>статьей 29.6</w:t>
        </w:r>
      </w:hyperlink>
      <w:r w:rsidRPr="00755F8F">
        <w:rPr>
          <w:sz w:val="28"/>
          <w:szCs w:val="28"/>
        </w:rPr>
        <w:t xml:space="preserve">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755F8F">
        <w:rPr>
          <w:sz w:val="28"/>
          <w:szCs w:val="28"/>
        </w:rPr>
        <w:t xml:space="preserve"> и </w:t>
      </w:r>
      <w:r w:rsidRPr="00755F8F">
        <w:rPr>
          <w:sz w:val="28"/>
          <w:szCs w:val="28"/>
        </w:rPr>
        <w:t>месте</w:t>
      </w:r>
      <w:r w:rsidRPr="00755F8F">
        <w:rPr>
          <w:sz w:val="28"/>
          <w:szCs w:val="28"/>
        </w:rPr>
        <w:t xml:space="preserve"> судебного рассмотрения. </w:t>
      </w:r>
      <w:r w:rsidRPr="00755F8F">
        <w:rPr>
          <w:sz w:val="28"/>
          <w:szCs w:val="28"/>
        </w:rPr>
        <w:t xml:space="preserve">Поскольку названный </w:t>
      </w:r>
      <w:hyperlink r:id="rId6" w:history="1">
        <w:r w:rsidRPr="00755F8F">
          <w:rPr>
            <w:sz w:val="28"/>
            <w:szCs w:val="28"/>
          </w:rPr>
          <w:t>Кодекс</w:t>
        </w:r>
      </w:hyperlink>
      <w:r w:rsidRPr="00755F8F">
        <w:rPr>
          <w:sz w:val="28"/>
          <w:szCs w:val="28"/>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755F8F">
        <w:rPr>
          <w:sz w:val="28"/>
          <w:szCs w:val="28"/>
        </w:rPr>
        <w:t xml:space="preserve"> доставки СМС-извещения адресату).</w:t>
      </w:r>
    </w:p>
    <w:p w:rsidR="0041558D" w:rsidRPr="003261A2" w:rsidP="0041558D">
      <w:pPr>
        <w:autoSpaceDE w:val="0"/>
        <w:autoSpaceDN w:val="0"/>
        <w:adjustRightInd w:val="0"/>
        <w:ind w:firstLine="540"/>
        <w:jc w:val="both"/>
        <w:rPr>
          <w:sz w:val="28"/>
          <w:szCs w:val="28"/>
        </w:rPr>
      </w:pPr>
      <w:r>
        <w:rPr>
          <w:sz w:val="28"/>
          <w:szCs w:val="28"/>
        </w:rPr>
        <w:t>Л</w:t>
      </w:r>
      <w:r w:rsidRPr="00C3271E">
        <w:rPr>
          <w:sz w:val="28"/>
          <w:szCs w:val="28"/>
        </w:rPr>
        <w:t xml:space="preserve">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w:t>
      </w:r>
      <w:r w:rsidRPr="00127885">
        <w:rPr>
          <w:sz w:val="28"/>
          <w:szCs w:val="28"/>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127885">
        <w:rPr>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127885">
        <w:rPr>
          <w:sz w:val="28"/>
          <w:szCs w:val="28"/>
        </w:rPr>
        <w:t>Судебное</w:t>
      </w:r>
      <w:r w:rsidRPr="00127885">
        <w:rPr>
          <w:sz w:val="28"/>
          <w:szCs w:val="28"/>
        </w:rPr>
        <w:t xml:space="preserve">", утвержденных приказом ФГУП "Почта России" от 31.08.2005 № </w:t>
      </w:r>
      <w:r w:rsidRPr="003261A2">
        <w:rPr>
          <w:sz w:val="28"/>
          <w:szCs w:val="28"/>
        </w:rPr>
        <w:t>343.</w:t>
      </w:r>
    </w:p>
    <w:p w:rsidR="0041558D" w:rsidP="0041558D">
      <w:pPr>
        <w:ind w:firstLine="540"/>
        <w:jc w:val="both"/>
        <w:rPr>
          <w:sz w:val="28"/>
          <w:szCs w:val="28"/>
        </w:rPr>
      </w:pPr>
      <w:r w:rsidRPr="003261A2">
        <w:rPr>
          <w:sz w:val="28"/>
          <w:szCs w:val="28"/>
        </w:rPr>
        <w:t>Аблямитов</w:t>
      </w:r>
      <w:r w:rsidRPr="003261A2">
        <w:rPr>
          <w:sz w:val="28"/>
          <w:szCs w:val="28"/>
        </w:rPr>
        <w:t xml:space="preserve"> Э.Н. в судебное заседание не явился, о дате, времени и месте рассмотрения дела извещен посредством телефонограммы и СМС-извещения, на что он дал соответствующее согласие (</w:t>
      </w:r>
      <w:r w:rsidRPr="003261A2">
        <w:rPr>
          <w:sz w:val="28"/>
          <w:szCs w:val="28"/>
        </w:rPr>
        <w:t>л.д</w:t>
      </w:r>
      <w:r w:rsidRPr="003261A2">
        <w:rPr>
          <w:sz w:val="28"/>
          <w:szCs w:val="28"/>
        </w:rPr>
        <w:t xml:space="preserve">. 1), а также извещался </w:t>
      </w:r>
      <w:r w:rsidRPr="003261A2">
        <w:rPr>
          <w:rFonts w:eastAsiaTheme="minorHAnsi"/>
          <w:bCs/>
          <w:sz w:val="28"/>
          <w:szCs w:val="28"/>
          <w:lang w:eastAsia="en-US"/>
        </w:rPr>
        <w:t xml:space="preserve">путем </w:t>
      </w:r>
      <w:r w:rsidRPr="003261A2">
        <w:rPr>
          <w:rFonts w:eastAsiaTheme="minorHAnsi"/>
          <w:sz w:val="28"/>
          <w:szCs w:val="28"/>
          <w:lang w:eastAsia="en-US"/>
        </w:rPr>
        <w:t xml:space="preserve">направления судебной повестки заказной корреспонденцией по месту его жительства, </w:t>
      </w:r>
      <w:r w:rsidRPr="003261A2">
        <w:rPr>
          <w:sz w:val="28"/>
          <w:szCs w:val="28"/>
        </w:rPr>
        <w:t xml:space="preserve">указанному им в ходатайстве о рассмотрении дела по месту жительства, </w:t>
      </w:r>
      <w:r w:rsidRPr="003261A2">
        <w:rPr>
          <w:rFonts w:eastAsiaTheme="minorHAnsi"/>
          <w:sz w:val="28"/>
          <w:szCs w:val="28"/>
          <w:lang w:eastAsia="en-US"/>
        </w:rPr>
        <w:t xml:space="preserve"> конверт </w:t>
      </w:r>
      <w:r w:rsidRPr="003261A2">
        <w:rPr>
          <w:sz w:val="28"/>
          <w:szCs w:val="28"/>
        </w:rPr>
        <w:t>с повесткой возвращен за истечением срока хранения</w:t>
      </w:r>
      <w:r w:rsidRPr="003261A2">
        <w:rPr>
          <w:sz w:val="28"/>
          <w:szCs w:val="28"/>
        </w:rPr>
        <w:t>, что в соответствии с п. 6 Постановления Пленума ВС РФ от 24 марта 2005 № 5 "О некоторых вопросах, возникающих у судов при применении КоАП РФ" является надлежащим извещением.</w:t>
      </w:r>
    </w:p>
    <w:p w:rsidR="0041558D" w:rsidRPr="008E32FC" w:rsidP="0041558D">
      <w:pPr>
        <w:autoSpaceDE w:val="0"/>
        <w:autoSpaceDN w:val="0"/>
        <w:adjustRightInd w:val="0"/>
        <w:ind w:firstLine="539"/>
        <w:jc w:val="both"/>
        <w:rPr>
          <w:rFonts w:eastAsiaTheme="minorHAnsi"/>
          <w:sz w:val="28"/>
          <w:szCs w:val="28"/>
          <w:lang w:eastAsia="en-US"/>
        </w:rPr>
      </w:pPr>
      <w:r w:rsidRPr="008E32FC">
        <w:rPr>
          <w:rFonts w:eastAsiaTheme="minorHAnsi"/>
          <w:sz w:val="28"/>
          <w:szCs w:val="28"/>
          <w:lang w:eastAsia="en-US"/>
        </w:rPr>
        <w:t xml:space="preserve">Однако, </w:t>
      </w:r>
      <w:r>
        <w:rPr>
          <w:rFonts w:eastAsiaTheme="minorHAnsi"/>
          <w:sz w:val="28"/>
          <w:szCs w:val="28"/>
          <w:lang w:eastAsia="en-US"/>
        </w:rPr>
        <w:t>Аблямитов</w:t>
      </w:r>
      <w:r>
        <w:rPr>
          <w:rFonts w:eastAsiaTheme="minorHAnsi"/>
          <w:sz w:val="28"/>
          <w:szCs w:val="28"/>
          <w:lang w:eastAsia="en-US"/>
        </w:rPr>
        <w:t xml:space="preserve"> Э.Н.</w:t>
      </w:r>
      <w:r w:rsidRPr="008E32FC">
        <w:rPr>
          <w:rFonts w:eastAsiaTheme="minorHAnsi"/>
          <w:sz w:val="28"/>
          <w:szCs w:val="28"/>
          <w:lang w:eastAsia="en-US"/>
        </w:rPr>
        <w:t xml:space="preserve">, будучи надлежащим </w:t>
      </w:r>
      <w:r w:rsidRPr="008E32FC">
        <w:rPr>
          <w:rFonts w:eastAsiaTheme="minorHAnsi"/>
          <w:sz w:val="28"/>
          <w:szCs w:val="28"/>
          <w:lang w:eastAsia="en-US"/>
        </w:rPr>
        <w:t>образом</w:t>
      </w:r>
      <w:r w:rsidRPr="008E32FC">
        <w:rPr>
          <w:rFonts w:eastAsiaTheme="minorHAnsi"/>
          <w:sz w:val="28"/>
          <w:szCs w:val="28"/>
          <w:lang w:eastAsia="en-US"/>
        </w:rPr>
        <w:t xml:space="preserve"> извещенны</w:t>
      </w:r>
      <w:r>
        <w:rPr>
          <w:rFonts w:eastAsiaTheme="minorHAnsi"/>
          <w:sz w:val="28"/>
          <w:szCs w:val="28"/>
          <w:lang w:eastAsia="en-US"/>
        </w:rPr>
        <w:t>м</w:t>
      </w:r>
      <w:r w:rsidRPr="008E32FC">
        <w:rPr>
          <w:rFonts w:eastAsiaTheme="minorHAnsi"/>
          <w:sz w:val="28"/>
          <w:szCs w:val="28"/>
          <w:lang w:eastAsia="en-US"/>
        </w:rPr>
        <w:t xml:space="preserve"> о рассмотрении дела в судебное заседание не явился, о причинах своей неявки не сообщил, об отложении судебного заседания не ходатайствовал.</w:t>
      </w:r>
    </w:p>
    <w:p w:rsidR="0041558D" w:rsidRPr="003B040F" w:rsidP="0041558D">
      <w:pPr>
        <w:ind w:firstLine="540"/>
        <w:jc w:val="both"/>
        <w:rPr>
          <w:sz w:val="28"/>
          <w:szCs w:val="28"/>
        </w:rPr>
      </w:pPr>
      <w:r w:rsidRPr="008E32FC">
        <w:rPr>
          <w:sz w:val="28"/>
          <w:szCs w:val="28"/>
        </w:rPr>
        <w:t xml:space="preserve">Мировой судья, исходя из требований ч. 2 ст. 25.1 КоАП РФ, считает возможным рассмотреть дело </w:t>
      </w:r>
      <w:r w:rsidRPr="003B040F">
        <w:rPr>
          <w:sz w:val="28"/>
          <w:szCs w:val="28"/>
        </w:rPr>
        <w:t xml:space="preserve">об административном правонарушении </w:t>
      </w:r>
      <w:r w:rsidRPr="008E32FC">
        <w:rPr>
          <w:sz w:val="28"/>
          <w:szCs w:val="28"/>
        </w:rPr>
        <w:t xml:space="preserve">в </w:t>
      </w:r>
      <w:r w:rsidRPr="008E32FC">
        <w:rPr>
          <w:sz w:val="28"/>
          <w:szCs w:val="28"/>
        </w:rPr>
        <w:t xml:space="preserve">отсутствие </w:t>
      </w:r>
      <w:r w:rsidRPr="003B040F">
        <w:rPr>
          <w:sz w:val="28"/>
          <w:szCs w:val="28"/>
        </w:rPr>
        <w:t>лица, в отношении которого ведется производство по делу об административном правонарушении</w:t>
      </w:r>
      <w:r>
        <w:rPr>
          <w:sz w:val="28"/>
          <w:szCs w:val="28"/>
        </w:rPr>
        <w:t>.</w:t>
      </w:r>
    </w:p>
    <w:p w:rsidR="0041558D" w:rsidRPr="001F640D" w:rsidP="0041558D">
      <w:pPr>
        <w:autoSpaceDE w:val="0"/>
        <w:autoSpaceDN w:val="0"/>
        <w:adjustRightInd w:val="0"/>
        <w:ind w:firstLine="540"/>
        <w:jc w:val="both"/>
        <w:rPr>
          <w:rFonts w:eastAsiaTheme="minorHAnsi"/>
          <w:sz w:val="28"/>
          <w:szCs w:val="28"/>
          <w:lang w:eastAsia="en-US"/>
        </w:rPr>
      </w:pPr>
      <w:r w:rsidRPr="003B040F">
        <w:rPr>
          <w:sz w:val="28"/>
          <w:szCs w:val="28"/>
        </w:rPr>
        <w:t>Изучив материалы дела,</w:t>
      </w:r>
      <w:r w:rsidRPr="001F640D">
        <w:rPr>
          <w:sz w:val="28"/>
          <w:szCs w:val="28"/>
        </w:rPr>
        <w:t xml:space="preserve"> оценив представленные доказательства в их совокупности, суд приходит к следующим выводам.</w:t>
      </w:r>
    </w:p>
    <w:p w:rsidR="0041558D" w:rsidRPr="00885295" w:rsidP="0041558D">
      <w:pPr>
        <w:autoSpaceDE w:val="0"/>
        <w:autoSpaceDN w:val="0"/>
        <w:adjustRightInd w:val="0"/>
        <w:ind w:firstLine="567"/>
        <w:jc w:val="both"/>
        <w:rPr>
          <w:sz w:val="28"/>
          <w:szCs w:val="28"/>
        </w:rPr>
      </w:pPr>
      <w:r w:rsidRPr="001F640D">
        <w:rPr>
          <w:sz w:val="28"/>
          <w:szCs w:val="28"/>
        </w:rPr>
        <w:t xml:space="preserve"> </w:t>
      </w:r>
      <w:r w:rsidRPr="001F640D">
        <w:rPr>
          <w:sz w:val="28"/>
          <w:szCs w:val="28"/>
        </w:rPr>
        <w:t>В соответствии</w:t>
      </w:r>
      <w:r w:rsidRPr="004C6946">
        <w:rPr>
          <w:sz w:val="28"/>
          <w:szCs w:val="28"/>
        </w:rPr>
        <w:t xml:space="preserve"> с </w:t>
      </w:r>
      <w:hyperlink r:id="rId7" w:history="1">
        <w:r w:rsidRPr="004C6946">
          <w:rPr>
            <w:sz w:val="28"/>
            <w:szCs w:val="28"/>
          </w:rPr>
          <w:t>частью 5 статьи 12.15</w:t>
        </w:r>
      </w:hyperlink>
      <w:r w:rsidRPr="004C6946">
        <w:rPr>
          <w:sz w:val="28"/>
          <w:szCs w:val="28"/>
        </w:rPr>
        <w:t xml:space="preserve"> Кодекса Российской Федерации об административных правонарушениях повторное совершение административного правонарушения, предусмотренного </w:t>
      </w:r>
      <w:hyperlink r:id="rId8" w:history="1">
        <w:r w:rsidRPr="004C6946">
          <w:rPr>
            <w:sz w:val="28"/>
            <w:szCs w:val="28"/>
          </w:rPr>
          <w:t>частью 4 настоящей статьи</w:t>
        </w:r>
      </w:hyperlink>
      <w:r w:rsidRPr="004C6946">
        <w:rPr>
          <w:sz w:val="28"/>
          <w:szCs w:val="28"/>
        </w:rPr>
        <w:t>,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w:t>
      </w:r>
      <w:r w:rsidRPr="00885295">
        <w:rPr>
          <w:sz w:val="28"/>
          <w:szCs w:val="28"/>
        </w:rPr>
        <w:t xml:space="preserve">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w:t>
      </w:r>
      <w:r w:rsidRPr="00885295">
        <w:rPr>
          <w:sz w:val="28"/>
          <w:szCs w:val="28"/>
        </w:rPr>
        <w:t xml:space="preserve"> в размере пяти тысяч рублей.</w:t>
      </w:r>
    </w:p>
    <w:p w:rsidR="0041558D" w:rsidRPr="00885295" w:rsidP="0041558D">
      <w:pPr>
        <w:autoSpaceDE w:val="0"/>
        <w:autoSpaceDN w:val="0"/>
        <w:adjustRightInd w:val="0"/>
        <w:ind w:firstLine="567"/>
        <w:jc w:val="both"/>
        <w:rPr>
          <w:sz w:val="28"/>
          <w:szCs w:val="28"/>
        </w:rPr>
      </w:pPr>
      <w:r w:rsidRPr="00885295">
        <w:rPr>
          <w:sz w:val="28"/>
          <w:szCs w:val="28"/>
        </w:rPr>
        <w:t xml:space="preserve">В силу </w:t>
      </w:r>
      <w:hyperlink r:id="rId9" w:history="1">
        <w:r w:rsidRPr="00885295">
          <w:rPr>
            <w:sz w:val="28"/>
            <w:szCs w:val="28"/>
          </w:rPr>
          <w:t>пункта 2 части 1 статьи 4.3</w:t>
        </w:r>
      </w:hyperlink>
      <w:r w:rsidRPr="00885295">
        <w:rPr>
          <w:sz w:val="28"/>
          <w:szCs w:val="28"/>
        </w:rPr>
        <w:t xml:space="preserve">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10" w:history="1">
        <w:r w:rsidRPr="00885295">
          <w:rPr>
            <w:sz w:val="28"/>
            <w:szCs w:val="28"/>
          </w:rPr>
          <w:t>статьей 4.6</w:t>
        </w:r>
      </w:hyperlink>
      <w:r w:rsidRPr="00885295">
        <w:rPr>
          <w:sz w:val="28"/>
          <w:szCs w:val="28"/>
        </w:rPr>
        <w:t xml:space="preserve"> названного Кодекса.</w:t>
      </w:r>
    </w:p>
    <w:p w:rsidR="0041558D" w:rsidRPr="00885295" w:rsidP="0041558D">
      <w:pPr>
        <w:autoSpaceDE w:val="0"/>
        <w:autoSpaceDN w:val="0"/>
        <w:adjustRightInd w:val="0"/>
        <w:ind w:firstLine="567"/>
        <w:jc w:val="both"/>
        <w:rPr>
          <w:sz w:val="28"/>
          <w:szCs w:val="28"/>
        </w:rPr>
      </w:pPr>
      <w:hyperlink r:id="rId10" w:history="1">
        <w:r w:rsidRPr="00885295">
          <w:rPr>
            <w:sz w:val="28"/>
            <w:szCs w:val="28"/>
          </w:rPr>
          <w:t>Статьей 4.6</w:t>
        </w:r>
      </w:hyperlink>
      <w:r w:rsidRPr="00885295">
        <w:rPr>
          <w:sz w:val="28"/>
          <w:szCs w:val="28"/>
        </w:rPr>
        <w:t xml:space="preserve">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41558D" w:rsidRPr="008272F0" w:rsidP="0041558D">
      <w:pPr>
        <w:autoSpaceDE w:val="0"/>
        <w:autoSpaceDN w:val="0"/>
        <w:adjustRightInd w:val="0"/>
        <w:ind w:firstLine="567"/>
        <w:jc w:val="both"/>
        <w:rPr>
          <w:sz w:val="28"/>
          <w:szCs w:val="28"/>
        </w:rPr>
      </w:pPr>
      <w:r w:rsidRPr="00885295">
        <w:rPr>
          <w:sz w:val="28"/>
          <w:szCs w:val="28"/>
        </w:rPr>
        <w:t xml:space="preserve">Согласно </w:t>
      </w:r>
      <w:hyperlink r:id="rId11" w:history="1">
        <w:r w:rsidRPr="00885295">
          <w:rPr>
            <w:sz w:val="28"/>
            <w:szCs w:val="28"/>
          </w:rPr>
          <w:t>пункту 1.3</w:t>
        </w:r>
      </w:hyperlink>
      <w:r w:rsidRPr="00885295">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w:t>
      </w:r>
      <w:r>
        <w:rPr>
          <w:sz w:val="28"/>
          <w:szCs w:val="28"/>
        </w:rPr>
        <w:t>№</w:t>
      </w:r>
      <w:r w:rsidRPr="00885295">
        <w:rPr>
          <w:sz w:val="28"/>
          <w:szCs w:val="28"/>
        </w:rPr>
        <w:t xml:space="preserve"> 1090 (далее </w:t>
      </w:r>
      <w:r>
        <w:rPr>
          <w:sz w:val="28"/>
          <w:szCs w:val="28"/>
        </w:rPr>
        <w:t>-</w:t>
      </w:r>
      <w:r w:rsidRPr="00885295">
        <w:rPr>
          <w:sz w:val="28"/>
          <w:szCs w:val="28"/>
        </w:rPr>
        <w:t xml:space="preserve"> </w:t>
      </w:r>
      <w:r w:rsidRPr="008272F0">
        <w:rPr>
          <w:sz w:val="28"/>
          <w:szCs w:val="28"/>
        </w:rPr>
        <w:t xml:space="preserve">Правила дорожного движения) участники дорожного движения обязаны знать и соблюдать относящиеся к ним требования </w:t>
      </w:r>
      <w:hyperlink r:id="rId12" w:history="1">
        <w:r w:rsidRPr="008272F0">
          <w:rPr>
            <w:sz w:val="28"/>
            <w:szCs w:val="28"/>
          </w:rPr>
          <w:t>Правил</w:t>
        </w:r>
      </w:hyperlink>
      <w:r w:rsidRPr="008272F0">
        <w:rPr>
          <w:sz w:val="28"/>
          <w:szCs w:val="2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1558D" w:rsidP="0041558D">
      <w:pPr>
        <w:ind w:firstLine="567"/>
        <w:jc w:val="both"/>
        <w:rPr>
          <w:sz w:val="28"/>
          <w:szCs w:val="28"/>
        </w:rPr>
      </w:pPr>
      <w:r w:rsidRPr="008272F0">
        <w:rPr>
          <w:sz w:val="28"/>
          <w:szCs w:val="28"/>
        </w:rPr>
        <w:t>В соответствии с Правилами дорожного движения "Обгон"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41558D" w:rsidRPr="00717E9C" w:rsidP="0041558D">
      <w:pPr>
        <w:autoSpaceDE w:val="0"/>
        <w:autoSpaceDN w:val="0"/>
        <w:adjustRightInd w:val="0"/>
        <w:ind w:right="-406" w:firstLine="567"/>
        <w:jc w:val="both"/>
        <w:rPr>
          <w:rFonts w:eastAsiaTheme="minorHAnsi"/>
          <w:color w:val="000000" w:themeColor="text1"/>
          <w:sz w:val="28"/>
          <w:szCs w:val="28"/>
          <w:lang w:eastAsia="en-US"/>
        </w:rPr>
      </w:pPr>
      <w:hyperlink r:id="rId13" w:history="1">
        <w:r w:rsidRPr="00717E9C">
          <w:rPr>
            <w:rFonts w:eastAsiaTheme="minorHAnsi"/>
            <w:color w:val="000000" w:themeColor="text1"/>
            <w:sz w:val="28"/>
            <w:szCs w:val="28"/>
            <w:lang w:eastAsia="en-US"/>
          </w:rPr>
          <w:t>Пунктом 9.1</w:t>
        </w:r>
      </w:hyperlink>
      <w:r w:rsidRPr="00717E9C">
        <w:rPr>
          <w:rFonts w:eastAsiaTheme="minorHAnsi"/>
          <w:color w:val="000000" w:themeColor="text1"/>
          <w:sz w:val="28"/>
          <w:szCs w:val="28"/>
          <w:lang w:eastAsia="en-US"/>
        </w:rPr>
        <w:t xml:space="preserve"> (1) Правил дорожного движения установлено,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41558D" w:rsidP="0041558D">
      <w:pPr>
        <w:autoSpaceDE w:val="0"/>
        <w:autoSpaceDN w:val="0"/>
        <w:adjustRightInd w:val="0"/>
        <w:ind w:right="-406" w:firstLine="567"/>
        <w:jc w:val="both"/>
        <w:rPr>
          <w:rFonts w:eastAsiaTheme="minorHAnsi"/>
          <w:sz w:val="28"/>
          <w:szCs w:val="28"/>
          <w:lang w:eastAsia="en-US"/>
        </w:rPr>
      </w:pPr>
      <w:r w:rsidRPr="00717E9C">
        <w:rPr>
          <w:rFonts w:eastAsiaTheme="minorHAnsi"/>
          <w:color w:val="000000" w:themeColor="text1"/>
          <w:sz w:val="28"/>
          <w:szCs w:val="28"/>
          <w:lang w:eastAsia="en-US"/>
        </w:rPr>
        <w:t xml:space="preserve">В соответствии с Приложением № 2 к Правилам дорожного движения горизонтальная дорожная </w:t>
      </w:r>
      <w:hyperlink r:id="rId14" w:history="1">
        <w:r w:rsidRPr="00717E9C">
          <w:rPr>
            <w:rFonts w:eastAsiaTheme="minorHAnsi"/>
            <w:color w:val="000000" w:themeColor="text1"/>
            <w:sz w:val="28"/>
            <w:szCs w:val="28"/>
            <w:lang w:eastAsia="en-US"/>
          </w:rPr>
          <w:t>разметка 1.1</w:t>
        </w:r>
      </w:hyperlink>
      <w:r w:rsidRPr="00717E9C">
        <w:rPr>
          <w:rFonts w:eastAsiaTheme="minorHAnsi"/>
          <w:color w:val="000000" w:themeColor="text1"/>
          <w:sz w:val="28"/>
          <w:szCs w:val="28"/>
          <w:lang w:eastAsia="en-US"/>
        </w:rPr>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w:t>
      </w:r>
      <w:r>
        <w:rPr>
          <w:rFonts w:eastAsiaTheme="minorHAnsi"/>
          <w:color w:val="000000" w:themeColor="text1"/>
          <w:sz w:val="28"/>
          <w:szCs w:val="28"/>
          <w:lang w:eastAsia="en-US"/>
        </w:rPr>
        <w:t xml:space="preserve">очных мест транспортных средств; </w:t>
      </w:r>
      <w:r>
        <w:rPr>
          <w:rFonts w:eastAsiaTheme="minorHAnsi"/>
          <w:sz w:val="28"/>
          <w:szCs w:val="28"/>
          <w:lang w:eastAsia="en-US"/>
        </w:rPr>
        <w:t>горизонтальная разметка 1.6 предупреждает о приближении к разметке 1.1 или 1.11, которая разделяет транспортные потоки противоположных или попутных направлений.</w:t>
      </w:r>
    </w:p>
    <w:p w:rsidR="0041558D" w:rsidRPr="00717E9C" w:rsidP="0041558D">
      <w:pPr>
        <w:autoSpaceDE w:val="0"/>
        <w:autoSpaceDN w:val="0"/>
        <w:adjustRightInd w:val="0"/>
        <w:ind w:right="-406" w:firstLine="567"/>
        <w:jc w:val="both"/>
        <w:rPr>
          <w:rFonts w:eastAsiaTheme="minorHAnsi"/>
          <w:color w:val="000000" w:themeColor="text1"/>
          <w:sz w:val="28"/>
          <w:szCs w:val="28"/>
          <w:lang w:eastAsia="en-US"/>
        </w:rPr>
      </w:pPr>
      <w:r w:rsidRPr="00717E9C">
        <w:rPr>
          <w:rFonts w:eastAsiaTheme="minorHAnsi"/>
          <w:color w:val="000000" w:themeColor="text1"/>
          <w:sz w:val="28"/>
          <w:szCs w:val="28"/>
          <w:lang w:eastAsia="en-US"/>
        </w:rPr>
        <w:t xml:space="preserve">Приложения к Правилам дорожного движения являются их неотъемлемой частью, в связи с чем, несоблюдение требований, предусмотренных Приложениями </w:t>
      </w:r>
      <w:hyperlink r:id="rId15" w:history="1">
        <w:r w:rsidRPr="00717E9C">
          <w:rPr>
            <w:rFonts w:eastAsiaTheme="minorHAnsi"/>
            <w:color w:val="000000" w:themeColor="text1"/>
            <w:sz w:val="28"/>
            <w:szCs w:val="28"/>
            <w:lang w:eastAsia="en-US"/>
          </w:rPr>
          <w:t>дорожных знаков</w:t>
        </w:r>
      </w:hyperlink>
      <w:r w:rsidRPr="00717E9C">
        <w:rPr>
          <w:rFonts w:eastAsiaTheme="minorHAnsi"/>
          <w:color w:val="000000" w:themeColor="text1"/>
          <w:sz w:val="28"/>
          <w:szCs w:val="28"/>
          <w:lang w:eastAsia="en-US"/>
        </w:rPr>
        <w:t xml:space="preserve"> и </w:t>
      </w:r>
      <w:hyperlink r:id="rId16" w:history="1">
        <w:r w:rsidRPr="00717E9C">
          <w:rPr>
            <w:rFonts w:eastAsiaTheme="minorHAnsi"/>
            <w:color w:val="000000" w:themeColor="text1"/>
            <w:sz w:val="28"/>
            <w:szCs w:val="28"/>
            <w:lang w:eastAsia="en-US"/>
          </w:rPr>
          <w:t>разметки</w:t>
        </w:r>
      </w:hyperlink>
      <w:r w:rsidRPr="00717E9C">
        <w:rPr>
          <w:rFonts w:eastAsiaTheme="minorHAnsi"/>
          <w:color w:val="000000" w:themeColor="text1"/>
          <w:sz w:val="28"/>
          <w:szCs w:val="28"/>
          <w:lang w:eastAsia="en-US"/>
        </w:rPr>
        <w:t>, является нарушением Правил дорожного движения.</w:t>
      </w:r>
    </w:p>
    <w:p w:rsidR="0041558D" w:rsidRPr="00526453" w:rsidP="0041558D">
      <w:pPr>
        <w:autoSpaceDE w:val="0"/>
        <w:autoSpaceDN w:val="0"/>
        <w:adjustRightInd w:val="0"/>
        <w:ind w:right="-406" w:firstLine="567"/>
        <w:jc w:val="both"/>
        <w:rPr>
          <w:sz w:val="28"/>
          <w:szCs w:val="28"/>
        </w:rPr>
      </w:pPr>
      <w:r w:rsidRPr="00526453">
        <w:rPr>
          <w:sz w:val="28"/>
          <w:szCs w:val="28"/>
        </w:rPr>
        <w:t xml:space="preserve">Лица, нарушившие </w:t>
      </w:r>
      <w:hyperlink r:id="rId17" w:history="1">
        <w:r w:rsidRPr="00526453">
          <w:rPr>
            <w:sz w:val="28"/>
            <w:szCs w:val="28"/>
          </w:rPr>
          <w:t>Правила</w:t>
        </w:r>
      </w:hyperlink>
      <w:r w:rsidRPr="00526453">
        <w:rPr>
          <w:sz w:val="28"/>
          <w:szCs w:val="28"/>
        </w:rPr>
        <w:t>, несут ответственность в соответствии с действующим законодательством (</w:t>
      </w:r>
      <w:hyperlink r:id="rId18" w:history="1">
        <w:r w:rsidRPr="00526453">
          <w:rPr>
            <w:sz w:val="28"/>
            <w:szCs w:val="28"/>
          </w:rPr>
          <w:t>пункт 1.6</w:t>
        </w:r>
      </w:hyperlink>
      <w:r w:rsidRPr="00526453">
        <w:rPr>
          <w:sz w:val="28"/>
          <w:szCs w:val="28"/>
        </w:rPr>
        <w:t xml:space="preserve"> Правил дорожного движения).</w:t>
      </w:r>
    </w:p>
    <w:p w:rsidR="0041558D" w:rsidRPr="008C223F" w:rsidP="0041558D">
      <w:pPr>
        <w:ind w:right="-406" w:firstLine="567"/>
        <w:jc w:val="both"/>
        <w:rPr>
          <w:sz w:val="28"/>
          <w:szCs w:val="28"/>
        </w:rPr>
      </w:pPr>
      <w:r w:rsidRPr="008C223F">
        <w:rPr>
          <w:sz w:val="28"/>
          <w:szCs w:val="28"/>
        </w:rPr>
        <w:t>Согласно разъяснениям, данным в пункте 15 постановления Пленума Верховного Суда Росс</w:t>
      </w:r>
      <w:r>
        <w:rPr>
          <w:sz w:val="28"/>
          <w:szCs w:val="28"/>
        </w:rPr>
        <w:t>ийской Федерации от 25.06.2019 №</w:t>
      </w:r>
      <w:r w:rsidRPr="008C223F">
        <w:rPr>
          <w:sz w:val="28"/>
          <w:szCs w:val="28"/>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w:t>
      </w:r>
      <w:r w:rsidRPr="008C223F">
        <w:rPr>
          <w:sz w:val="28"/>
          <w:szCs w:val="28"/>
        </w:rPr>
        <w:t xml:space="preserve">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41558D" w:rsidP="0041558D">
      <w:pPr>
        <w:ind w:firstLine="567"/>
        <w:jc w:val="both"/>
        <w:rPr>
          <w:sz w:val="28"/>
          <w:szCs w:val="28"/>
        </w:rPr>
      </w:pPr>
      <w:r w:rsidRPr="008272F0">
        <w:rPr>
          <w:sz w:val="28"/>
          <w:szCs w:val="28"/>
        </w:rPr>
        <w:t>Повторный выезд в нарушение Правил дорожного движения на полосу, предназначенную для встречного движения, либо на трамвайные пути встречного направления, образует состав административного правонарушения, предусмотренного ч. 5 ст. 12.15 КоАП РФ.</w:t>
      </w:r>
    </w:p>
    <w:p w:rsidR="0041558D" w:rsidRPr="00BB7914" w:rsidP="0041558D">
      <w:pPr>
        <w:autoSpaceDE w:val="0"/>
        <w:autoSpaceDN w:val="0"/>
        <w:adjustRightInd w:val="0"/>
        <w:ind w:firstLine="567"/>
        <w:jc w:val="both"/>
        <w:rPr>
          <w:sz w:val="28"/>
          <w:szCs w:val="28"/>
        </w:rPr>
      </w:pPr>
      <w:r>
        <w:rPr>
          <w:rFonts w:eastAsiaTheme="minorHAnsi"/>
          <w:sz w:val="28"/>
          <w:szCs w:val="28"/>
          <w:lang w:eastAsia="en-US"/>
        </w:rPr>
        <w:t xml:space="preserve">Как следует из постановления </w:t>
      </w:r>
      <w:r>
        <w:rPr>
          <w:rFonts w:eastAsiaTheme="minorHAnsi"/>
          <w:sz w:val="28"/>
          <w:szCs w:val="28"/>
          <w:lang w:eastAsia="en-US"/>
        </w:rPr>
        <w:t>врио</w:t>
      </w:r>
      <w:r>
        <w:rPr>
          <w:rFonts w:eastAsiaTheme="minorHAnsi"/>
          <w:sz w:val="28"/>
          <w:szCs w:val="28"/>
          <w:lang w:eastAsia="en-US"/>
        </w:rPr>
        <w:t xml:space="preserve"> </w:t>
      </w:r>
      <w:r>
        <w:rPr>
          <w:sz w:val="28"/>
          <w:szCs w:val="28"/>
        </w:rPr>
        <w:t>начальника ОГИБДД ОМВД России по г. Судаку № /изъято/  от /изъято/ г.</w:t>
      </w:r>
      <w:r w:rsidRPr="00BF6770">
        <w:rPr>
          <w:sz w:val="28"/>
          <w:szCs w:val="28"/>
        </w:rPr>
        <w:t xml:space="preserve">, вступившим в законную силу </w:t>
      </w:r>
      <w:r>
        <w:rPr>
          <w:sz w:val="28"/>
          <w:szCs w:val="28"/>
        </w:rPr>
        <w:t xml:space="preserve">/изъято/ </w:t>
      </w:r>
      <w:r w:rsidRPr="00BF6770">
        <w:rPr>
          <w:sz w:val="28"/>
          <w:szCs w:val="28"/>
        </w:rPr>
        <w:t>г.,</w:t>
      </w:r>
      <w:r w:rsidRPr="00F120A9">
        <w:rPr>
          <w:sz w:val="28"/>
          <w:szCs w:val="28"/>
        </w:rPr>
        <w:t xml:space="preserve"> </w:t>
      </w:r>
      <w:r>
        <w:rPr>
          <w:sz w:val="28"/>
          <w:szCs w:val="28"/>
        </w:rPr>
        <w:t>Аблямитов</w:t>
      </w:r>
      <w:r>
        <w:rPr>
          <w:sz w:val="28"/>
          <w:szCs w:val="28"/>
        </w:rPr>
        <w:t xml:space="preserve"> Э.Н.</w:t>
      </w:r>
      <w:r w:rsidRPr="00EE0780">
        <w:rPr>
          <w:sz w:val="28"/>
          <w:szCs w:val="28"/>
        </w:rPr>
        <w:t xml:space="preserve"> </w:t>
      </w:r>
      <w:r w:rsidRPr="00BF6770">
        <w:rPr>
          <w:sz w:val="28"/>
          <w:szCs w:val="28"/>
        </w:rPr>
        <w:t xml:space="preserve">привлечен к административной ответственности </w:t>
      </w:r>
      <w:r>
        <w:rPr>
          <w:sz w:val="28"/>
          <w:szCs w:val="28"/>
        </w:rPr>
        <w:t xml:space="preserve">за совершение административного правонарушения, предусмотренного ч. 4 ст. 12.15 </w:t>
      </w:r>
      <w:r w:rsidRPr="00BF6770">
        <w:rPr>
          <w:sz w:val="28"/>
          <w:szCs w:val="28"/>
        </w:rPr>
        <w:t xml:space="preserve">Кодекса Российской Федерации об </w:t>
      </w:r>
      <w:r w:rsidRPr="00BB7914">
        <w:rPr>
          <w:sz w:val="28"/>
          <w:szCs w:val="28"/>
        </w:rPr>
        <w:t>административных правонарушениях, зафиксированного техническими средствами, работающими в автоматическом режиме с назначением административного наказания в виде административного штрафа.</w:t>
      </w:r>
    </w:p>
    <w:p w:rsidR="0041558D" w:rsidP="0041558D">
      <w:pPr>
        <w:ind w:firstLine="567"/>
        <w:jc w:val="both"/>
        <w:rPr>
          <w:sz w:val="28"/>
          <w:szCs w:val="28"/>
          <w:highlight w:val="yellow"/>
          <w:shd w:val="clear" w:color="auto" w:fill="FFFFFF"/>
        </w:rPr>
      </w:pPr>
      <w:r w:rsidRPr="00F120A9">
        <w:rPr>
          <w:sz w:val="28"/>
          <w:szCs w:val="28"/>
          <w:shd w:val="clear" w:color="auto" w:fill="FFFFFF"/>
        </w:rPr>
        <w:t xml:space="preserve">При рассмотрении дела судом установлено, </w:t>
      </w:r>
      <w:r>
        <w:rPr>
          <w:sz w:val="28"/>
          <w:szCs w:val="28"/>
        </w:rPr>
        <w:t xml:space="preserve">/изъято/ </w:t>
      </w:r>
      <w:r w:rsidRPr="00F120A9">
        <w:rPr>
          <w:sz w:val="28"/>
          <w:szCs w:val="28"/>
          <w:shd w:val="clear" w:color="auto" w:fill="FFFFFF"/>
        </w:rPr>
        <w:t xml:space="preserve">в </w:t>
      </w:r>
      <w:r>
        <w:rPr>
          <w:sz w:val="28"/>
          <w:szCs w:val="28"/>
        </w:rPr>
        <w:t xml:space="preserve">/изъято/ </w:t>
      </w:r>
      <w:r w:rsidRPr="00F120A9">
        <w:rPr>
          <w:sz w:val="28"/>
          <w:szCs w:val="28"/>
          <w:shd w:val="clear" w:color="auto" w:fill="FFFFFF"/>
        </w:rPr>
        <w:t>на автодороге</w:t>
      </w:r>
      <w:r>
        <w:rPr>
          <w:sz w:val="28"/>
          <w:szCs w:val="28"/>
          <w:shd w:val="clear" w:color="auto" w:fill="FFFFFF"/>
        </w:rPr>
        <w:t xml:space="preserve"> </w:t>
      </w:r>
      <w:r>
        <w:rPr>
          <w:sz w:val="28"/>
          <w:szCs w:val="28"/>
        </w:rPr>
        <w:t xml:space="preserve">/изъято/ </w:t>
      </w:r>
      <w:r>
        <w:rPr>
          <w:sz w:val="28"/>
          <w:szCs w:val="28"/>
          <w:shd w:val="clear" w:color="auto" w:fill="FFFFFF"/>
        </w:rPr>
        <w:t xml:space="preserve">водитель </w:t>
      </w:r>
      <w:r>
        <w:rPr>
          <w:sz w:val="28"/>
          <w:szCs w:val="28"/>
        </w:rPr>
        <w:t>/изъято/, управляя транспортным средством Фольксваген Поло, государственный регистрационный знак /изъято/,</w:t>
      </w:r>
      <w:r>
        <w:rPr>
          <w:sz w:val="28"/>
          <w:szCs w:val="28"/>
          <w:shd w:val="clear" w:color="auto" w:fill="FFFFFF"/>
        </w:rPr>
        <w:t xml:space="preserve"> </w:t>
      </w:r>
      <w:r w:rsidRPr="004A2A57">
        <w:rPr>
          <w:sz w:val="28"/>
          <w:szCs w:val="28"/>
          <w:shd w:val="clear" w:color="auto" w:fill="FFFFFF"/>
        </w:rPr>
        <w:t xml:space="preserve"> </w:t>
      </w:r>
      <w:r>
        <w:rPr>
          <w:sz w:val="28"/>
          <w:szCs w:val="28"/>
        </w:rPr>
        <w:t xml:space="preserve">выехал в нарушение </w:t>
      </w:r>
      <w:r>
        <w:rPr>
          <w:sz w:val="28"/>
          <w:szCs w:val="28"/>
          <w:shd w:val="clear" w:color="auto" w:fill="FFFFFF"/>
        </w:rPr>
        <w:t>ПДД РФ</w:t>
      </w:r>
      <w:r>
        <w:rPr>
          <w:sz w:val="28"/>
          <w:szCs w:val="28"/>
        </w:rPr>
        <w:t xml:space="preserve"> на </w:t>
      </w:r>
      <w:r>
        <w:rPr>
          <w:sz w:val="28"/>
          <w:szCs w:val="28"/>
        </w:rPr>
        <w:t>полосу</w:t>
      </w:r>
      <w:r>
        <w:rPr>
          <w:sz w:val="28"/>
          <w:szCs w:val="28"/>
        </w:rPr>
        <w:t xml:space="preserve"> предназначенную для встречного </w:t>
      </w:r>
      <w:r w:rsidRPr="00BF6032">
        <w:rPr>
          <w:sz w:val="28"/>
          <w:szCs w:val="28"/>
        </w:rPr>
        <w:t>движения</w:t>
      </w:r>
      <w:r w:rsidRPr="00BF6032">
        <w:rPr>
          <w:rFonts w:eastAsiaTheme="minorHAnsi"/>
          <w:sz w:val="28"/>
          <w:szCs w:val="28"/>
          <w:lang w:eastAsia="en-US"/>
        </w:rPr>
        <w:t xml:space="preserve">, при этом пересек дорожную разметку 1.1 Приложения 2 к </w:t>
      </w:r>
      <w:r>
        <w:rPr>
          <w:sz w:val="28"/>
          <w:szCs w:val="28"/>
          <w:shd w:val="clear" w:color="auto" w:fill="FFFFFF"/>
        </w:rPr>
        <w:t>ПДД РФ</w:t>
      </w:r>
      <w:r>
        <w:rPr>
          <w:rFonts w:eastAsiaTheme="minorHAnsi"/>
          <w:sz w:val="28"/>
          <w:szCs w:val="28"/>
          <w:lang w:eastAsia="en-US"/>
        </w:rPr>
        <w:t>.</w:t>
      </w:r>
    </w:p>
    <w:p w:rsidR="0041558D" w:rsidRPr="001C7068" w:rsidP="0041558D">
      <w:pPr>
        <w:ind w:firstLine="567"/>
        <w:jc w:val="both"/>
        <w:rPr>
          <w:sz w:val="28"/>
          <w:szCs w:val="28"/>
        </w:rPr>
      </w:pPr>
      <w:r w:rsidRPr="00153826">
        <w:rPr>
          <w:sz w:val="28"/>
          <w:szCs w:val="28"/>
        </w:rPr>
        <w:t xml:space="preserve">Поскольку </w:t>
      </w:r>
      <w:r>
        <w:rPr>
          <w:sz w:val="28"/>
          <w:szCs w:val="28"/>
        </w:rPr>
        <w:t>Аблямитов</w:t>
      </w:r>
      <w:r>
        <w:rPr>
          <w:sz w:val="28"/>
          <w:szCs w:val="28"/>
        </w:rPr>
        <w:t xml:space="preserve"> Э.Н. </w:t>
      </w:r>
      <w:r w:rsidRPr="00153826">
        <w:rPr>
          <w:sz w:val="28"/>
          <w:szCs w:val="28"/>
        </w:rPr>
        <w:t xml:space="preserve">ранее, а именно </w:t>
      </w:r>
      <w:r>
        <w:rPr>
          <w:sz w:val="28"/>
          <w:szCs w:val="28"/>
        </w:rPr>
        <w:t>/изъято/</w:t>
      </w:r>
      <w:r>
        <w:rPr>
          <w:sz w:val="28"/>
          <w:szCs w:val="28"/>
        </w:rPr>
        <w:t xml:space="preserve"> </w:t>
      </w:r>
      <w:r w:rsidRPr="00153826">
        <w:rPr>
          <w:sz w:val="28"/>
          <w:szCs w:val="28"/>
        </w:rPr>
        <w:t>привлекал</w:t>
      </w:r>
      <w:r>
        <w:rPr>
          <w:sz w:val="28"/>
          <w:szCs w:val="28"/>
        </w:rPr>
        <w:t>ся</w:t>
      </w:r>
      <w:r w:rsidRPr="00153826">
        <w:rPr>
          <w:sz w:val="28"/>
          <w:szCs w:val="28"/>
        </w:rPr>
        <w:t xml:space="preserve"> к административной ответственности по</w:t>
      </w:r>
      <w:r w:rsidRPr="001C7068">
        <w:rPr>
          <w:sz w:val="28"/>
          <w:szCs w:val="28"/>
        </w:rPr>
        <w:t xml:space="preserve"> ч.4</w:t>
      </w:r>
      <w:r w:rsidRPr="00153826">
        <w:rPr>
          <w:sz w:val="28"/>
          <w:szCs w:val="28"/>
        </w:rPr>
        <w:t xml:space="preserve"> ст. 12.15 КоАП РФ, данное постановление вступило в законную силу </w:t>
      </w:r>
      <w:r>
        <w:rPr>
          <w:sz w:val="28"/>
          <w:szCs w:val="28"/>
        </w:rPr>
        <w:t xml:space="preserve">/изъято/ </w:t>
      </w:r>
      <w:r w:rsidRPr="00153826">
        <w:rPr>
          <w:sz w:val="28"/>
          <w:szCs w:val="28"/>
        </w:rPr>
        <w:t>г., следовательно</w:t>
      </w:r>
      <w:r w:rsidRPr="001C7068">
        <w:rPr>
          <w:sz w:val="28"/>
          <w:szCs w:val="28"/>
        </w:rPr>
        <w:t>,</w:t>
      </w:r>
      <w:r w:rsidRPr="00153826">
        <w:rPr>
          <w:sz w:val="28"/>
          <w:szCs w:val="28"/>
        </w:rPr>
        <w:t xml:space="preserve"> годичный </w:t>
      </w:r>
      <w:r w:rsidRPr="00153826">
        <w:rPr>
          <w:sz w:val="28"/>
          <w:szCs w:val="28"/>
        </w:rPr>
        <w:t xml:space="preserve">срок окончания исполнения данного постановления на момент совершения правонарушения не истек, т.е. он является лицом, повторно совершившим аналогичное административное правонарушение, в </w:t>
      </w:r>
      <w:r w:rsidRPr="00153826">
        <w:rPr>
          <w:sz w:val="28"/>
          <w:szCs w:val="28"/>
        </w:rPr>
        <w:t>связи</w:t>
      </w:r>
      <w:r w:rsidRPr="00153826">
        <w:rPr>
          <w:sz w:val="28"/>
          <w:szCs w:val="28"/>
        </w:rPr>
        <w:t xml:space="preserve"> с чем в </w:t>
      </w:r>
      <w:r w:rsidRPr="001C7068">
        <w:rPr>
          <w:sz w:val="28"/>
          <w:szCs w:val="28"/>
        </w:rPr>
        <w:t>е</w:t>
      </w:r>
      <w:r>
        <w:rPr>
          <w:sz w:val="28"/>
          <w:szCs w:val="28"/>
        </w:rPr>
        <w:t>го</w:t>
      </w:r>
      <w:r w:rsidRPr="00153826">
        <w:rPr>
          <w:sz w:val="28"/>
          <w:szCs w:val="28"/>
        </w:rPr>
        <w:t xml:space="preserve"> действиях имеется состав административного правонарушения, предусмотренного ч. 5 ст. 12.15 КоАП РФ.</w:t>
      </w:r>
    </w:p>
    <w:p w:rsidR="0041558D" w:rsidP="0041558D">
      <w:pPr>
        <w:autoSpaceDE w:val="0"/>
        <w:autoSpaceDN w:val="0"/>
        <w:adjustRightInd w:val="0"/>
        <w:ind w:firstLine="567"/>
        <w:jc w:val="both"/>
        <w:rPr>
          <w:sz w:val="28"/>
          <w:szCs w:val="28"/>
        </w:rPr>
      </w:pPr>
      <w:r>
        <w:rPr>
          <w:sz w:val="28"/>
          <w:szCs w:val="28"/>
        </w:rPr>
        <w:t xml:space="preserve">Факт совершения административного правонарушения и виновность </w:t>
      </w:r>
      <w:r>
        <w:rPr>
          <w:sz w:val="28"/>
          <w:szCs w:val="28"/>
        </w:rPr>
        <w:t>Аблямитовым</w:t>
      </w:r>
      <w:r>
        <w:rPr>
          <w:sz w:val="28"/>
          <w:szCs w:val="28"/>
        </w:rPr>
        <w:t xml:space="preserve"> Э.Н. в совершении административного правонарушения </w:t>
      </w:r>
      <w:r w:rsidRPr="001B31FC">
        <w:rPr>
          <w:sz w:val="28"/>
          <w:szCs w:val="28"/>
        </w:rPr>
        <w:t>подтверждены совокупностью доказательств, достоверность и допустимость которых сомнений не вызывают, а именно:</w:t>
      </w:r>
    </w:p>
    <w:p w:rsidR="0041558D" w:rsidRPr="00CB4ED8" w:rsidP="0041558D">
      <w:pPr>
        <w:autoSpaceDE w:val="0"/>
        <w:autoSpaceDN w:val="0"/>
        <w:adjustRightInd w:val="0"/>
        <w:ind w:firstLine="567"/>
        <w:jc w:val="both"/>
        <w:rPr>
          <w:rFonts w:eastAsiaTheme="minorHAnsi"/>
          <w:sz w:val="28"/>
          <w:szCs w:val="28"/>
          <w:lang w:eastAsia="en-US"/>
        </w:rPr>
      </w:pPr>
      <w:r w:rsidRPr="001B31FC">
        <w:rPr>
          <w:rFonts w:eastAsiaTheme="minorHAnsi"/>
          <w:sz w:val="28"/>
          <w:szCs w:val="28"/>
          <w:lang w:eastAsia="en-US"/>
        </w:rPr>
        <w:t xml:space="preserve">- протоколом </w:t>
      </w:r>
      <w:r>
        <w:rPr>
          <w:sz w:val="28"/>
          <w:szCs w:val="28"/>
        </w:rPr>
        <w:t xml:space="preserve">/изъято/ </w:t>
      </w:r>
      <w:r w:rsidRPr="001B31FC">
        <w:rPr>
          <w:rFonts w:eastAsiaTheme="minorHAnsi"/>
          <w:sz w:val="28"/>
          <w:szCs w:val="28"/>
          <w:lang w:eastAsia="en-US"/>
        </w:rPr>
        <w:t xml:space="preserve">об административном правонарушении </w:t>
      </w:r>
      <w:r w:rsidRPr="001B31FC">
        <w:rPr>
          <w:rFonts w:eastAsiaTheme="minorHAnsi"/>
          <w:sz w:val="28"/>
          <w:szCs w:val="28"/>
          <w:lang w:eastAsia="en-US"/>
        </w:rPr>
        <w:t>от</w:t>
      </w:r>
      <w:r w:rsidRPr="001B31FC">
        <w:rPr>
          <w:rFonts w:eastAsiaTheme="minorHAnsi"/>
          <w:sz w:val="28"/>
          <w:szCs w:val="28"/>
          <w:lang w:eastAsia="en-US"/>
        </w:rPr>
        <w:t xml:space="preserve"> </w:t>
      </w:r>
      <w:r>
        <w:rPr>
          <w:sz w:val="28"/>
          <w:szCs w:val="28"/>
        </w:rPr>
        <w:t xml:space="preserve">/изъято/ </w:t>
      </w:r>
      <w:r w:rsidRPr="001B31FC">
        <w:rPr>
          <w:rFonts w:eastAsiaTheme="minorHAnsi"/>
          <w:sz w:val="28"/>
          <w:szCs w:val="28"/>
          <w:lang w:eastAsia="en-US"/>
        </w:rPr>
        <w:t xml:space="preserve">г., </w:t>
      </w:r>
      <w:r w:rsidRPr="001B31FC">
        <w:rPr>
          <w:rFonts w:eastAsiaTheme="minorHAnsi"/>
          <w:sz w:val="28"/>
          <w:szCs w:val="28"/>
          <w:lang w:eastAsia="en-US"/>
        </w:rPr>
        <w:t>составленным</w:t>
      </w:r>
      <w:r w:rsidRPr="001B31FC">
        <w:rPr>
          <w:rFonts w:eastAsiaTheme="minorHAnsi"/>
          <w:sz w:val="28"/>
          <w:szCs w:val="28"/>
          <w:lang w:eastAsia="en-US"/>
        </w:rPr>
        <w:t xml:space="preserve"> уполномоченным должностным лицом с соблюдением требований </w:t>
      </w:r>
      <w:hyperlink r:id="rId19" w:history="1">
        <w:r w:rsidRPr="001B31FC">
          <w:rPr>
            <w:rStyle w:val="Hyperlink"/>
            <w:rFonts w:eastAsiaTheme="minorHAnsi"/>
            <w:color w:val="auto"/>
            <w:sz w:val="28"/>
            <w:szCs w:val="28"/>
            <w:u w:val="none"/>
            <w:lang w:eastAsia="en-US"/>
          </w:rPr>
          <w:t>ч. 2 ст. 28.2</w:t>
        </w:r>
      </w:hyperlink>
      <w:r w:rsidRPr="001B31FC">
        <w:rPr>
          <w:rFonts w:eastAsiaTheme="minorHAnsi"/>
          <w:sz w:val="28"/>
          <w:szCs w:val="28"/>
          <w:lang w:eastAsia="en-US"/>
        </w:rPr>
        <w:t xml:space="preserve"> КоАП РФ</w:t>
      </w:r>
      <w:r>
        <w:rPr>
          <w:rFonts w:eastAsiaTheme="minorHAnsi"/>
          <w:sz w:val="28"/>
          <w:szCs w:val="28"/>
          <w:lang w:eastAsia="en-US"/>
        </w:rPr>
        <w:t xml:space="preserve"> </w:t>
      </w:r>
      <w:r w:rsidRPr="00971C0B">
        <w:rPr>
          <w:sz w:val="28"/>
          <w:szCs w:val="28"/>
        </w:rPr>
        <w:t>(л.д.</w:t>
      </w:r>
      <w:r>
        <w:rPr>
          <w:sz w:val="28"/>
          <w:szCs w:val="28"/>
        </w:rPr>
        <w:t>1</w:t>
      </w:r>
      <w:r w:rsidRPr="00971C0B">
        <w:rPr>
          <w:sz w:val="28"/>
          <w:szCs w:val="28"/>
        </w:rPr>
        <w:t>);</w:t>
      </w:r>
    </w:p>
    <w:p w:rsidR="0041558D" w:rsidP="0041558D">
      <w:pPr>
        <w:autoSpaceDE w:val="0"/>
        <w:autoSpaceDN w:val="0"/>
        <w:adjustRightInd w:val="0"/>
        <w:ind w:firstLine="567"/>
        <w:jc w:val="both"/>
        <w:rPr>
          <w:sz w:val="28"/>
          <w:szCs w:val="28"/>
          <w:shd w:val="clear" w:color="auto" w:fill="FFFFFF"/>
        </w:rPr>
      </w:pPr>
      <w:r>
        <w:rPr>
          <w:sz w:val="28"/>
          <w:szCs w:val="28"/>
        </w:rPr>
        <w:t>- схемой места совершения административного правонарушения</w:t>
      </w:r>
      <w:r>
        <w:rPr>
          <w:sz w:val="28"/>
          <w:szCs w:val="28"/>
          <w:shd w:val="clear" w:color="auto" w:fill="FFFFFF"/>
        </w:rPr>
        <w:t xml:space="preserve"> (л.д.2),</w:t>
      </w:r>
    </w:p>
    <w:p w:rsidR="0041558D" w:rsidP="0041558D">
      <w:pPr>
        <w:ind w:right="19" w:firstLine="567"/>
        <w:jc w:val="both"/>
        <w:rPr>
          <w:sz w:val="28"/>
          <w:szCs w:val="28"/>
        </w:rPr>
      </w:pPr>
      <w:r>
        <w:rPr>
          <w:sz w:val="28"/>
          <w:szCs w:val="28"/>
        </w:rPr>
        <w:t>-</w:t>
      </w:r>
      <w:r>
        <w:rPr>
          <w:rFonts w:eastAsiaTheme="minorHAnsi"/>
          <w:sz w:val="28"/>
          <w:szCs w:val="28"/>
          <w:lang w:eastAsia="en-US"/>
        </w:rPr>
        <w:t xml:space="preserve"> справкой </w:t>
      </w:r>
      <w:r>
        <w:rPr>
          <w:sz w:val="28"/>
          <w:szCs w:val="28"/>
        </w:rPr>
        <w:t xml:space="preserve">начальника /изъято/ от /изъято/ г. о том, что </w:t>
      </w:r>
      <w:r>
        <w:rPr>
          <w:sz w:val="28"/>
          <w:szCs w:val="28"/>
        </w:rPr>
        <w:t>Аблямитов</w:t>
      </w:r>
      <w:r>
        <w:rPr>
          <w:sz w:val="28"/>
          <w:szCs w:val="28"/>
        </w:rPr>
        <w:t xml:space="preserve"> Э.Н. не является лицом, лишенным права управления, а также  о том, что постановление </w:t>
      </w:r>
      <w:r>
        <w:rPr>
          <w:sz w:val="28"/>
          <w:szCs w:val="28"/>
        </w:rPr>
        <w:t>от</w:t>
      </w:r>
      <w:r>
        <w:rPr>
          <w:sz w:val="28"/>
          <w:szCs w:val="28"/>
        </w:rPr>
        <w:t xml:space="preserve"> /изъято/ г. по ч. 4 ст. 12.15. КоАП РФ вступило в законную силу /изъято/ г., административный штраф в размере</w:t>
      </w:r>
      <w:r>
        <w:rPr>
          <w:sz w:val="28"/>
          <w:szCs w:val="28"/>
        </w:rPr>
        <w:t xml:space="preserve"> </w:t>
      </w:r>
      <w:r>
        <w:rPr>
          <w:sz w:val="28"/>
          <w:szCs w:val="28"/>
        </w:rPr>
        <w:t>/</w:t>
      </w:r>
      <w:r>
        <w:rPr>
          <w:sz w:val="28"/>
          <w:szCs w:val="28"/>
        </w:rPr>
        <w:t>изъято</w:t>
      </w:r>
      <w:r>
        <w:rPr>
          <w:sz w:val="28"/>
          <w:szCs w:val="28"/>
        </w:rPr>
        <w:t>/ оплачен  (</w:t>
      </w:r>
      <w:r>
        <w:rPr>
          <w:sz w:val="28"/>
          <w:szCs w:val="28"/>
        </w:rPr>
        <w:t>л.д</w:t>
      </w:r>
      <w:r>
        <w:rPr>
          <w:sz w:val="28"/>
          <w:szCs w:val="28"/>
        </w:rPr>
        <w:t>. 3);</w:t>
      </w:r>
    </w:p>
    <w:p w:rsidR="0041558D" w:rsidP="0041558D">
      <w:pPr>
        <w:ind w:right="19" w:firstLine="567"/>
        <w:jc w:val="both"/>
        <w:rPr>
          <w:sz w:val="28"/>
          <w:szCs w:val="28"/>
        </w:rPr>
      </w:pPr>
      <w:r>
        <w:rPr>
          <w:sz w:val="28"/>
          <w:szCs w:val="28"/>
        </w:rPr>
        <w:t>- карточкой операции с ВУ на имя</w:t>
      </w:r>
      <w:r w:rsidRPr="007D4306">
        <w:rPr>
          <w:sz w:val="28"/>
          <w:szCs w:val="28"/>
        </w:rPr>
        <w:t xml:space="preserve"> </w:t>
      </w:r>
      <w:r>
        <w:rPr>
          <w:sz w:val="28"/>
          <w:szCs w:val="28"/>
        </w:rPr>
        <w:t>Аблямитова</w:t>
      </w:r>
      <w:r>
        <w:rPr>
          <w:sz w:val="28"/>
          <w:szCs w:val="28"/>
        </w:rPr>
        <w:t xml:space="preserve"> Э.Н. (л.д.4);</w:t>
      </w:r>
    </w:p>
    <w:p w:rsidR="0041558D" w:rsidP="0041558D">
      <w:pPr>
        <w:ind w:right="19" w:firstLine="567"/>
        <w:jc w:val="both"/>
        <w:rPr>
          <w:sz w:val="28"/>
          <w:szCs w:val="28"/>
        </w:rPr>
      </w:pPr>
      <w:r>
        <w:rPr>
          <w:sz w:val="28"/>
          <w:szCs w:val="28"/>
        </w:rPr>
        <w:t>- сведения из ФИС ГИБДД-М (л.д.5);</w:t>
      </w:r>
    </w:p>
    <w:p w:rsidR="0041558D" w:rsidP="0041558D">
      <w:pPr>
        <w:ind w:right="19" w:firstLine="567"/>
        <w:jc w:val="both"/>
        <w:rPr>
          <w:sz w:val="28"/>
          <w:szCs w:val="28"/>
        </w:rPr>
      </w:pPr>
      <w:r>
        <w:rPr>
          <w:sz w:val="28"/>
          <w:szCs w:val="28"/>
        </w:rPr>
        <w:t xml:space="preserve">- копией протокола /изъято/ </w:t>
      </w:r>
      <w:r>
        <w:rPr>
          <w:sz w:val="28"/>
          <w:szCs w:val="28"/>
        </w:rPr>
        <w:t xml:space="preserve"> </w:t>
      </w:r>
      <w:r>
        <w:rPr>
          <w:sz w:val="28"/>
          <w:szCs w:val="28"/>
        </w:rPr>
        <w:t>от</w:t>
      </w:r>
      <w:r>
        <w:rPr>
          <w:sz w:val="28"/>
          <w:szCs w:val="28"/>
        </w:rPr>
        <w:t xml:space="preserve"> /изъято/ г. </w:t>
      </w:r>
      <w:r>
        <w:rPr>
          <w:sz w:val="28"/>
          <w:szCs w:val="28"/>
        </w:rPr>
        <w:t>в</w:t>
      </w:r>
      <w:r>
        <w:rPr>
          <w:sz w:val="28"/>
          <w:szCs w:val="28"/>
        </w:rPr>
        <w:t xml:space="preserve"> отношении </w:t>
      </w:r>
      <w:r>
        <w:rPr>
          <w:sz w:val="28"/>
          <w:szCs w:val="28"/>
        </w:rPr>
        <w:t>Аблямитова</w:t>
      </w:r>
      <w:r>
        <w:rPr>
          <w:sz w:val="28"/>
          <w:szCs w:val="28"/>
        </w:rPr>
        <w:t xml:space="preserve"> Э.Н. в совершении административного правонарушения  по ч.4 ст. 12.15 КоАП РФ (л.д.6);</w:t>
      </w:r>
    </w:p>
    <w:p w:rsidR="0041558D" w:rsidP="0041558D">
      <w:pPr>
        <w:ind w:right="19" w:firstLine="567"/>
        <w:jc w:val="both"/>
        <w:rPr>
          <w:sz w:val="28"/>
          <w:szCs w:val="28"/>
        </w:rPr>
      </w:pPr>
      <w:r>
        <w:rPr>
          <w:sz w:val="28"/>
          <w:szCs w:val="28"/>
        </w:rPr>
        <w:t xml:space="preserve">- копией </w:t>
      </w:r>
      <w:r>
        <w:rPr>
          <w:rFonts w:eastAsiaTheme="minorHAnsi"/>
          <w:sz w:val="28"/>
          <w:szCs w:val="28"/>
          <w:lang w:eastAsia="en-US"/>
        </w:rPr>
        <w:t xml:space="preserve">постановления </w:t>
      </w:r>
      <w:r>
        <w:rPr>
          <w:rFonts w:eastAsiaTheme="minorHAnsi"/>
          <w:sz w:val="28"/>
          <w:szCs w:val="28"/>
          <w:lang w:eastAsia="en-US"/>
        </w:rPr>
        <w:t>врио</w:t>
      </w:r>
      <w:r>
        <w:rPr>
          <w:rFonts w:eastAsiaTheme="minorHAnsi"/>
          <w:sz w:val="28"/>
          <w:szCs w:val="28"/>
          <w:lang w:eastAsia="en-US"/>
        </w:rPr>
        <w:t xml:space="preserve"> </w:t>
      </w:r>
      <w:r>
        <w:rPr>
          <w:sz w:val="28"/>
          <w:szCs w:val="28"/>
        </w:rPr>
        <w:t xml:space="preserve">начальника ОГИБДД ОМВД России по г. Судаку № /изъято/ </w:t>
      </w:r>
      <w:r>
        <w:rPr>
          <w:sz w:val="28"/>
          <w:szCs w:val="28"/>
        </w:rPr>
        <w:t xml:space="preserve"> </w:t>
      </w:r>
      <w:r>
        <w:rPr>
          <w:sz w:val="28"/>
          <w:szCs w:val="28"/>
        </w:rPr>
        <w:t xml:space="preserve"> </w:t>
      </w:r>
      <w:r>
        <w:rPr>
          <w:sz w:val="28"/>
          <w:szCs w:val="28"/>
        </w:rPr>
        <w:t>от</w:t>
      </w:r>
      <w:r>
        <w:rPr>
          <w:sz w:val="28"/>
          <w:szCs w:val="28"/>
        </w:rPr>
        <w:t xml:space="preserve"> /изъято/ г., </w:t>
      </w:r>
      <w:r>
        <w:rPr>
          <w:sz w:val="28"/>
          <w:szCs w:val="28"/>
        </w:rPr>
        <w:t>которым</w:t>
      </w:r>
      <w:r>
        <w:rPr>
          <w:sz w:val="28"/>
          <w:szCs w:val="28"/>
        </w:rPr>
        <w:t xml:space="preserve"> </w:t>
      </w:r>
      <w:r>
        <w:rPr>
          <w:sz w:val="28"/>
          <w:szCs w:val="28"/>
        </w:rPr>
        <w:t>Аблямитов</w:t>
      </w:r>
      <w:r>
        <w:rPr>
          <w:sz w:val="28"/>
          <w:szCs w:val="28"/>
        </w:rPr>
        <w:t xml:space="preserve"> Э.Н. был </w:t>
      </w:r>
      <w:r w:rsidRPr="00153826">
        <w:rPr>
          <w:sz w:val="28"/>
          <w:szCs w:val="28"/>
        </w:rPr>
        <w:t>привле</w:t>
      </w:r>
      <w:r>
        <w:rPr>
          <w:sz w:val="28"/>
          <w:szCs w:val="28"/>
        </w:rPr>
        <w:t>чён</w:t>
      </w:r>
      <w:r w:rsidRPr="00153826">
        <w:rPr>
          <w:sz w:val="28"/>
          <w:szCs w:val="28"/>
        </w:rPr>
        <w:t xml:space="preserve"> к административной ответственности по</w:t>
      </w:r>
      <w:r w:rsidRPr="001C7068">
        <w:rPr>
          <w:sz w:val="28"/>
          <w:szCs w:val="28"/>
        </w:rPr>
        <w:t xml:space="preserve"> ч.4</w:t>
      </w:r>
      <w:r w:rsidRPr="00153826">
        <w:rPr>
          <w:sz w:val="28"/>
          <w:szCs w:val="28"/>
        </w:rPr>
        <w:t xml:space="preserve"> ст. 12.15 КоАП РФ, данное постановление вступило в законную силу </w:t>
      </w:r>
      <w:r>
        <w:rPr>
          <w:sz w:val="28"/>
          <w:szCs w:val="28"/>
        </w:rPr>
        <w:t xml:space="preserve">/изъято/ </w:t>
      </w:r>
      <w:r w:rsidRPr="00153826">
        <w:rPr>
          <w:sz w:val="28"/>
          <w:szCs w:val="28"/>
        </w:rPr>
        <w:t>г.</w:t>
      </w:r>
      <w:r>
        <w:rPr>
          <w:sz w:val="28"/>
          <w:szCs w:val="28"/>
        </w:rPr>
        <w:t xml:space="preserve"> (л.д.7);</w:t>
      </w:r>
    </w:p>
    <w:p w:rsidR="0041558D" w:rsidP="0041558D">
      <w:pPr>
        <w:ind w:firstLine="567"/>
        <w:jc w:val="both"/>
        <w:rPr>
          <w:sz w:val="28"/>
          <w:szCs w:val="28"/>
        </w:rPr>
      </w:pPr>
      <w:r w:rsidRPr="00F055B2">
        <w:rPr>
          <w:sz w:val="28"/>
          <w:szCs w:val="28"/>
        </w:rPr>
        <w:t xml:space="preserve">- видеозаписью, </w:t>
      </w:r>
      <w:r w:rsidRPr="00F055B2">
        <w:rPr>
          <w:rFonts w:eastAsiaTheme="minorHAnsi"/>
          <w:sz w:val="28"/>
          <w:szCs w:val="28"/>
          <w:lang w:eastAsia="en-US"/>
        </w:rPr>
        <w:t>приобщенной к материалам дела и исследованной в судебной заседании</w:t>
      </w:r>
      <w:r>
        <w:rPr>
          <w:sz w:val="28"/>
          <w:szCs w:val="28"/>
        </w:rPr>
        <w:t xml:space="preserve"> (</w:t>
      </w:r>
      <w:r>
        <w:rPr>
          <w:sz w:val="28"/>
          <w:szCs w:val="28"/>
        </w:rPr>
        <w:t>л.д</w:t>
      </w:r>
      <w:r>
        <w:rPr>
          <w:sz w:val="28"/>
          <w:szCs w:val="28"/>
        </w:rPr>
        <w:t>. 10)</w:t>
      </w:r>
      <w:r w:rsidRPr="004C6946">
        <w:rPr>
          <w:sz w:val="28"/>
          <w:szCs w:val="28"/>
        </w:rPr>
        <w:t>.</w:t>
      </w:r>
    </w:p>
    <w:p w:rsidR="0041558D" w:rsidRPr="00175497" w:rsidP="0041558D">
      <w:pPr>
        <w:autoSpaceDE w:val="0"/>
        <w:autoSpaceDN w:val="0"/>
        <w:adjustRightInd w:val="0"/>
        <w:ind w:firstLine="567"/>
        <w:jc w:val="both"/>
        <w:rPr>
          <w:rFonts w:eastAsiaTheme="minorHAnsi"/>
          <w:sz w:val="28"/>
          <w:szCs w:val="28"/>
          <w:lang w:eastAsia="en-US"/>
        </w:rPr>
      </w:pPr>
      <w:r w:rsidRPr="00F57535">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sz w:val="28"/>
          <w:szCs w:val="28"/>
        </w:rPr>
        <w:t>Аблямитова</w:t>
      </w:r>
      <w:r>
        <w:rPr>
          <w:sz w:val="28"/>
          <w:szCs w:val="28"/>
        </w:rPr>
        <w:t xml:space="preserve"> Э.Н. </w:t>
      </w:r>
      <w:r w:rsidRPr="00F57535">
        <w:rPr>
          <w:rFonts w:eastAsiaTheme="minorHAnsi"/>
          <w:sz w:val="28"/>
          <w:szCs w:val="28"/>
          <w:lang w:eastAsia="en-US"/>
        </w:rPr>
        <w:t xml:space="preserve">в совершении административного </w:t>
      </w:r>
      <w:r w:rsidRPr="00175497">
        <w:rPr>
          <w:rFonts w:eastAsiaTheme="minorHAnsi"/>
          <w:sz w:val="28"/>
          <w:szCs w:val="28"/>
          <w:lang w:eastAsia="en-US"/>
        </w:rPr>
        <w:t xml:space="preserve">правонарушения, предусмотренного </w:t>
      </w:r>
      <w:hyperlink r:id="rId20" w:history="1">
        <w:r w:rsidRPr="00175497">
          <w:rPr>
            <w:rFonts w:eastAsiaTheme="minorHAnsi"/>
            <w:sz w:val="28"/>
            <w:szCs w:val="28"/>
            <w:lang w:eastAsia="en-US"/>
          </w:rPr>
          <w:t>ч. 5 ст. 12.15</w:t>
        </w:r>
      </w:hyperlink>
      <w:r w:rsidRPr="00175497">
        <w:rPr>
          <w:rFonts w:eastAsiaTheme="minorHAnsi"/>
          <w:sz w:val="28"/>
          <w:szCs w:val="28"/>
          <w:lang w:eastAsia="en-US"/>
        </w:rPr>
        <w:t xml:space="preserve"> КоАП РФ.</w:t>
      </w:r>
    </w:p>
    <w:p w:rsidR="0041558D" w:rsidRPr="00F60A3D" w:rsidP="0041558D">
      <w:pPr>
        <w:ind w:firstLine="567"/>
        <w:jc w:val="both"/>
        <w:rPr>
          <w:sz w:val="28"/>
          <w:szCs w:val="28"/>
        </w:rPr>
      </w:pPr>
      <w:r w:rsidRPr="00717E9C">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w:t>
      </w:r>
      <w:r w:rsidRPr="00F60A3D">
        <w:rPr>
          <w:sz w:val="28"/>
          <w:szCs w:val="28"/>
        </w:rPr>
        <w:t xml:space="preserve">составлен с соблюдением требований закона, противоречий не содержит. Права и законные интересы </w:t>
      </w:r>
      <w:r>
        <w:rPr>
          <w:sz w:val="28"/>
          <w:szCs w:val="28"/>
        </w:rPr>
        <w:t>Аблямитова</w:t>
      </w:r>
      <w:r>
        <w:rPr>
          <w:sz w:val="28"/>
          <w:szCs w:val="28"/>
        </w:rPr>
        <w:t xml:space="preserve"> Э.Н. </w:t>
      </w:r>
      <w:r w:rsidRPr="00F60A3D">
        <w:rPr>
          <w:sz w:val="28"/>
          <w:szCs w:val="28"/>
        </w:rPr>
        <w:t>при возбуждении дела об административном правонарушении нарушены не были.</w:t>
      </w:r>
    </w:p>
    <w:p w:rsidR="0041558D" w:rsidP="0041558D">
      <w:pPr>
        <w:ind w:firstLine="567"/>
        <w:jc w:val="both"/>
        <w:rPr>
          <w:sz w:val="28"/>
          <w:szCs w:val="28"/>
        </w:rPr>
      </w:pPr>
      <w:r w:rsidRPr="00F60A3D">
        <w:rPr>
          <w:sz w:val="28"/>
          <w:szCs w:val="28"/>
        </w:rPr>
        <w:t xml:space="preserve">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w:t>
      </w:r>
      <w:r w:rsidRPr="00891F70">
        <w:rPr>
          <w:sz w:val="28"/>
          <w:szCs w:val="28"/>
        </w:rPr>
        <w:t>имеется.</w:t>
      </w:r>
    </w:p>
    <w:p w:rsidR="0041558D" w:rsidRPr="00F1711E" w:rsidP="0041558D">
      <w:pPr>
        <w:autoSpaceDE w:val="0"/>
        <w:autoSpaceDN w:val="0"/>
        <w:adjustRightInd w:val="0"/>
        <w:ind w:firstLine="567"/>
        <w:jc w:val="both"/>
        <w:rPr>
          <w:rFonts w:eastAsiaTheme="minorHAnsi"/>
          <w:sz w:val="28"/>
          <w:szCs w:val="28"/>
          <w:lang w:eastAsia="en-US"/>
        </w:rPr>
      </w:pPr>
      <w:r w:rsidRPr="00F1711E">
        <w:rPr>
          <w:rFonts w:eastAsiaTheme="minorHAnsi"/>
          <w:sz w:val="28"/>
          <w:szCs w:val="28"/>
          <w:lang w:eastAsia="en-US"/>
        </w:rPr>
        <w:t>Санкция ч. 5 ст. 12.15 КоАП РФ устанавливает наказание в виде лишения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41558D" w:rsidRPr="00F1711E" w:rsidP="0041558D">
      <w:pPr>
        <w:ind w:firstLine="567"/>
        <w:jc w:val="both"/>
        <w:rPr>
          <w:sz w:val="28"/>
          <w:szCs w:val="28"/>
        </w:rPr>
      </w:pPr>
      <w:r w:rsidRPr="00F1711E">
        <w:rPr>
          <w:sz w:val="28"/>
          <w:szCs w:val="28"/>
        </w:rPr>
        <w:t>Согласно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41558D" w:rsidRPr="00F1711E" w:rsidP="0041558D">
      <w:pPr>
        <w:ind w:firstLine="567"/>
        <w:jc w:val="both"/>
        <w:rPr>
          <w:sz w:val="28"/>
          <w:szCs w:val="28"/>
        </w:rPr>
      </w:pPr>
      <w:r w:rsidRPr="00F1711E">
        <w:rPr>
          <w:sz w:val="28"/>
          <w:szCs w:val="28"/>
        </w:rPr>
        <w:t>В соответствии с ч. 3 ст. 3.8 КоАП РФ,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частями 1 и 2 статьи 12.8, частью 7 статьи 12.9, частью 3 статьи 12.10, частью 5 статьи 12.15, частью 3.1 статьи 12.16</w:t>
      </w:r>
      <w:r w:rsidRPr="00F1711E">
        <w:rPr>
          <w:sz w:val="28"/>
          <w:szCs w:val="28"/>
        </w:rPr>
        <w:t>, статьей 12.24, частью 1 статьи 12.26, частями 2 и 3 статьи 12.27 настоящего Кодекса.</w:t>
      </w:r>
    </w:p>
    <w:p w:rsidR="0041558D" w:rsidRPr="00F1711E" w:rsidP="0041558D">
      <w:pPr>
        <w:autoSpaceDE w:val="0"/>
        <w:autoSpaceDN w:val="0"/>
        <w:adjustRightInd w:val="0"/>
        <w:ind w:firstLine="567"/>
        <w:jc w:val="both"/>
        <w:rPr>
          <w:rFonts w:eastAsiaTheme="minorHAnsi"/>
          <w:sz w:val="28"/>
          <w:szCs w:val="28"/>
          <w:lang w:eastAsia="en-US"/>
        </w:rPr>
      </w:pPr>
      <w:r w:rsidRPr="00F1711E">
        <w:rPr>
          <w:sz w:val="28"/>
          <w:szCs w:val="28"/>
        </w:rPr>
        <w:t xml:space="preserve">Суд не усматривает оснований для назначения </w:t>
      </w:r>
      <w:r>
        <w:rPr>
          <w:sz w:val="28"/>
          <w:szCs w:val="28"/>
        </w:rPr>
        <w:t>Аблямитову</w:t>
      </w:r>
      <w:r>
        <w:rPr>
          <w:sz w:val="28"/>
          <w:szCs w:val="28"/>
        </w:rPr>
        <w:t xml:space="preserve"> Э.Н. </w:t>
      </w:r>
      <w:r w:rsidRPr="00F1711E">
        <w:rPr>
          <w:sz w:val="28"/>
          <w:szCs w:val="28"/>
        </w:rPr>
        <w:t xml:space="preserve">наказания в виде штрафа, поскольку </w:t>
      </w:r>
      <w:r w:rsidRPr="00F1711E">
        <w:rPr>
          <w:rFonts w:eastAsiaTheme="minorHAnsi"/>
          <w:sz w:val="28"/>
          <w:szCs w:val="28"/>
          <w:lang w:eastAsia="en-US"/>
        </w:rPr>
        <w:t>данное правонарушение не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41558D" w:rsidRPr="00F1711E" w:rsidP="0041558D">
      <w:pPr>
        <w:ind w:firstLine="567"/>
        <w:jc w:val="both"/>
        <w:rPr>
          <w:sz w:val="28"/>
          <w:szCs w:val="28"/>
        </w:rPr>
      </w:pPr>
      <w:r w:rsidRPr="00F1711E">
        <w:rPr>
          <w:sz w:val="28"/>
          <w:szCs w:val="28"/>
        </w:rPr>
        <w:t>Также не имеется оснований для применения ч. 3 ст. 3.8 КоАП РФ.</w:t>
      </w:r>
    </w:p>
    <w:p w:rsidR="0041558D" w:rsidRPr="007D4306" w:rsidP="0041558D">
      <w:pPr>
        <w:autoSpaceDE w:val="0"/>
        <w:autoSpaceDN w:val="0"/>
        <w:adjustRightInd w:val="0"/>
        <w:ind w:firstLine="567"/>
        <w:jc w:val="both"/>
        <w:rPr>
          <w:rFonts w:eastAsiaTheme="minorHAnsi"/>
          <w:sz w:val="28"/>
          <w:szCs w:val="28"/>
          <w:lang w:eastAsia="en-US"/>
        </w:rPr>
      </w:pPr>
      <w:r w:rsidRPr="00891F70">
        <w:rPr>
          <w:rFonts w:eastAsiaTheme="minorHAnsi"/>
          <w:sz w:val="28"/>
          <w:szCs w:val="28"/>
          <w:lang w:eastAsia="en-US"/>
        </w:rPr>
        <w:t xml:space="preserve">Согласно </w:t>
      </w:r>
      <w:hyperlink r:id="rId21" w:history="1">
        <w:r w:rsidRPr="00891F70">
          <w:rPr>
            <w:rFonts w:eastAsiaTheme="minorHAnsi"/>
            <w:sz w:val="28"/>
            <w:szCs w:val="28"/>
            <w:lang w:eastAsia="en-US"/>
          </w:rPr>
          <w:t>части 2 статьи 4.1</w:t>
        </w:r>
      </w:hyperlink>
      <w:r w:rsidRPr="00891F70">
        <w:rPr>
          <w:rFonts w:eastAsiaTheme="minorHAnsi"/>
          <w:sz w:val="28"/>
          <w:szCs w:val="28"/>
          <w:lang w:eastAsia="en-US"/>
        </w:rPr>
        <w:t xml:space="preserve">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w:t>
      </w:r>
      <w:r w:rsidRPr="007D4306">
        <w:rPr>
          <w:rFonts w:eastAsiaTheme="minorHAnsi"/>
          <w:sz w:val="28"/>
          <w:szCs w:val="28"/>
          <w:lang w:eastAsia="en-US"/>
        </w:rPr>
        <w:t>положение, обстоятельства, смягчающие административную ответственность.</w:t>
      </w:r>
    </w:p>
    <w:p w:rsidR="0041558D" w:rsidP="0041558D">
      <w:pPr>
        <w:ind w:right="-143" w:firstLine="567"/>
        <w:jc w:val="both"/>
        <w:rPr>
          <w:sz w:val="28"/>
          <w:szCs w:val="28"/>
        </w:rPr>
      </w:pPr>
      <w:r w:rsidRPr="007D4306">
        <w:rPr>
          <w:sz w:val="28"/>
          <w:szCs w:val="28"/>
        </w:rPr>
        <w:t>Обстоятельств, смягчающих и отягчающих ответственность правонарушителя, - судом не усматривается.</w:t>
      </w:r>
    </w:p>
    <w:p w:rsidR="0041558D" w:rsidRPr="00743322" w:rsidP="0041558D">
      <w:pPr>
        <w:autoSpaceDE w:val="0"/>
        <w:autoSpaceDN w:val="0"/>
        <w:adjustRightInd w:val="0"/>
        <w:ind w:firstLine="567"/>
        <w:jc w:val="both"/>
        <w:rPr>
          <w:rFonts w:ascii="Verdana" w:hAnsi="Verdana"/>
          <w:sz w:val="28"/>
          <w:szCs w:val="28"/>
        </w:rPr>
      </w:pPr>
      <w:r w:rsidRPr="00743322">
        <w:rPr>
          <w:sz w:val="28"/>
          <w:szCs w:val="28"/>
        </w:rPr>
        <w:t xml:space="preserve">При назначении наказания суд учитывает требования ст. ст. 4.1 - 4.3 КоАП РФ, характер совершенного административного правонарушения, данные о личности </w:t>
      </w:r>
      <w:r>
        <w:rPr>
          <w:sz w:val="28"/>
          <w:szCs w:val="28"/>
        </w:rPr>
        <w:t>Аблямитова</w:t>
      </w:r>
      <w:r>
        <w:rPr>
          <w:sz w:val="28"/>
          <w:szCs w:val="28"/>
        </w:rPr>
        <w:t xml:space="preserve"> Э.Н.</w:t>
      </w:r>
      <w:r w:rsidRPr="00743322">
        <w:rPr>
          <w:sz w:val="28"/>
          <w:szCs w:val="28"/>
        </w:rPr>
        <w:t xml:space="preserve">, </w:t>
      </w:r>
      <w:r>
        <w:rPr>
          <w:rFonts w:eastAsia="Calibri"/>
          <w:sz w:val="28"/>
          <w:szCs w:val="28"/>
          <w:lang w:eastAsia="en-US"/>
        </w:rPr>
        <w:t>его имущественное положение,</w:t>
      </w:r>
      <w:r>
        <w:rPr>
          <w:rFonts w:eastAsiaTheme="minorHAnsi"/>
          <w:sz w:val="28"/>
          <w:szCs w:val="28"/>
          <w:lang w:eastAsia="en-US"/>
        </w:rPr>
        <w:t xml:space="preserve"> </w:t>
      </w:r>
      <w:r w:rsidRPr="007D4306">
        <w:rPr>
          <w:rFonts w:eastAsiaTheme="minorHAnsi"/>
          <w:sz w:val="28"/>
          <w:szCs w:val="28"/>
          <w:lang w:eastAsia="en-US"/>
        </w:rPr>
        <w:t>отсутствие обстоятельств, отягчающих административную ответственность и</w:t>
      </w:r>
      <w:r w:rsidRPr="007D4306">
        <w:rPr>
          <w:sz w:val="28"/>
          <w:szCs w:val="28"/>
        </w:rPr>
        <w:t>, и</w:t>
      </w:r>
      <w:r w:rsidRPr="00743322">
        <w:rPr>
          <w:sz w:val="28"/>
          <w:szCs w:val="28"/>
        </w:rPr>
        <w:t>сходя из санкции ч. 5 ст. 12.15 КоАП РФ, принимая во внимание, что в данном случае административное правонарушение выявлено и зафиксировано сотрудником ГИБДД, а не работающими в автоматическом режиме</w:t>
      </w:r>
      <w:r w:rsidRPr="00743322">
        <w:rPr>
          <w:sz w:val="28"/>
          <w:szCs w:val="28"/>
        </w:rPr>
        <w:t xml:space="preserve"> специальными техническими средствами, имеющими функции фото- и киносъемки, видеозаписи, или средствами </w:t>
      </w:r>
      <w:r w:rsidRPr="00743322">
        <w:rPr>
          <w:sz w:val="28"/>
          <w:szCs w:val="28"/>
        </w:rPr>
        <w:t>фото-и</w:t>
      </w:r>
      <w:r w:rsidRPr="00743322">
        <w:rPr>
          <w:sz w:val="28"/>
          <w:szCs w:val="28"/>
        </w:rPr>
        <w:t xml:space="preserve"> киносъемки, видеозаписи, что исключает возможность назначения наказания в виде штрафа, суд приходит к выводу о назначении административного наказания в виде лишения права управления транспортными средствами.</w:t>
      </w:r>
    </w:p>
    <w:p w:rsidR="0041558D" w:rsidRPr="00E709EE" w:rsidP="0041558D">
      <w:pPr>
        <w:ind w:firstLine="567"/>
        <w:jc w:val="both"/>
        <w:rPr>
          <w:sz w:val="28"/>
          <w:szCs w:val="28"/>
        </w:rPr>
      </w:pPr>
      <w:r>
        <w:rPr>
          <w:sz w:val="28"/>
          <w:szCs w:val="28"/>
        </w:rPr>
        <w:t>На основании изложенного, руководствуясь ч. 5 ст. 12.15, ст.ст.29.9, 29.10 Кодекса Российской Федерации об административных правонарушениях, мировой судья –</w:t>
      </w:r>
    </w:p>
    <w:p w:rsidR="0041558D" w:rsidP="0041558D">
      <w:pPr>
        <w:ind w:firstLine="567"/>
        <w:jc w:val="center"/>
        <w:rPr>
          <w:rFonts w:eastAsia="Calibri"/>
          <w:color w:val="000000" w:themeColor="text1"/>
          <w:sz w:val="28"/>
          <w:szCs w:val="28"/>
          <w:lang w:eastAsia="en-US"/>
        </w:rPr>
      </w:pPr>
      <w:r>
        <w:rPr>
          <w:rFonts w:eastAsia="Calibri"/>
          <w:color w:val="000000" w:themeColor="text1"/>
          <w:sz w:val="28"/>
          <w:szCs w:val="28"/>
          <w:lang w:eastAsia="en-US"/>
        </w:rPr>
        <w:t>ПОСТАНОВИЛ:</w:t>
      </w:r>
    </w:p>
    <w:p w:rsidR="0041558D" w:rsidP="0041558D">
      <w:pPr>
        <w:ind w:firstLine="567"/>
        <w:jc w:val="both"/>
        <w:rPr>
          <w:color w:val="000000" w:themeColor="text1"/>
          <w:sz w:val="28"/>
          <w:szCs w:val="28"/>
        </w:rPr>
      </w:pPr>
      <w:r>
        <w:rPr>
          <w:rFonts w:eastAsia="Calibri"/>
          <w:color w:val="000000" w:themeColor="text1"/>
          <w:sz w:val="28"/>
          <w:szCs w:val="28"/>
          <w:lang w:eastAsia="en-US"/>
        </w:rPr>
        <w:t xml:space="preserve">Признать </w:t>
      </w:r>
      <w:r>
        <w:rPr>
          <w:sz w:val="28"/>
          <w:szCs w:val="28"/>
        </w:rPr>
        <w:t>Аблямитова</w:t>
      </w:r>
      <w:r>
        <w:rPr>
          <w:sz w:val="28"/>
          <w:szCs w:val="28"/>
        </w:rPr>
        <w:t xml:space="preserve"> </w:t>
      </w:r>
      <w:r>
        <w:rPr>
          <w:sz w:val="28"/>
          <w:szCs w:val="28"/>
        </w:rPr>
        <w:t>Э.Н.</w:t>
      </w:r>
      <w:r>
        <w:rPr>
          <w:color w:val="000000" w:themeColor="text1"/>
          <w:sz w:val="28"/>
          <w:szCs w:val="28"/>
        </w:rPr>
        <w:t xml:space="preserve">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w:t>
      </w:r>
      <w:r w:rsidRPr="002C054B">
        <w:rPr>
          <w:color w:val="000000" w:themeColor="text1"/>
          <w:sz w:val="28"/>
          <w:szCs w:val="28"/>
        </w:rPr>
        <w:t>наказание в виде лишения права управления сроком на 1 (один) год.</w:t>
      </w:r>
    </w:p>
    <w:p w:rsidR="0041558D" w:rsidRPr="00E709EE" w:rsidP="0041558D">
      <w:pPr>
        <w:ind w:firstLine="567"/>
        <w:jc w:val="both"/>
        <w:rPr>
          <w:color w:val="000000" w:themeColor="text1"/>
          <w:sz w:val="28"/>
          <w:szCs w:val="28"/>
        </w:rPr>
      </w:pPr>
      <w:r w:rsidRPr="003F4BBB">
        <w:rPr>
          <w:sz w:val="28"/>
          <w:szCs w:val="28"/>
        </w:rPr>
        <w:t xml:space="preserve">Разъяснить </w:t>
      </w:r>
      <w:r>
        <w:rPr>
          <w:sz w:val="28"/>
          <w:szCs w:val="28"/>
        </w:rPr>
        <w:t>Аблямитову</w:t>
      </w:r>
      <w:r>
        <w:rPr>
          <w:sz w:val="28"/>
          <w:szCs w:val="28"/>
        </w:rPr>
        <w:t xml:space="preserve"> </w:t>
      </w:r>
      <w:r>
        <w:rPr>
          <w:sz w:val="28"/>
          <w:szCs w:val="28"/>
        </w:rPr>
        <w:t>Э.Н.</w:t>
      </w:r>
      <w:r w:rsidRPr="003F4BBB">
        <w:rPr>
          <w:sz w:val="28"/>
          <w:szCs w:val="28"/>
        </w:rPr>
        <w:t xml:space="preserve">, что в </w:t>
      </w:r>
      <w:r w:rsidRPr="003F4BBB">
        <w:rPr>
          <w:sz w:val="28"/>
          <w:szCs w:val="28"/>
        </w:rPr>
        <w:t xml:space="preserve">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F4BBB">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F4BBB">
        <w:rPr>
          <w:sz w:val="28"/>
          <w:szCs w:val="28"/>
        </w:rPr>
        <w:t xml:space="preserve"> </w:t>
      </w:r>
      <w:r w:rsidRPr="003F4BBB">
        <w:rPr>
          <w:sz w:val="28"/>
          <w:szCs w:val="28"/>
        </w:rPr>
        <w:t>соответствии</w:t>
      </w:r>
      <w:r w:rsidRPr="003F4BBB">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1558D" w:rsidP="0041558D">
      <w:pPr>
        <w:ind w:firstLine="567"/>
        <w:jc w:val="both"/>
        <w:rPr>
          <w:b/>
          <w:color w:val="000000" w:themeColor="text1"/>
          <w:sz w:val="28"/>
          <w:szCs w:val="28"/>
        </w:rPr>
      </w:pPr>
      <w:r>
        <w:rPr>
          <w:color w:val="000000" w:themeColor="text1"/>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Pr>
          <w:b/>
          <w:color w:val="000000" w:themeColor="text1"/>
          <w:sz w:val="28"/>
          <w:szCs w:val="28"/>
        </w:rPr>
        <w:t xml:space="preserve">        </w:t>
      </w:r>
    </w:p>
    <w:p w:rsidR="0041558D" w:rsidP="0041558D">
      <w:pPr>
        <w:ind w:firstLine="567"/>
        <w:jc w:val="both"/>
        <w:rPr>
          <w:b/>
          <w:color w:val="000000" w:themeColor="text1"/>
          <w:sz w:val="28"/>
          <w:szCs w:val="28"/>
        </w:rPr>
      </w:pPr>
      <w:r>
        <w:rPr>
          <w:b/>
          <w:color w:val="000000" w:themeColor="text1"/>
          <w:sz w:val="28"/>
          <w:szCs w:val="28"/>
        </w:rPr>
        <w:t xml:space="preserve">             </w:t>
      </w:r>
    </w:p>
    <w:p w:rsidR="0041558D" w:rsidRPr="003B12D3" w:rsidP="0041558D">
      <w:pPr>
        <w:ind w:left="-567" w:firstLine="567"/>
        <w:jc w:val="both"/>
        <w:rPr>
          <w:sz w:val="28"/>
          <w:szCs w:val="28"/>
        </w:rPr>
      </w:pPr>
      <w:r>
        <w:rPr>
          <w:b/>
          <w:color w:val="000000" w:themeColor="text1"/>
          <w:sz w:val="28"/>
          <w:szCs w:val="28"/>
        </w:rPr>
        <w:t xml:space="preserve">     </w:t>
      </w:r>
      <w:r w:rsidRPr="003B12D3">
        <w:rPr>
          <w:sz w:val="28"/>
          <w:szCs w:val="28"/>
        </w:rPr>
        <w:t xml:space="preserve">Мировой судья                                                  </w:t>
      </w:r>
      <w:r>
        <w:rPr>
          <w:sz w:val="28"/>
          <w:szCs w:val="28"/>
        </w:rPr>
        <w:tab/>
      </w:r>
      <w:r>
        <w:rPr>
          <w:sz w:val="28"/>
          <w:szCs w:val="28"/>
        </w:rPr>
        <w:tab/>
      </w:r>
      <w:r>
        <w:rPr>
          <w:sz w:val="28"/>
          <w:szCs w:val="28"/>
        </w:rPr>
        <w:tab/>
      </w:r>
      <w:r w:rsidRPr="003B12D3">
        <w:rPr>
          <w:sz w:val="28"/>
          <w:szCs w:val="28"/>
        </w:rPr>
        <w:t xml:space="preserve">О.А. </w:t>
      </w:r>
      <w:r w:rsidRPr="003B12D3">
        <w:rPr>
          <w:sz w:val="28"/>
          <w:szCs w:val="28"/>
        </w:rPr>
        <w:t>Чепиль</w:t>
      </w:r>
    </w:p>
    <w:p w:rsidR="0041558D" w:rsidRPr="003B12D3" w:rsidP="0041558D">
      <w:pPr>
        <w:ind w:right="19" w:firstLine="567"/>
        <w:rPr>
          <w:sz w:val="28"/>
          <w:szCs w:val="28"/>
        </w:rPr>
      </w:pPr>
    </w:p>
    <w:p w:rsidR="00493741"/>
    <w:sectPr w:rsidSect="00EB37D0">
      <w:headerReference w:type="default" r:id="rId2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801600"/>
      <w:docPartObj>
        <w:docPartGallery w:val="Page Numbers (Top of Page)"/>
        <w:docPartUnique/>
      </w:docPartObj>
    </w:sdtPr>
    <w:sdtContent>
      <w:p w:rsidR="00943A00">
        <w:pPr>
          <w:pStyle w:val="Header"/>
          <w:jc w:val="right"/>
        </w:pPr>
        <w:r>
          <w:fldChar w:fldCharType="begin"/>
        </w:r>
        <w:r>
          <w:instrText>PAGE   \* M</w:instrText>
        </w:r>
        <w:r>
          <w:instrText>ERGEFORMAT</w:instrText>
        </w:r>
        <w:r>
          <w:fldChar w:fldCharType="separate"/>
        </w:r>
        <w:r>
          <w:rPr>
            <w:noProof/>
          </w:rPr>
          <w:t>7</w:t>
        </w:r>
        <w:r>
          <w:fldChar w:fldCharType="end"/>
        </w:r>
      </w:p>
    </w:sdtContent>
  </w:sdt>
  <w:p w:rsidR="00943A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057"/>
    <w:rsid w:val="00127885"/>
    <w:rsid w:val="00153826"/>
    <w:rsid w:val="00175497"/>
    <w:rsid w:val="001B31FC"/>
    <w:rsid w:val="001C7068"/>
    <w:rsid w:val="001F640D"/>
    <w:rsid w:val="002C054B"/>
    <w:rsid w:val="003261A2"/>
    <w:rsid w:val="00377771"/>
    <w:rsid w:val="003B040F"/>
    <w:rsid w:val="003B12D3"/>
    <w:rsid w:val="003F4BBB"/>
    <w:rsid w:val="0041558D"/>
    <w:rsid w:val="00493741"/>
    <w:rsid w:val="004A2A57"/>
    <w:rsid w:val="004C6946"/>
    <w:rsid w:val="00526453"/>
    <w:rsid w:val="005748A9"/>
    <w:rsid w:val="00584193"/>
    <w:rsid w:val="006F5AAA"/>
    <w:rsid w:val="00717E9C"/>
    <w:rsid w:val="00743322"/>
    <w:rsid w:val="00755F8F"/>
    <w:rsid w:val="007D4306"/>
    <w:rsid w:val="008272F0"/>
    <w:rsid w:val="00885295"/>
    <w:rsid w:val="00891F70"/>
    <w:rsid w:val="008C223F"/>
    <w:rsid w:val="008E32FC"/>
    <w:rsid w:val="00943A00"/>
    <w:rsid w:val="00971C0B"/>
    <w:rsid w:val="00A107EF"/>
    <w:rsid w:val="00BB7914"/>
    <w:rsid w:val="00BF6032"/>
    <w:rsid w:val="00BF6770"/>
    <w:rsid w:val="00C3271E"/>
    <w:rsid w:val="00CB4ED8"/>
    <w:rsid w:val="00D56057"/>
    <w:rsid w:val="00E709EE"/>
    <w:rsid w:val="00EB37D0"/>
    <w:rsid w:val="00EE0780"/>
    <w:rsid w:val="00F055B2"/>
    <w:rsid w:val="00F120A9"/>
    <w:rsid w:val="00F1711E"/>
    <w:rsid w:val="00F57535"/>
    <w:rsid w:val="00F60A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58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558D"/>
    <w:rPr>
      <w:color w:val="0000FF"/>
      <w:u w:val="single"/>
    </w:rPr>
  </w:style>
  <w:style w:type="paragraph" w:styleId="Header">
    <w:name w:val="header"/>
    <w:basedOn w:val="Normal"/>
    <w:link w:val="a"/>
    <w:uiPriority w:val="99"/>
    <w:unhideWhenUsed/>
    <w:rsid w:val="0041558D"/>
    <w:pPr>
      <w:tabs>
        <w:tab w:val="center" w:pos="4677"/>
        <w:tab w:val="right" w:pos="9355"/>
      </w:tabs>
    </w:pPr>
  </w:style>
  <w:style w:type="character" w:customStyle="1" w:styleId="a">
    <w:name w:val="Верхний колонтитул Знак"/>
    <w:basedOn w:val="DefaultParagraphFont"/>
    <w:link w:val="Header"/>
    <w:uiPriority w:val="99"/>
    <w:rsid w:val="004155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0F62020496CD74234AFC9F46B7DFEF6457692976C6EFAC8E109C502087125C5D1B3B52AC50D69F369778A82C39D91E1FA6ADC5DAB9019R1L" TargetMode="External" /><Relationship Id="rId11" Type="http://schemas.openxmlformats.org/officeDocument/2006/relationships/hyperlink" Target="consultantplus://offline/ref=C0F62020496CD74234AFC9F46B7DFEF6457490966C67FAC8E109C502087125C5D1B3B52FC7096FFE392D9A868ACA9CFDFA72C259B590913E1DR9L" TargetMode="External" /><Relationship Id="rId12" Type="http://schemas.openxmlformats.org/officeDocument/2006/relationships/hyperlink" Target="consultantplus://offline/ref=C0F62020496CD74234AFC9F46B7DFEF6457490966C67FAC8E109C502087125C5D1B3B52FC7096FF9382D9A868ACA9CFDFA72C259B590913E1DR9L" TargetMode="External" /><Relationship Id="rId13" Type="http://schemas.openxmlformats.org/officeDocument/2006/relationships/hyperlink" Target="consultantplus://offline/ref=790D01E7362125EA9A6F1124ECA8761874305F168225D4AA7EBD976F7FA50FD3ED0891A65Eu8J" TargetMode="External" /><Relationship Id="rId14" Type="http://schemas.openxmlformats.org/officeDocument/2006/relationships/hyperlink" Target="consultantplus://offline/ref=0DD13F27A209A52E0EEA0B01AC1C7245877454D5DED69FBD6C2E4FCB86B002D5F7DE37AD8D9A611Bi4IEK" TargetMode="External" /><Relationship Id="rId15" Type="http://schemas.openxmlformats.org/officeDocument/2006/relationships/hyperlink" Target="consultantplus://offline/ref=24BC37BC0441A9954E15A144A3E387C7904D99A335B1C5A843ADDE82DC2FE69CD01491535D14AF5El34FJ" TargetMode="External" /><Relationship Id="rId16" Type="http://schemas.openxmlformats.org/officeDocument/2006/relationships/hyperlink" Target="consultantplus://offline/ref=24BC37BC0441A9954E15A144A3E387C7904D99A335B1C5A843ADDE82DC2FE69CD01491535D14A053l345J" TargetMode="External" /><Relationship Id="rId17" Type="http://schemas.openxmlformats.org/officeDocument/2006/relationships/hyperlink" Target="consultantplus://offline/ref=560A01B0C80B2B4FA4A1221C387C5F4B164D657828D7795773885E972C38D4DE7F7A2FA2D3B29443343713B78D656A13C8EAB5FD56B3DC2E6ER8P" TargetMode="External" /><Relationship Id="rId18" Type="http://schemas.openxmlformats.org/officeDocument/2006/relationships/hyperlink" Target="consultantplus://offline/ref=560A01B0C80B2B4FA4A1221C387C5F4B164D657828D7795773885E972C38D4DE7F7A2FA2D3B29444393713B78D656A13C8EAB5FD56B3DC2E6ER8P" TargetMode="External" /><Relationship Id="rId19" Type="http://schemas.openxmlformats.org/officeDocument/2006/relationships/hyperlink" Target="consultantplus://offline/ref=003F99A1998A4E6C1A2E21C69CF7645F7D99049D65B2C90CE6EC1EED03306566DE5E9C5FB3B918EAr8r8L" TargetMode="External" /><Relationship Id="rId2" Type="http://schemas.openxmlformats.org/officeDocument/2006/relationships/webSettings" Target="webSettings.xml" /><Relationship Id="rId20" Type="http://schemas.openxmlformats.org/officeDocument/2006/relationships/hyperlink" Target="consultantplus://offline/ref=0851DA230657E229E9EFB53F708168331782F475F8B773FE9C82960FD7324309813EAB0EF591ZAYDP" TargetMode="External" /><Relationship Id="rId21" Type="http://schemas.openxmlformats.org/officeDocument/2006/relationships/hyperlink" Target="consultantplus://offline/ref=B8E2D4A07C854C51FEAC52CE55EEBC68053F04CCE1E083FCA428C81ADDB9386A57B886E93CD0D99F85195A8C358F6C57F238AD06364EF378j5T9Q" TargetMode="External" /><Relationship Id="rId22" Type="http://schemas.openxmlformats.org/officeDocument/2006/relationships/header" Target="head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5666E1F469F152F0EE7DB4D8EA001B76A85D370526BC66D6D820B2ADEEA0D40E8C8B9A675F0A8CF04801DF292FFC388BAE971A67459F4EB7d4t9I" TargetMode="External" /><Relationship Id="rId5" Type="http://schemas.openxmlformats.org/officeDocument/2006/relationships/hyperlink" Target="consultantplus://offline/ref=5666E1F469F152F0EE7DB9CBFF001B76AA58360422BF66D6D820B2ADEEA0D40E8C8B9A675F088AF14F01DF292FFC388BAE971A67459F4EB7d4t9I" TargetMode="External" /><Relationship Id="rId6" Type="http://schemas.openxmlformats.org/officeDocument/2006/relationships/hyperlink" Target="consultantplus://offline/ref=5666E1F469F152F0EE7DB9CBFF001B76AA58360422BF66D6D820B2ADEEA0D40E9E8BC26B5D0393F44D14897869dAt8I" TargetMode="External" /><Relationship Id="rId7" Type="http://schemas.openxmlformats.org/officeDocument/2006/relationships/hyperlink" Target="consultantplus://offline/ref=C0F62020496CD74234AFC9F46B7DFEF6457692976C6EFAC8E109C502087125C5D1B3B52DCF0A66F369778A82C39D91E1FA6ADC5DAB9019R1L" TargetMode="External" /><Relationship Id="rId8" Type="http://schemas.openxmlformats.org/officeDocument/2006/relationships/hyperlink" Target="consultantplus://offline/ref=C0F62020496CD74234AFC9F46B7DFEF6457692976C6EFAC8E109C502087125C5D1B3B52CC50C6AF369778A82C39D91E1FA6ADC5DAB9019R1L" TargetMode="External" /><Relationship Id="rId9" Type="http://schemas.openxmlformats.org/officeDocument/2006/relationships/hyperlink" Target="consultantplus://offline/ref=C0F62020496CD74234AFC9F46B7DFEF6457692976C6EFAC8E109C502087125C5D1B3B52AC50D6BF369778A82C39D91E1FA6ADC5DAB9019R1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