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F23DB" w:rsidRPr="00E87155" w:rsidP="00D24079">
      <w:pPr>
        <w:pStyle w:val="Heading1"/>
        <w:spacing w:before="0" w:line="240" w:lineRule="auto"/>
        <w:jc w:val="right"/>
        <w:rPr>
          <w:rFonts w:ascii="Times New Roman" w:eastAsia="Times New Roman" w:hAnsi="Times New Roman" w:cs="Times New Roman"/>
          <w:b w:val="0"/>
          <w:color w:val="auto"/>
          <w:sz w:val="27"/>
          <w:szCs w:val="27"/>
          <w:lang w:eastAsia="uk-UA"/>
        </w:rPr>
      </w:pP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                                                                                  </w:t>
      </w:r>
      <w:r w:rsidRPr="00E87155" w:rsidR="002F6D3B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Pr="00E87155" w:rsidR="007F6C27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        </w:t>
      </w:r>
      <w:r w:rsidRPr="00E87155" w:rsidR="002F6D3B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Pr="00E87155" w:rsidR="00DB782A">
        <w:rPr>
          <w:rFonts w:ascii="Times New Roman" w:eastAsia="Times New Roman" w:hAnsi="Times New Roman" w:cs="Times New Roman"/>
          <w:b w:val="0"/>
          <w:color w:val="auto"/>
          <w:sz w:val="27"/>
          <w:szCs w:val="27"/>
          <w:lang w:eastAsia="uk-UA"/>
        </w:rPr>
        <w:t>Дело №</w:t>
      </w:r>
      <w:r w:rsidRPr="00E87155">
        <w:rPr>
          <w:rFonts w:ascii="Times New Roman" w:eastAsia="Times New Roman" w:hAnsi="Times New Roman" w:cs="Times New Roman"/>
          <w:b w:val="0"/>
          <w:color w:val="auto"/>
          <w:sz w:val="27"/>
          <w:szCs w:val="27"/>
          <w:lang w:eastAsia="uk-UA"/>
        </w:rPr>
        <w:t>05-</w:t>
      </w:r>
      <w:r w:rsidRPr="00E87155" w:rsidR="006A5CFD">
        <w:rPr>
          <w:rFonts w:ascii="Times New Roman" w:eastAsia="Times New Roman" w:hAnsi="Times New Roman" w:cs="Times New Roman"/>
          <w:b w:val="0"/>
          <w:color w:val="auto"/>
          <w:sz w:val="27"/>
          <w:szCs w:val="27"/>
          <w:lang w:eastAsia="uk-UA"/>
        </w:rPr>
        <w:t>0</w:t>
      </w:r>
      <w:r w:rsidR="009D577F">
        <w:rPr>
          <w:rFonts w:ascii="Times New Roman" w:eastAsia="Times New Roman" w:hAnsi="Times New Roman" w:cs="Times New Roman"/>
          <w:b w:val="0"/>
          <w:color w:val="auto"/>
          <w:sz w:val="27"/>
          <w:szCs w:val="27"/>
          <w:lang w:eastAsia="uk-UA"/>
        </w:rPr>
        <w:t>31</w:t>
      </w:r>
      <w:r w:rsidR="0040138B">
        <w:rPr>
          <w:rFonts w:ascii="Times New Roman" w:eastAsia="Times New Roman" w:hAnsi="Times New Roman" w:cs="Times New Roman"/>
          <w:b w:val="0"/>
          <w:color w:val="auto"/>
          <w:sz w:val="27"/>
          <w:szCs w:val="27"/>
          <w:lang w:eastAsia="uk-UA"/>
        </w:rPr>
        <w:t>4</w:t>
      </w:r>
      <w:r w:rsidRPr="00E87155" w:rsidR="0014513F">
        <w:rPr>
          <w:rFonts w:ascii="Times New Roman" w:eastAsia="Times New Roman" w:hAnsi="Times New Roman" w:cs="Times New Roman"/>
          <w:b w:val="0"/>
          <w:color w:val="auto"/>
          <w:sz w:val="27"/>
          <w:szCs w:val="27"/>
          <w:lang w:eastAsia="uk-UA"/>
        </w:rPr>
        <w:t>/</w:t>
      </w:r>
      <w:r w:rsidRPr="00E87155" w:rsidR="00AC16A3">
        <w:rPr>
          <w:rFonts w:ascii="Times New Roman" w:eastAsia="Times New Roman" w:hAnsi="Times New Roman" w:cs="Times New Roman"/>
          <w:b w:val="0"/>
          <w:color w:val="auto"/>
          <w:sz w:val="27"/>
          <w:szCs w:val="27"/>
          <w:lang w:eastAsia="uk-UA"/>
        </w:rPr>
        <w:t>16</w:t>
      </w:r>
      <w:r w:rsidRPr="00E87155">
        <w:rPr>
          <w:rFonts w:ascii="Times New Roman" w:eastAsia="Times New Roman" w:hAnsi="Times New Roman" w:cs="Times New Roman"/>
          <w:b w:val="0"/>
          <w:color w:val="auto"/>
          <w:sz w:val="27"/>
          <w:szCs w:val="27"/>
          <w:lang w:eastAsia="uk-UA"/>
        </w:rPr>
        <w:t>/20</w:t>
      </w:r>
      <w:r w:rsidRPr="00E87155" w:rsidR="00A669E5">
        <w:rPr>
          <w:rFonts w:ascii="Times New Roman" w:eastAsia="Times New Roman" w:hAnsi="Times New Roman" w:cs="Times New Roman"/>
          <w:b w:val="0"/>
          <w:color w:val="auto"/>
          <w:sz w:val="27"/>
          <w:szCs w:val="27"/>
          <w:lang w:eastAsia="uk-UA"/>
        </w:rPr>
        <w:t>2</w:t>
      </w:r>
      <w:r w:rsidRPr="00E87155" w:rsidR="00DB782A">
        <w:rPr>
          <w:rFonts w:ascii="Times New Roman" w:eastAsia="Times New Roman" w:hAnsi="Times New Roman" w:cs="Times New Roman"/>
          <w:b w:val="0"/>
          <w:color w:val="auto"/>
          <w:sz w:val="27"/>
          <w:szCs w:val="27"/>
          <w:lang w:eastAsia="uk-UA"/>
        </w:rPr>
        <w:t>6</w:t>
      </w:r>
    </w:p>
    <w:p w:rsidR="00BF23DB" w:rsidRPr="00E87155" w:rsidP="00D24079">
      <w:pPr>
        <w:spacing w:after="0" w:line="240" w:lineRule="auto"/>
        <w:ind w:left="-567" w:right="-1" w:firstLine="851"/>
        <w:jc w:val="center"/>
        <w:outlineLvl w:val="0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ПОСТАНОВЛЕНИЕ</w:t>
      </w:r>
    </w:p>
    <w:p w:rsidR="00BF23DB" w:rsidRPr="00E87155" w:rsidP="00D24079">
      <w:pPr>
        <w:spacing w:after="0" w:line="240" w:lineRule="auto"/>
        <w:ind w:right="-1" w:firstLine="851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>22</w:t>
      </w:r>
      <w:r w:rsidRPr="00E87155" w:rsidR="00DB782A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Pr="00E87155" w:rsidR="006A5CFD">
        <w:rPr>
          <w:rFonts w:ascii="Times New Roman" w:eastAsia="Times New Roman" w:hAnsi="Times New Roman" w:cs="Times New Roman"/>
          <w:sz w:val="27"/>
          <w:szCs w:val="27"/>
          <w:lang w:eastAsia="uk-UA"/>
        </w:rPr>
        <w:t>июля</w:t>
      </w:r>
      <w:r w:rsidRPr="00E87155" w:rsidR="00DB782A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2026</w:t>
      </w:r>
      <w:r w:rsidRPr="00E87155" w:rsidR="003A4A94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года                                     </w:t>
      </w:r>
      <w:r w:rsidRPr="00E87155" w:rsidR="00AE544D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         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>гор. Симферополь</w:t>
      </w:r>
    </w:p>
    <w:p w:rsidR="00BF23DB" w:rsidRPr="00E87155" w:rsidP="00D24079">
      <w:pPr>
        <w:spacing w:after="0" w:line="240" w:lineRule="auto"/>
        <w:ind w:right="-1" w:firstLine="851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    </w:t>
      </w:r>
    </w:p>
    <w:p w:rsidR="00BF23DB" w:rsidRPr="00E87155" w:rsidP="00D24079">
      <w:pPr>
        <w:spacing w:after="0" w:line="240" w:lineRule="auto"/>
        <w:ind w:right="-1" w:firstLine="851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E87155">
        <w:rPr>
          <w:rFonts w:ascii="Times New Roman" w:hAnsi="Times New Roman" w:cs="Times New Roman"/>
          <w:sz w:val="27"/>
          <w:szCs w:val="27"/>
        </w:rPr>
        <w:t>Исполняющий обязанности мирового судьи судебного участка №16 Центрального судебного района города Симферополь (Центральный район города республиканского значения Симферополь с подчиненной ему территорией) Республики Крым мировой судья судебного участка №17</w:t>
      </w:r>
      <w:r w:rsidRPr="00E87155">
        <w:rPr>
          <w:rFonts w:ascii="Times New Roman" w:hAnsi="Times New Roman" w:cs="Times New Roman"/>
          <w:sz w:val="27"/>
          <w:szCs w:val="27"/>
        </w:rPr>
        <w:t xml:space="preserve"> Центрального судебного района города Симферополь (Центральный район города республиканского значения Симферополь с подчиненной ему территорией) Республики Крым Тоскина А.Л.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>,</w:t>
      </w:r>
    </w:p>
    <w:p w:rsidR="00E87155" w:rsidRPr="00E87155" w:rsidP="00D24079">
      <w:pPr>
        <w:spacing w:after="0" w:line="240" w:lineRule="auto"/>
        <w:ind w:right="-1" w:firstLine="851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>с участием лица, в отношении которого ведется производство об административном пр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авонарушении – </w:t>
      </w:r>
      <w:r w:rsidR="0040138B">
        <w:rPr>
          <w:rFonts w:ascii="Times New Roman" w:eastAsia="Times New Roman" w:hAnsi="Times New Roman" w:cs="Times New Roman"/>
          <w:sz w:val="27"/>
          <w:szCs w:val="27"/>
          <w:lang w:eastAsia="uk-UA"/>
        </w:rPr>
        <w:t>Антонюк А.С</w:t>
      </w:r>
      <w:r w:rsidRPr="00E87155" w:rsidR="006A5CFD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  <w:r w:rsidRPr="00E87155" w:rsidR="00754E9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, </w:t>
      </w:r>
      <w:r w:rsidR="00232AA2">
        <w:rPr>
          <w:rFonts w:ascii="Times New Roman" w:eastAsia="Times New Roman" w:hAnsi="Times New Roman" w:cs="Times New Roman"/>
          <w:sz w:val="27"/>
          <w:szCs w:val="27"/>
          <w:lang w:eastAsia="uk-UA"/>
        </w:rPr>
        <w:t>потерпевшего – Лаумана А.И.,</w:t>
      </w:r>
    </w:p>
    <w:p w:rsidR="00BF23DB" w:rsidRPr="00E87155" w:rsidP="00D24079">
      <w:pPr>
        <w:spacing w:after="0" w:line="240" w:lineRule="auto"/>
        <w:ind w:right="-1" w:firstLine="851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>рассмотрев в помещении судебного участка, расположенного по адресу: г. Симферополь, ул. Крымских Партизан</w:t>
      </w:r>
      <w:r w:rsidRPr="00E87155" w:rsidR="00077F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, 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>3а, дело об административном правонарушении в отношении:</w:t>
      </w:r>
    </w:p>
    <w:p w:rsidR="00B82EF8" w:rsidRPr="00E87155" w:rsidP="00D24079">
      <w:pPr>
        <w:spacing w:after="0" w:line="240" w:lineRule="auto"/>
        <w:ind w:left="1843" w:right="-1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>Антонюк А</w:t>
      </w:r>
      <w:r w:rsidR="007B1C4A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С</w:t>
      </w:r>
      <w:r w:rsidR="007B1C4A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  <w:r w:rsidRPr="00E87155" w:rsidR="00FD0BA2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, </w:t>
      </w:r>
      <w:r w:rsidR="007B1C4A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="007B1C4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E87155" w:rsidR="00FD0BA2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года рождения, место рождения: </w:t>
      </w:r>
      <w:r w:rsidR="007B1C4A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, </w:t>
      </w:r>
      <w:r w:rsidRPr="00E87155" w:rsidR="00FD0BA2">
        <w:rPr>
          <w:rFonts w:ascii="Times New Roman" w:eastAsia="Times New Roman" w:hAnsi="Times New Roman" w:cs="Times New Roman"/>
          <w:sz w:val="27"/>
          <w:szCs w:val="27"/>
          <w:lang w:eastAsia="uk-UA"/>
        </w:rPr>
        <w:t>граждан</w:t>
      </w:r>
      <w:r w:rsidRPr="00E87155" w:rsidR="00DB782A">
        <w:rPr>
          <w:rFonts w:ascii="Times New Roman" w:eastAsia="Times New Roman" w:hAnsi="Times New Roman" w:cs="Times New Roman"/>
          <w:sz w:val="27"/>
          <w:szCs w:val="27"/>
          <w:lang w:eastAsia="uk-UA"/>
        </w:rPr>
        <w:t>ство</w:t>
      </w:r>
      <w:r w:rsidRPr="00E87155" w:rsidR="00FD0BA2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Российской Федерации, паспорт: </w:t>
      </w:r>
      <w:r w:rsidR="007B1C4A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Pr="00E87155" w:rsidR="00FD0BA2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, адрес места жительства: </w:t>
      </w:r>
      <w:r w:rsidR="007B1C4A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="009D577F">
        <w:rPr>
          <w:rFonts w:ascii="Times New Roman" w:eastAsia="Times New Roman" w:hAnsi="Times New Roman" w:cs="Times New Roman"/>
          <w:sz w:val="27"/>
          <w:szCs w:val="27"/>
          <w:lang w:eastAsia="uk-UA"/>
        </w:rPr>
        <w:t>,</w:t>
      </w:r>
    </w:p>
    <w:p w:rsidR="00BF23DB" w:rsidRPr="00E87155" w:rsidP="00D24079">
      <w:pPr>
        <w:spacing w:after="0" w:line="240" w:lineRule="auto"/>
        <w:ind w:right="-1" w:firstLine="851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по признакам </w:t>
      </w:r>
      <w:r w:rsidRPr="00E87155" w:rsidR="0019655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состава 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правонарушения, предусмотренного ст. 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>6.1.1 Кодекса Российской Федерации об административных правонарушениях,</w:t>
      </w:r>
    </w:p>
    <w:p w:rsidR="00BF23DB" w:rsidRPr="00E87155" w:rsidP="002E7D3C">
      <w:pPr>
        <w:spacing w:after="0" w:line="240" w:lineRule="auto"/>
        <w:ind w:right="-1" w:firstLine="851"/>
        <w:jc w:val="center"/>
        <w:outlineLvl w:val="0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>УСТАНОВИЛ:</w:t>
      </w:r>
    </w:p>
    <w:p w:rsidR="00302C26" w:rsidRPr="00E87155" w:rsidP="002E7D3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>Антонюк А.С</w:t>
      </w:r>
      <w:r w:rsidR="009D577F">
        <w:rPr>
          <w:rFonts w:ascii="Times New Roman" w:eastAsia="Times New Roman" w:hAnsi="Times New Roman" w:cs="Times New Roman"/>
          <w:sz w:val="27"/>
          <w:szCs w:val="27"/>
        </w:rPr>
        <w:t>.</w:t>
      </w:r>
      <w:r w:rsidRPr="009D577F" w:rsidR="009D577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7B1C4A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Pr="00E87155" w:rsidR="003F0F54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Pr="00E87155" w:rsidR="00E87155">
        <w:rPr>
          <w:rFonts w:ascii="Times New Roman" w:eastAsia="Times New Roman" w:hAnsi="Times New Roman" w:cs="Times New Roman"/>
          <w:sz w:val="27"/>
          <w:szCs w:val="27"/>
        </w:rPr>
        <w:t xml:space="preserve">в ходе возникшего конфликта </w:t>
      </w:r>
      <w:r w:rsidR="00B412D0">
        <w:rPr>
          <w:rFonts w:ascii="Times New Roman" w:eastAsia="Times New Roman" w:hAnsi="Times New Roman" w:cs="Times New Roman"/>
          <w:sz w:val="27"/>
          <w:szCs w:val="27"/>
        </w:rPr>
        <w:t xml:space="preserve">с </w:t>
      </w:r>
      <w:r>
        <w:rPr>
          <w:rFonts w:ascii="Times New Roman" w:eastAsia="Times New Roman" w:hAnsi="Times New Roman" w:cs="Times New Roman"/>
          <w:sz w:val="27"/>
          <w:szCs w:val="27"/>
        </w:rPr>
        <w:t>Лауман А.И</w:t>
      </w:r>
      <w:r w:rsidR="00B412D0">
        <w:rPr>
          <w:rFonts w:ascii="Times New Roman" w:eastAsia="Times New Roman" w:hAnsi="Times New Roman" w:cs="Times New Roman"/>
          <w:sz w:val="27"/>
          <w:szCs w:val="27"/>
        </w:rPr>
        <w:t>.</w:t>
      </w:r>
      <w:r w:rsidRPr="00E87155" w:rsidR="00B412D0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ударила кулаком правой руки в </w:t>
      </w:r>
      <w:r>
        <w:rPr>
          <w:rFonts w:ascii="Times New Roman" w:eastAsia="Times New Roman" w:hAnsi="Times New Roman" w:cs="Times New Roman"/>
          <w:sz w:val="27"/>
          <w:szCs w:val="27"/>
        </w:rPr>
        <w:t>область шеи и затылка</w:t>
      </w:r>
      <w:r w:rsidR="00AF305E">
        <w:rPr>
          <w:rFonts w:ascii="Times New Roman" w:eastAsia="Times New Roman" w:hAnsi="Times New Roman" w:cs="Times New Roman"/>
          <w:sz w:val="27"/>
          <w:szCs w:val="27"/>
        </w:rPr>
        <w:t xml:space="preserve"> потерпевшего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 w:rsidR="009D577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от чего последний</w:t>
      </w:r>
      <w:r w:rsidRPr="00E87155" w:rsidR="003F0F54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E87155" w:rsidR="00AC16A3">
        <w:rPr>
          <w:rFonts w:ascii="Times New Roman" w:eastAsia="Times New Roman" w:hAnsi="Times New Roman" w:cs="Times New Roman"/>
          <w:sz w:val="27"/>
          <w:szCs w:val="27"/>
        </w:rPr>
        <w:t>испытал физическую боль</w:t>
      </w:r>
      <w:r w:rsidRPr="00E87155" w:rsidR="00074514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Pr="00E87155" w:rsidR="0084587B">
        <w:rPr>
          <w:rFonts w:ascii="Times New Roman" w:eastAsia="Times New Roman" w:hAnsi="Times New Roman" w:cs="Times New Roman"/>
          <w:sz w:val="27"/>
          <w:szCs w:val="27"/>
        </w:rPr>
        <w:t>что не повлекло последствий, указанных в ст. 115 Уголовного кодекса Российской Федерации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  <w:r w:rsidRPr="00E87155" w:rsidR="00092E11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</w:p>
    <w:p w:rsidR="009F75CB" w:rsidRPr="00E87155" w:rsidP="002E7D3C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40138B">
        <w:rPr>
          <w:rFonts w:ascii="Times New Roman" w:eastAsia="Times New Roman" w:hAnsi="Times New Roman" w:cs="Times New Roman"/>
          <w:sz w:val="27"/>
          <w:szCs w:val="27"/>
        </w:rPr>
        <w:t>Антонюк А.С</w:t>
      </w:r>
      <w:r w:rsidRPr="00E87155" w:rsidR="006A5CFD">
        <w:rPr>
          <w:rFonts w:ascii="Times New Roman" w:eastAsia="Times New Roman" w:hAnsi="Times New Roman" w:cs="Times New Roman"/>
          <w:sz w:val="27"/>
          <w:szCs w:val="27"/>
        </w:rPr>
        <w:t>.</w:t>
      </w:r>
      <w:r w:rsidRPr="00E87155" w:rsidR="00074514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E87155" w:rsidR="00BF23DB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при рассмотрении дела в судебном заседании вину в совершении </w:t>
      </w:r>
      <w:r w:rsidRPr="00E87155" w:rsidR="00CB212D">
        <w:rPr>
          <w:rFonts w:ascii="Times New Roman" w:eastAsia="Times New Roman" w:hAnsi="Times New Roman" w:cs="Times New Roman"/>
          <w:sz w:val="27"/>
          <w:szCs w:val="27"/>
          <w:lang w:eastAsia="uk-UA"/>
        </w:rPr>
        <w:t>вмененного</w:t>
      </w:r>
      <w:r w:rsidRPr="00E87155" w:rsidR="00BF23DB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правонарушения </w:t>
      </w:r>
      <w:r w:rsidR="003C2762">
        <w:rPr>
          <w:rFonts w:ascii="Times New Roman" w:eastAsia="Times New Roman" w:hAnsi="Times New Roman" w:cs="Times New Roman"/>
          <w:sz w:val="27"/>
          <w:szCs w:val="27"/>
          <w:lang w:eastAsia="uk-UA"/>
        </w:rPr>
        <w:t>не признала, указав, что побои потерпевшему она не наносила</w:t>
      </w:r>
      <w:r w:rsidRPr="00E87155" w:rsidR="00A669E5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</w:p>
    <w:p w:rsidR="00914593" w:rsidRPr="00914593" w:rsidP="00914593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914593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Потерпевший в судебном заседания подтвердил факт нанесения ему побоев 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>Антонюк А.С</w:t>
      </w:r>
      <w:r w:rsidRPr="00914593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. при обстоятельствах, изложенных в протоколе об административном правонарушении, а также в ранее </w:t>
      </w:r>
      <w:r w:rsidRPr="00914593">
        <w:rPr>
          <w:rFonts w:ascii="Times New Roman" w:eastAsia="Times New Roman" w:hAnsi="Times New Roman" w:cs="Times New Roman"/>
          <w:sz w:val="27"/>
          <w:szCs w:val="27"/>
          <w:lang w:eastAsia="uk-UA"/>
        </w:rPr>
        <w:t>данных письменных пояснениях.</w:t>
      </w:r>
    </w:p>
    <w:p w:rsidR="00914593" w:rsidRPr="008A23BC" w:rsidP="00914593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Выслушав участников процесса, исследовав материалы дела, прихожу к следующему.</w:t>
      </w:r>
    </w:p>
    <w:p w:rsidR="00BF23DB" w:rsidRPr="00E87155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>Нанесение побоев или совершение иных насильственных действий, причинивших физическую боль, но не повлекших последствий, указанных в ст</w:t>
      </w:r>
      <w:r w:rsidRPr="00E87155" w:rsidR="00077F55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115 Уголовн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>ого кодекса Российской Федерации, если эти действия не содержат уголовно наказуемого деяния, образует объективную сторону состава административного правонарушения, предусмотренного</w:t>
      </w:r>
      <w:r w:rsidRPr="00E87155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 xml:space="preserve"> 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>ст. 6.1.1 Кодекса Российской Федерации об административных правонарушениях,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и влечет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суток, либо обязательные работы на срок от шестидесяти до ста двадцати часов.</w:t>
      </w:r>
    </w:p>
    <w:p w:rsidR="008A6FA1" w:rsidRPr="00E87155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>Как следует из диспозиц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ии ст. 6.1.1 Кодекса Российской Федерации об административных правонарушениях, субъективная сторона указанного состава административного правонарушения характеризуется умышленной формой 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>вины, то есть, когда лицо, совершившее административное правонарушение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>, сознавало противоправный характер своего действия (бездействия), предвидело его вредные последствия и желало наступления таких последствий или сознательно их допускало либо относилось к ним безразлично (ч. 1 ст. 2.2 Кодекса Российской Федерации об админи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>стративных правонарушениях).</w:t>
      </w:r>
    </w:p>
    <w:p w:rsidR="00941EB3" w:rsidRPr="00E87155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>Как установлено в судебном заседании</w:t>
      </w:r>
      <w:r w:rsidR="00AF305E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, </w:t>
      </w:r>
      <w:r w:rsidRPr="00AF305E" w:rsidR="00AF305E">
        <w:rPr>
          <w:rFonts w:ascii="Times New Roman" w:eastAsia="Times New Roman" w:hAnsi="Times New Roman" w:cs="Times New Roman"/>
          <w:sz w:val="27"/>
          <w:szCs w:val="27"/>
          <w:lang w:eastAsia="uk-UA"/>
        </w:rPr>
        <w:t>Антонюк А.С. 23.04.2026 в 23 час 40 минут, находясь по адресу: г. Симферополь, пр. Кирова, 54, в ходе возникшего конфликта с Лауман А.И. ударила кулаком правой руки в область шеи и затылка потерпевшего, от чего последний испытал физическую боль</w:t>
      </w:r>
      <w:r w:rsidRPr="0040138B" w:rsidR="0040138B">
        <w:rPr>
          <w:rFonts w:ascii="Times New Roman" w:eastAsia="Times New Roman" w:hAnsi="Times New Roman" w:cs="Times New Roman"/>
          <w:sz w:val="27"/>
          <w:szCs w:val="27"/>
        </w:rPr>
        <w:t>, что не повлекло последствий, указанных в ст. 115 Уголовного кодекса Российской Федерации</w:t>
      </w:r>
      <w:r w:rsidRPr="00E87155" w:rsidR="00E87155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BF23DB" w:rsidRPr="00E87155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Вина </w:t>
      </w:r>
      <w:r w:rsidRPr="0040138B" w:rsidR="0040138B">
        <w:rPr>
          <w:rFonts w:ascii="Times New Roman" w:eastAsia="Times New Roman" w:hAnsi="Times New Roman" w:cs="Times New Roman"/>
          <w:sz w:val="27"/>
          <w:szCs w:val="27"/>
        </w:rPr>
        <w:t>Антонюк А.С</w:t>
      </w:r>
      <w:r w:rsidRPr="00E87155" w:rsidR="00C96D7A">
        <w:rPr>
          <w:rFonts w:ascii="Times New Roman" w:eastAsia="Times New Roman" w:hAnsi="Times New Roman" w:cs="Times New Roman"/>
          <w:sz w:val="27"/>
          <w:szCs w:val="27"/>
        </w:rPr>
        <w:t>. в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совершении </w:t>
      </w:r>
      <w:r w:rsidRPr="00E87155" w:rsidR="008107F6">
        <w:rPr>
          <w:rFonts w:ascii="Times New Roman" w:eastAsia="Times New Roman" w:hAnsi="Times New Roman" w:cs="Times New Roman"/>
          <w:sz w:val="27"/>
          <w:szCs w:val="27"/>
          <w:lang w:eastAsia="uk-UA"/>
        </w:rPr>
        <w:t>вмененного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правонару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шения подтверждается установленными </w:t>
      </w:r>
      <w:r w:rsidRPr="00E87155" w:rsidR="008A6FA1">
        <w:rPr>
          <w:rFonts w:ascii="Times New Roman" w:eastAsia="Times New Roman" w:hAnsi="Times New Roman" w:cs="Times New Roman"/>
          <w:sz w:val="27"/>
          <w:szCs w:val="27"/>
          <w:lang w:eastAsia="uk-UA"/>
        </w:rPr>
        <w:t>в судебном заседании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обстоятельствами и исследованными доказательствами, а именно: протоколом об административном правонарушении </w:t>
      </w:r>
      <w:r w:rsidR="007B1C4A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, </w:t>
      </w:r>
      <w:r w:rsidR="00AF305E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рапортом от 24.04.2026, </w:t>
      </w:r>
      <w:r w:rsidRPr="00E87155" w:rsidR="00363FB6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письменными </w:t>
      </w:r>
      <w:r w:rsidRPr="00E87155" w:rsidR="00DB782A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объяснениями </w:t>
      </w:r>
      <w:r w:rsidR="00AF305E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потерпевшего </w:t>
      </w:r>
      <w:r w:rsidRPr="00E87155" w:rsidR="00DB782A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от </w:t>
      </w:r>
      <w:r w:rsidR="00914593">
        <w:rPr>
          <w:rFonts w:ascii="Times New Roman" w:eastAsia="Times New Roman" w:hAnsi="Times New Roman" w:cs="Times New Roman"/>
          <w:sz w:val="27"/>
          <w:szCs w:val="27"/>
          <w:lang w:eastAsia="uk-UA"/>
        </w:rPr>
        <w:t>2</w:t>
      </w:r>
      <w:r w:rsidR="00AF305E">
        <w:rPr>
          <w:rFonts w:ascii="Times New Roman" w:eastAsia="Times New Roman" w:hAnsi="Times New Roman" w:cs="Times New Roman"/>
          <w:sz w:val="27"/>
          <w:szCs w:val="27"/>
          <w:lang w:eastAsia="uk-UA"/>
        </w:rPr>
        <w:t>7</w:t>
      </w:r>
      <w:r w:rsidR="00914593">
        <w:rPr>
          <w:rFonts w:ascii="Times New Roman" w:eastAsia="Times New Roman" w:hAnsi="Times New Roman" w:cs="Times New Roman"/>
          <w:sz w:val="27"/>
          <w:szCs w:val="27"/>
          <w:lang w:eastAsia="uk-UA"/>
        </w:rPr>
        <w:t>.04</w:t>
      </w:r>
      <w:r w:rsidRPr="00E87155" w:rsidR="00DB782A">
        <w:rPr>
          <w:rFonts w:ascii="Times New Roman" w:eastAsia="Times New Roman" w:hAnsi="Times New Roman" w:cs="Times New Roman"/>
          <w:sz w:val="27"/>
          <w:szCs w:val="27"/>
          <w:lang w:eastAsia="uk-UA"/>
        </w:rPr>
        <w:t>.2026</w:t>
      </w:r>
      <w:r w:rsidRPr="00E87155" w:rsidR="00363FB6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, </w:t>
      </w:r>
      <w:r w:rsid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>з</w:t>
      </w:r>
      <w:r w:rsidRPr="00E87155" w:rsidR="00B538BA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аключением эксперта </w:t>
      </w:r>
      <w:r w:rsidR="007B1C4A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="007B1C4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E87155" w:rsidR="00B538BA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от </w:t>
      </w:r>
      <w:r w:rsidR="00914593">
        <w:rPr>
          <w:rFonts w:ascii="Times New Roman" w:eastAsia="Times New Roman" w:hAnsi="Times New Roman" w:cs="Times New Roman"/>
          <w:sz w:val="27"/>
          <w:szCs w:val="27"/>
          <w:lang w:eastAsia="uk-UA"/>
        </w:rPr>
        <w:t>29.04</w:t>
      </w:r>
      <w:r w:rsidRPr="00E87155" w:rsidR="00B538BA">
        <w:rPr>
          <w:rFonts w:ascii="Times New Roman" w:eastAsia="Times New Roman" w:hAnsi="Times New Roman" w:cs="Times New Roman"/>
          <w:sz w:val="27"/>
          <w:szCs w:val="27"/>
          <w:lang w:eastAsia="uk-UA"/>
        </w:rPr>
        <w:t>.2026,</w:t>
      </w:r>
      <w:r w:rsidRPr="00E87155" w:rsidR="005F0D92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Pr="00E87155" w:rsidR="00363FB6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пояснениями, данными </w:t>
      </w:r>
      <w:r w:rsidR="00914593">
        <w:rPr>
          <w:rFonts w:ascii="Times New Roman" w:eastAsia="Times New Roman" w:hAnsi="Times New Roman" w:cs="Times New Roman"/>
          <w:sz w:val="27"/>
          <w:szCs w:val="27"/>
        </w:rPr>
        <w:t>Антонюк А.С</w:t>
      </w:r>
      <w:r w:rsidR="00E87155">
        <w:rPr>
          <w:rFonts w:ascii="Times New Roman" w:eastAsia="Times New Roman" w:hAnsi="Times New Roman" w:cs="Times New Roman"/>
          <w:sz w:val="27"/>
          <w:szCs w:val="27"/>
        </w:rPr>
        <w:t>.</w:t>
      </w:r>
      <w:r w:rsidR="00AF305E">
        <w:rPr>
          <w:rFonts w:ascii="Times New Roman" w:eastAsia="Times New Roman" w:hAnsi="Times New Roman" w:cs="Times New Roman"/>
          <w:sz w:val="27"/>
          <w:szCs w:val="27"/>
        </w:rPr>
        <w:t>, потерпевшим</w:t>
      </w:r>
      <w:r w:rsidR="00E87155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E87155" w:rsidR="005F0D92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в судебном заседании, которые полностью 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>соответствуют фактическим обстоятельствам, установленным в судебном заседании</w:t>
      </w:r>
      <w:r w:rsidRPr="00E87155" w:rsidR="005F0D92">
        <w:rPr>
          <w:rFonts w:ascii="Times New Roman" w:eastAsia="Times New Roman" w:hAnsi="Times New Roman" w:cs="Times New Roman"/>
          <w:sz w:val="27"/>
          <w:szCs w:val="27"/>
          <w:lang w:eastAsia="uk-UA"/>
        </w:rPr>
        <w:t>,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и исследованным доказательствам.</w:t>
      </w:r>
    </w:p>
    <w:p w:rsidR="00F35EEF" w:rsidRPr="00E87155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Исследованные в судебном заседании </w:t>
      </w:r>
      <w:r w:rsidR="00AF305E">
        <w:rPr>
          <w:rFonts w:ascii="Times New Roman" w:eastAsia="Times New Roman" w:hAnsi="Times New Roman" w:cs="Times New Roman"/>
          <w:sz w:val="27"/>
          <w:szCs w:val="27"/>
          <w:lang w:eastAsia="uk-UA"/>
        </w:rPr>
        <w:t>письменные пояснения</w:t>
      </w:r>
      <w:r w:rsidRPr="00E87155" w:rsidR="00DC270B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являются последовательными, противоречий не содержат, согласуются с другими исследованными в судебном заседании доказательствами. </w:t>
      </w:r>
    </w:p>
    <w:p w:rsidR="00DC270B" w:rsidRPr="00E87155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Объективных данных, свидетельствующих о возможности оговора </w:t>
      </w:r>
      <w:r w:rsidRPr="00914593" w:rsidR="00914593">
        <w:rPr>
          <w:rFonts w:ascii="Times New Roman" w:eastAsia="Times New Roman" w:hAnsi="Times New Roman" w:cs="Times New Roman"/>
          <w:sz w:val="27"/>
          <w:szCs w:val="27"/>
        </w:rPr>
        <w:t>Антонюк А.С</w:t>
      </w:r>
      <w:r w:rsidRPr="00E87155" w:rsidR="00C96D7A">
        <w:rPr>
          <w:rFonts w:ascii="Times New Roman" w:eastAsia="Times New Roman" w:hAnsi="Times New Roman" w:cs="Times New Roman"/>
          <w:sz w:val="27"/>
          <w:szCs w:val="27"/>
        </w:rPr>
        <w:t>.</w:t>
      </w:r>
      <w:r w:rsidRPr="00E87155" w:rsidR="00074514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со стороны </w:t>
      </w:r>
      <w:r w:rsidRPr="00E87155" w:rsidR="00D52529">
        <w:rPr>
          <w:rFonts w:ascii="Times New Roman" w:eastAsia="Times New Roman" w:hAnsi="Times New Roman" w:cs="Times New Roman"/>
          <w:sz w:val="27"/>
          <w:szCs w:val="27"/>
          <w:lang w:eastAsia="uk-UA"/>
        </w:rPr>
        <w:t>потерпевше</w:t>
      </w:r>
      <w:r w:rsidR="00914593">
        <w:rPr>
          <w:rFonts w:ascii="Times New Roman" w:eastAsia="Times New Roman" w:hAnsi="Times New Roman" w:cs="Times New Roman"/>
          <w:sz w:val="27"/>
          <w:szCs w:val="27"/>
          <w:lang w:eastAsia="uk-UA"/>
        </w:rPr>
        <w:t>го</w:t>
      </w:r>
      <w:r w:rsidRPr="00E87155" w:rsidR="00941EB3">
        <w:rPr>
          <w:rFonts w:ascii="Times New Roman" w:eastAsia="Times New Roman" w:hAnsi="Times New Roman" w:cs="Times New Roman"/>
          <w:sz w:val="27"/>
          <w:szCs w:val="27"/>
          <w:lang w:eastAsia="uk-UA"/>
        </w:rPr>
        <w:t>,</w:t>
      </w:r>
      <w:r w:rsidRPr="00E87155" w:rsidR="005C5D4D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Pr="00E87155" w:rsidR="00975CC1">
        <w:rPr>
          <w:rFonts w:ascii="Times New Roman" w:eastAsia="Times New Roman" w:hAnsi="Times New Roman" w:cs="Times New Roman"/>
          <w:sz w:val="27"/>
          <w:szCs w:val="27"/>
          <w:lang w:eastAsia="uk-UA"/>
        </w:rPr>
        <w:t>по делу не установлено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, </w:t>
      </w:r>
      <w:r w:rsidRPr="00E87155" w:rsidR="00A26710">
        <w:rPr>
          <w:rFonts w:ascii="Times New Roman" w:eastAsia="Times New Roman" w:hAnsi="Times New Roman" w:cs="Times New Roman"/>
          <w:sz w:val="27"/>
          <w:szCs w:val="27"/>
          <w:lang w:eastAsia="uk-UA"/>
        </w:rPr>
        <w:t>наличие конфликтной ситуации само по себе данные обстоятельства не подтверждает, как и не подтверждает заинтересованность потерпевше</w:t>
      </w:r>
      <w:r w:rsidR="003C2762">
        <w:rPr>
          <w:rFonts w:ascii="Times New Roman" w:eastAsia="Times New Roman" w:hAnsi="Times New Roman" w:cs="Times New Roman"/>
          <w:sz w:val="27"/>
          <w:szCs w:val="27"/>
          <w:lang w:eastAsia="uk-UA"/>
        </w:rPr>
        <w:t>го</w:t>
      </w:r>
      <w:r w:rsidRPr="00E87155" w:rsidR="00A26710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в исходе дела. </w:t>
      </w:r>
    </w:p>
    <w:p w:rsidR="00BF23DB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>Исследованные в судебном заседании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доказательства согласуются между собой, получены в соответствии с требованиями действующего законодательства и в совокупности являются достаточными для вывода о виновности </w:t>
      </w:r>
      <w:r w:rsidRPr="0040138B" w:rsidR="00914593">
        <w:rPr>
          <w:rFonts w:ascii="Times New Roman" w:eastAsia="Times New Roman" w:hAnsi="Times New Roman" w:cs="Times New Roman"/>
          <w:sz w:val="27"/>
          <w:szCs w:val="27"/>
        </w:rPr>
        <w:t>Антонюк А.С</w:t>
      </w:r>
      <w:r w:rsidRPr="00E87155" w:rsidR="00C96D7A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в совершении </w:t>
      </w:r>
      <w:r w:rsidRPr="00E87155" w:rsidR="00DD154F">
        <w:rPr>
          <w:rFonts w:ascii="Times New Roman" w:eastAsia="Times New Roman" w:hAnsi="Times New Roman" w:cs="Times New Roman"/>
          <w:sz w:val="27"/>
          <w:szCs w:val="27"/>
          <w:lang w:eastAsia="uk-UA"/>
        </w:rPr>
        <w:t>вмененного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административного правонарушения.</w:t>
      </w:r>
    </w:p>
    <w:p w:rsidR="003C2762" w:rsidRPr="00E87155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При этом не 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>признание вины Антонюк А.С., оспаривание ею фактических обстоятельств, расцениваю как избранный способ защиты.</w:t>
      </w:r>
    </w:p>
    <w:p w:rsidR="007E55DD" w:rsidRPr="00E87155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>Исследовав обстоятельства по делу в их совокупности и оценив доказательства с точки зрения относимости, допустимости и достоверности, а в совокуп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ности – достаточности для разрешения дела, прихожу к выводу о виновности </w:t>
      </w:r>
      <w:r w:rsidRPr="0040138B" w:rsidR="00914593">
        <w:rPr>
          <w:rFonts w:ascii="Times New Roman" w:eastAsia="Times New Roman" w:hAnsi="Times New Roman" w:cs="Times New Roman"/>
          <w:sz w:val="27"/>
          <w:szCs w:val="27"/>
        </w:rPr>
        <w:t>Антонюк А.С</w:t>
      </w:r>
      <w:r w:rsidRPr="00E87155" w:rsidR="00914593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>в совершении административного правонарушения, предусмотренного ст.</w:t>
      </w:r>
      <w:r w:rsidRPr="00E87155" w:rsidR="00DD154F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6.1.1 Кодекса Российской Федерации об административных правонарушениях, а именно: </w:t>
      </w:r>
      <w:r w:rsidR="00232AA2">
        <w:rPr>
          <w:rFonts w:ascii="Times New Roman" w:eastAsia="Times New Roman" w:hAnsi="Times New Roman" w:cs="Times New Roman"/>
          <w:sz w:val="27"/>
          <w:szCs w:val="27"/>
          <w:lang w:eastAsia="uk-UA"/>
        </w:rPr>
        <w:t>нанесении побоев</w:t>
      </w:r>
      <w:r w:rsidRPr="00E87155" w:rsid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>, причинивших физическую боль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>, но не повлекших последствий, указанных в ст</w:t>
      </w:r>
      <w:r w:rsidRPr="00E87155" w:rsidR="00DD154F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115 Уголовно</w:t>
      </w:r>
      <w:r w:rsidRPr="00E87155" w:rsidR="005F0D92">
        <w:rPr>
          <w:rFonts w:ascii="Times New Roman" w:eastAsia="Times New Roman" w:hAnsi="Times New Roman" w:cs="Times New Roman"/>
          <w:sz w:val="27"/>
          <w:szCs w:val="27"/>
          <w:lang w:eastAsia="uk-UA"/>
        </w:rPr>
        <w:t>го кодекса Российской Федерации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</w:p>
    <w:p w:rsidR="009F5F91" w:rsidRPr="00E87155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914593" w:rsidR="00914593">
        <w:rPr>
          <w:rFonts w:ascii="Times New Roman" w:eastAsia="Times New Roman" w:hAnsi="Times New Roman" w:cs="Times New Roman"/>
          <w:sz w:val="27"/>
          <w:szCs w:val="27"/>
        </w:rPr>
        <w:t xml:space="preserve">Антонюк А.С. 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>при возбужде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>нии дела об административном правонарушении нарушены не были.</w:t>
      </w:r>
    </w:p>
    <w:p w:rsidR="009F5F91" w:rsidRPr="00E87155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>При назначении меры административного наказания за административное правонарушение,</w:t>
      </w:r>
      <w:r w:rsidRPr="00E87155" w:rsidR="00BF676E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мировой судья, в соответствии с 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>требованиями ст.4.1 Кодекса Российской Федерации об административных правонару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>шениях, учитывает характер совершенного административного правонарушения,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AF305E" w:rsidP="00AF305E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>Обстоятельством, смягчающих и отягчающих а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>дминистративную ответственность</w:t>
      </w:r>
      <w:r w:rsidR="00CB0BA1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Антонюк А.С.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, </w:t>
      </w:r>
      <w:r w:rsidRPr="00AF305E">
        <w:rPr>
          <w:rFonts w:ascii="Times New Roman" w:eastAsia="Times New Roman" w:hAnsi="Times New Roman" w:cs="Times New Roman"/>
          <w:sz w:val="27"/>
          <w:szCs w:val="27"/>
          <w:lang w:eastAsia="uk-UA"/>
        </w:rPr>
        <w:t>по делу не установлено.</w:t>
      </w:r>
    </w:p>
    <w:p w:rsidR="00A96CFB" w:rsidRPr="00E87155" w:rsidP="00AF305E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>Учитывая изложенное, исходя из общих принципов назначения наказания, предусмотренных ст.ст.3.1, 4.1 Кодекса Российской Федерации об административных правонарушениях, принимая во внимание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данные о личности </w:t>
      </w:r>
      <w:r w:rsidRPr="00E87155" w:rsidR="00D24079">
        <w:rPr>
          <w:rFonts w:ascii="Times New Roman" w:eastAsia="Times New Roman" w:hAnsi="Times New Roman" w:cs="Times New Roman"/>
          <w:sz w:val="27"/>
          <w:szCs w:val="27"/>
          <w:lang w:eastAsia="uk-UA"/>
        </w:rPr>
        <w:t>виновно</w:t>
      </w:r>
      <w:r w:rsidR="00232AA2">
        <w:rPr>
          <w:rFonts w:ascii="Times New Roman" w:eastAsia="Times New Roman" w:hAnsi="Times New Roman" w:cs="Times New Roman"/>
          <w:sz w:val="27"/>
          <w:szCs w:val="27"/>
          <w:lang w:eastAsia="uk-UA"/>
        </w:rPr>
        <w:t>й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, конкретных обстоятельств дела, </w:t>
      </w:r>
      <w:r w:rsidRPr="00E87155" w:rsidR="002E0310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отсутствие обстоятельств, </w:t>
      </w:r>
      <w:r w:rsidR="00CB0BA1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смягчающих и </w:t>
      </w:r>
      <w:r w:rsidR="00C208CE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отягчающих </w:t>
      </w:r>
      <w:r w:rsidRPr="00E87155" w:rsidR="00DC270B">
        <w:rPr>
          <w:rFonts w:ascii="Times New Roman" w:eastAsia="Times New Roman" w:hAnsi="Times New Roman" w:cs="Times New Roman"/>
          <w:sz w:val="27"/>
          <w:szCs w:val="27"/>
          <w:lang w:eastAsia="uk-UA"/>
        </w:rPr>
        <w:t>ответственность</w:t>
      </w:r>
      <w:r w:rsidR="00CB0BA1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, 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прихожу к выводу, что </w:t>
      </w:r>
      <w:r w:rsidRPr="0040138B" w:rsidR="00914593">
        <w:rPr>
          <w:rFonts w:ascii="Times New Roman" w:eastAsia="Times New Roman" w:hAnsi="Times New Roman" w:cs="Times New Roman"/>
          <w:sz w:val="27"/>
          <w:szCs w:val="27"/>
        </w:rPr>
        <w:t>Антонюк А.С</w:t>
      </w:r>
      <w:r w:rsidRPr="00B412D0" w:rsidR="00B412D0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следует подвергнуть наказанию в виде штрафа в пределах санкции ст. 6.1.1 Кодекса Российской 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>Федерации об административных правонарушения</w:t>
      </w:r>
      <w:r w:rsidRPr="00E87155" w:rsidR="00D24079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х, по которой квалифицированы </w:t>
      </w:r>
      <w:r w:rsidRPr="00E87155" w:rsidR="00C96D7A">
        <w:rPr>
          <w:rFonts w:ascii="Times New Roman" w:eastAsia="Times New Roman" w:hAnsi="Times New Roman" w:cs="Times New Roman"/>
          <w:sz w:val="27"/>
          <w:szCs w:val="27"/>
          <w:lang w:eastAsia="uk-UA"/>
        </w:rPr>
        <w:t>е</w:t>
      </w:r>
      <w:r w:rsidR="00232AA2">
        <w:rPr>
          <w:rFonts w:ascii="Times New Roman" w:eastAsia="Times New Roman" w:hAnsi="Times New Roman" w:cs="Times New Roman"/>
          <w:sz w:val="27"/>
          <w:szCs w:val="27"/>
          <w:lang w:eastAsia="uk-UA"/>
        </w:rPr>
        <w:t>е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действия. </w:t>
      </w:r>
    </w:p>
    <w:p w:rsidR="00A96CFB" w:rsidRPr="00E87155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>Полагаю, что данное наказание является соразмерным допущенному правонарушению и личности виновно</w:t>
      </w:r>
      <w:r w:rsidR="00232AA2">
        <w:rPr>
          <w:rFonts w:ascii="Times New Roman" w:eastAsia="Times New Roman" w:hAnsi="Times New Roman" w:cs="Times New Roman"/>
          <w:sz w:val="27"/>
          <w:szCs w:val="27"/>
          <w:lang w:eastAsia="uk-UA"/>
        </w:rPr>
        <w:t>й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, несет в себе цель воспитательного воздействия и способствует 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>недопущению новых правонарушений.</w:t>
      </w:r>
    </w:p>
    <w:p w:rsidR="009F5F91" w:rsidRPr="00E87155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>Оснований для назначения иных альтернативных видов наказания, исходя из обсто</w:t>
      </w:r>
      <w:r w:rsidRPr="00E87155" w:rsidR="006711F0">
        <w:rPr>
          <w:rFonts w:ascii="Times New Roman" w:eastAsia="Times New Roman" w:hAnsi="Times New Roman" w:cs="Times New Roman"/>
          <w:sz w:val="27"/>
          <w:szCs w:val="27"/>
          <w:lang w:eastAsia="uk-UA"/>
        </w:rPr>
        <w:t>ятельств дела, личности виновн</w:t>
      </w:r>
      <w:r w:rsidRPr="00E87155" w:rsidR="005C5D4D">
        <w:rPr>
          <w:rFonts w:ascii="Times New Roman" w:eastAsia="Times New Roman" w:hAnsi="Times New Roman" w:cs="Times New Roman"/>
          <w:sz w:val="27"/>
          <w:szCs w:val="27"/>
          <w:lang w:eastAsia="uk-UA"/>
        </w:rPr>
        <w:t>о</w:t>
      </w:r>
      <w:r w:rsidR="00232AA2">
        <w:rPr>
          <w:rFonts w:ascii="Times New Roman" w:eastAsia="Times New Roman" w:hAnsi="Times New Roman" w:cs="Times New Roman"/>
          <w:sz w:val="27"/>
          <w:szCs w:val="27"/>
          <w:lang w:eastAsia="uk-UA"/>
        </w:rPr>
        <w:t>й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по делу не установлено.      </w:t>
      </w:r>
    </w:p>
    <w:p w:rsidR="009F5F91" w:rsidRPr="00E87155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>Руководствуясь ст.с.29.9-29.10, 30.1 Кодекса Российской Федерации об административ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>ных правонарушениях, мировой судья –</w:t>
      </w:r>
    </w:p>
    <w:p w:rsidR="009F5F91" w:rsidRPr="00E87155" w:rsidP="00092E11">
      <w:pPr>
        <w:tabs>
          <w:tab w:val="left" w:pos="567"/>
        </w:tabs>
        <w:spacing w:after="0" w:line="240" w:lineRule="auto"/>
        <w:ind w:right="-1" w:firstLine="851"/>
        <w:jc w:val="center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>ПОСТАНОВИЛ:</w:t>
      </w:r>
    </w:p>
    <w:p w:rsidR="00A96CFB" w:rsidRPr="00E87155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>Антонюк А</w:t>
      </w:r>
      <w:r w:rsidR="007B1C4A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С</w:t>
      </w:r>
      <w:r w:rsidR="007B1C4A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Pr="00E87155" w:rsidR="009F5F91">
        <w:rPr>
          <w:rFonts w:ascii="Times New Roman" w:eastAsia="Times New Roman" w:hAnsi="Times New Roman" w:cs="Times New Roman"/>
          <w:sz w:val="27"/>
          <w:szCs w:val="27"/>
          <w:lang w:eastAsia="uk-UA"/>
        </w:rPr>
        <w:t>признать виновн</w:t>
      </w:r>
      <w:r w:rsidR="00232AA2">
        <w:rPr>
          <w:rFonts w:ascii="Times New Roman" w:eastAsia="Times New Roman" w:hAnsi="Times New Roman" w:cs="Times New Roman"/>
          <w:sz w:val="27"/>
          <w:szCs w:val="27"/>
          <w:lang w:eastAsia="uk-UA"/>
        </w:rPr>
        <w:t>ой</w:t>
      </w:r>
      <w:r w:rsidRPr="00E87155" w:rsidR="009F5F91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в совершении правонарушения, предусмотренного ст. 6.1.1 Кодекса Российской Федерации об административных правонарушениях и </w:t>
      </w:r>
      <w:r w:rsidRPr="00E87155" w:rsidR="00246A3E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назначить </w:t>
      </w:r>
      <w:r w:rsidRPr="00E87155" w:rsidR="00C96D7A">
        <w:rPr>
          <w:rFonts w:ascii="Times New Roman" w:eastAsia="Times New Roman" w:hAnsi="Times New Roman" w:cs="Times New Roman"/>
          <w:sz w:val="27"/>
          <w:szCs w:val="27"/>
          <w:lang w:eastAsia="uk-UA"/>
        </w:rPr>
        <w:t>е</w:t>
      </w:r>
      <w:r w:rsidR="00232AA2">
        <w:rPr>
          <w:rFonts w:ascii="Times New Roman" w:eastAsia="Times New Roman" w:hAnsi="Times New Roman" w:cs="Times New Roman"/>
          <w:sz w:val="27"/>
          <w:szCs w:val="27"/>
          <w:lang w:eastAsia="uk-UA"/>
        </w:rPr>
        <w:t>й</w:t>
      </w:r>
      <w:r w:rsidRPr="00E87155" w:rsidR="00547EDD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административное наказание в виде 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административного штрафа в размере </w:t>
      </w:r>
      <w:r w:rsidRPr="00E87155" w:rsidR="00E42EA0">
        <w:rPr>
          <w:rFonts w:ascii="Times New Roman" w:eastAsia="Times New Roman" w:hAnsi="Times New Roman" w:cs="Times New Roman"/>
          <w:sz w:val="27"/>
          <w:szCs w:val="27"/>
          <w:lang w:eastAsia="uk-UA"/>
        </w:rPr>
        <w:t>5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>000 (</w:t>
      </w:r>
      <w:r w:rsidRPr="00E87155" w:rsidR="00E42EA0">
        <w:rPr>
          <w:rFonts w:ascii="Times New Roman" w:eastAsia="Times New Roman" w:hAnsi="Times New Roman" w:cs="Times New Roman"/>
          <w:sz w:val="27"/>
          <w:szCs w:val="27"/>
          <w:lang w:eastAsia="uk-UA"/>
        </w:rPr>
        <w:t>пят</w:t>
      </w:r>
      <w:r w:rsidRPr="00E87155" w:rsidR="00C96D7A">
        <w:rPr>
          <w:rFonts w:ascii="Times New Roman" w:eastAsia="Times New Roman" w:hAnsi="Times New Roman" w:cs="Times New Roman"/>
          <w:sz w:val="27"/>
          <w:szCs w:val="27"/>
          <w:lang w:eastAsia="uk-UA"/>
        </w:rPr>
        <w:t>и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тысяч) рублей.</w:t>
      </w:r>
    </w:p>
    <w:p w:rsidR="00A96CFB" w:rsidRPr="00E87155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Реквизиты для уплаты штрафа: получатель - УФК по Республике Крым -Министерство юстиции Республики Крым, почтовый адрес: 29500, Республика Крым, г. Симферополь, 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>ул. Набережная им.60-летия СССР, 28, ОГРН 1149102019164, наименование банка: ОКЦ №7 ЮГУ Банка России//УФК по Республике Крым г. Симферополь, ИНН 9102013284, КПП 910201001, БИК 043510001, единый казначейский счет 40102810645370000035, казначейский счет 0310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0643000000017500, лицевой счет 04752203230 в УФК по Республике Крым, код Сводного реестра 35220323, КБК </w:t>
      </w:r>
      <w:r w:rsidR="007B1C4A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Pr="00E87155">
        <w:rPr>
          <w:rFonts w:ascii="Times New Roman" w:hAnsi="Times New Roman" w:cs="Times New Roman"/>
          <w:sz w:val="27"/>
          <w:szCs w:val="27"/>
        </w:rPr>
        <w:t>,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УИН</w:t>
      </w:r>
      <w:r w:rsidR="009C31D3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="007B1C4A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Pr="00E87155" w:rsidR="006711F0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</w:p>
    <w:p w:rsidR="00A96CFB" w:rsidRPr="00E87155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Административный штраф должен быть уплачен лицом, привлечённым к административной 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>ответственности, не позднее 60 дней со дня вступления постановления о наложении административного штрафа в законную силу либо со дня отсрочки или рассрочки, предусмотренных статьей 31.5 Кодекса Российской Федерации об административных правонарушениях.</w:t>
      </w:r>
    </w:p>
    <w:p w:rsidR="00A96CFB" w:rsidRPr="00E87155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>Неуп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>лата административного штрафа в срок, предусмотренный Кодекса Российской Федерации об административных правонарушениях, влечёт наложение административного штрафа в двукратном размере суммы неуплаченного административного штрафа, но не менее одной тысячи ру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>блей, либо административный арест на срок до пятнадцати суток, либо обязательные работы на срок до пятидесяти часов (ч.1 ст.20.25 Кодекса Российской Федерации об административных правонарушениях).</w:t>
      </w:r>
    </w:p>
    <w:p w:rsidR="00A96CFB" w:rsidRPr="00E87155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>Документ, свидетельствующий об уплате административного штр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>афа, необходимо направить мировому судье судебного участка №</w:t>
      </w:r>
      <w:r w:rsidRPr="00E87155" w:rsidR="00C96D7A">
        <w:rPr>
          <w:rFonts w:ascii="Times New Roman" w:eastAsia="Times New Roman" w:hAnsi="Times New Roman" w:cs="Times New Roman"/>
          <w:sz w:val="27"/>
          <w:szCs w:val="27"/>
          <w:lang w:eastAsia="uk-UA"/>
        </w:rPr>
        <w:t>16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Центрального судебного района города Симферополь (</w:t>
      </w:r>
      <w:r w:rsidRPr="00E87155" w:rsidR="00B538BA">
        <w:rPr>
          <w:rFonts w:ascii="Times New Roman" w:eastAsia="Times New Roman" w:hAnsi="Times New Roman" w:cs="Times New Roman"/>
          <w:sz w:val="27"/>
          <w:szCs w:val="27"/>
          <w:lang w:eastAsia="uk-UA"/>
        </w:rPr>
        <w:t>Центральный район города республиканского значения Симферополь с подчиненной ему территорией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>) Республики Крым (г. Симферополь, ул. Крымских Пар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>тизан, 3а).</w:t>
      </w:r>
    </w:p>
    <w:p w:rsidR="00A96CFB" w:rsidRPr="00E87155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>Постановление может быть обжаловано в апелляционном порядке в Центральный районный суд города Симферополя через мирового судью судебного участка №1</w:t>
      </w:r>
      <w:r w:rsidRPr="00E87155" w:rsidR="00BC68A3">
        <w:rPr>
          <w:rFonts w:ascii="Times New Roman" w:eastAsia="Times New Roman" w:hAnsi="Times New Roman" w:cs="Times New Roman"/>
          <w:sz w:val="27"/>
          <w:szCs w:val="27"/>
          <w:lang w:eastAsia="uk-UA"/>
        </w:rPr>
        <w:t>6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Центрального судебного района города Симферополь (</w:t>
      </w:r>
      <w:r w:rsidRPr="00E87155" w:rsidR="00B538BA">
        <w:rPr>
          <w:rFonts w:ascii="Times New Roman" w:eastAsia="Times New Roman" w:hAnsi="Times New Roman" w:cs="Times New Roman"/>
          <w:sz w:val="27"/>
          <w:szCs w:val="27"/>
          <w:lang w:eastAsia="uk-UA"/>
        </w:rPr>
        <w:t>Центральный район города республиканского значения Симферополь с подчиненной ему территорией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) Республики Крым в течение 10 </w:t>
      </w:r>
      <w:r w:rsidRPr="00E87155" w:rsidR="00BC68A3">
        <w:rPr>
          <w:rFonts w:ascii="Times New Roman" w:eastAsia="Times New Roman" w:hAnsi="Times New Roman" w:cs="Times New Roman"/>
          <w:sz w:val="27"/>
          <w:szCs w:val="27"/>
          <w:lang w:eastAsia="uk-UA"/>
        </w:rPr>
        <w:t>дней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со дня вручения или получения копии постановления.</w:t>
      </w:r>
    </w:p>
    <w:p w:rsidR="00A96CFB" w:rsidRPr="00E87155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    </w:t>
      </w:r>
    </w:p>
    <w:p w:rsidR="00A96CFB" w:rsidRPr="00E87155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Мировой судья                                            </w:t>
      </w:r>
      <w:r w:rsidRPr="00E87155" w:rsidR="008B0FCF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        </w:t>
      </w:r>
      <w:r w:rsidRPr="00E871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   А.Л.Тоскина </w:t>
      </w:r>
    </w:p>
    <w:p w:rsidR="00A96CFB" w:rsidRPr="00E87155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</w:p>
    <w:p w:rsidR="00246A3E" w:rsidRPr="00E87155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</w:p>
    <w:p w:rsidR="00246A3E" w:rsidRPr="00E87155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</w:p>
    <w:p w:rsidR="0094504B" w:rsidRPr="00E87155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7"/>
          <w:szCs w:val="27"/>
        </w:rPr>
      </w:pPr>
    </w:p>
    <w:p w:rsidR="002E7D3C" w:rsidRPr="00E87155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7"/>
          <w:szCs w:val="27"/>
        </w:rPr>
      </w:pPr>
    </w:p>
    <w:p w:rsidR="00E87155" w:rsidRPr="00E87155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7"/>
          <w:szCs w:val="27"/>
        </w:rPr>
      </w:pPr>
    </w:p>
    <w:sectPr w:rsidSect="008107F6">
      <w:footerReference w:type="even" r:id="rId5"/>
      <w:footerReference w:type="default" r:id="rId6"/>
      <w:pgSz w:w="11906" w:h="16838"/>
      <w:pgMar w:top="851" w:right="707" w:bottom="567" w:left="1800" w:header="720" w:footer="25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654E" w:rsidP="00422A5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7654E" w:rsidP="00A07BF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654E" w:rsidP="00422A5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B1C4A">
      <w:rPr>
        <w:rStyle w:val="PageNumber"/>
        <w:noProof/>
      </w:rPr>
      <w:t>4</w:t>
    </w:r>
    <w:r>
      <w:rPr>
        <w:rStyle w:val="PageNumber"/>
      </w:rPr>
      <w:fldChar w:fldCharType="end"/>
    </w:r>
  </w:p>
  <w:p w:rsidR="00B7654E" w:rsidP="00A07BF0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3DB"/>
    <w:rsid w:val="00002B4B"/>
    <w:rsid w:val="000317A5"/>
    <w:rsid w:val="000435B6"/>
    <w:rsid w:val="00045F0A"/>
    <w:rsid w:val="000509C3"/>
    <w:rsid w:val="00074514"/>
    <w:rsid w:val="00077F55"/>
    <w:rsid w:val="00092E11"/>
    <w:rsid w:val="000A7D83"/>
    <w:rsid w:val="000C2715"/>
    <w:rsid w:val="000D429F"/>
    <w:rsid w:val="00100D79"/>
    <w:rsid w:val="0014513F"/>
    <w:rsid w:val="00151EEE"/>
    <w:rsid w:val="00185D97"/>
    <w:rsid w:val="00194FEC"/>
    <w:rsid w:val="0019655C"/>
    <w:rsid w:val="001D02DF"/>
    <w:rsid w:val="00212E04"/>
    <w:rsid w:val="00230971"/>
    <w:rsid w:val="00232AA2"/>
    <w:rsid w:val="00246A3E"/>
    <w:rsid w:val="00256B40"/>
    <w:rsid w:val="00294959"/>
    <w:rsid w:val="002A72D2"/>
    <w:rsid w:val="002C314B"/>
    <w:rsid w:val="002E0310"/>
    <w:rsid w:val="002E7D3C"/>
    <w:rsid w:val="002F0D25"/>
    <w:rsid w:val="002F6D3B"/>
    <w:rsid w:val="00302C26"/>
    <w:rsid w:val="003068DE"/>
    <w:rsid w:val="00317AAE"/>
    <w:rsid w:val="0032687B"/>
    <w:rsid w:val="00332739"/>
    <w:rsid w:val="00363FB6"/>
    <w:rsid w:val="00374E9E"/>
    <w:rsid w:val="003A4A94"/>
    <w:rsid w:val="003C2762"/>
    <w:rsid w:val="003F0F54"/>
    <w:rsid w:val="0040138B"/>
    <w:rsid w:val="00422A52"/>
    <w:rsid w:val="00490134"/>
    <w:rsid w:val="004B26A1"/>
    <w:rsid w:val="004C0D50"/>
    <w:rsid w:val="004C12D4"/>
    <w:rsid w:val="004C2EE7"/>
    <w:rsid w:val="004C5D29"/>
    <w:rsid w:val="004D79C3"/>
    <w:rsid w:val="004E2E77"/>
    <w:rsid w:val="004F5FBF"/>
    <w:rsid w:val="00501AE4"/>
    <w:rsid w:val="0051079B"/>
    <w:rsid w:val="00531490"/>
    <w:rsid w:val="00547EDD"/>
    <w:rsid w:val="00582500"/>
    <w:rsid w:val="005B43C2"/>
    <w:rsid w:val="005C0990"/>
    <w:rsid w:val="005C5823"/>
    <w:rsid w:val="005C5D4D"/>
    <w:rsid w:val="005E24E7"/>
    <w:rsid w:val="005E4DF3"/>
    <w:rsid w:val="005E5053"/>
    <w:rsid w:val="005E7E04"/>
    <w:rsid w:val="005F0D92"/>
    <w:rsid w:val="006169B3"/>
    <w:rsid w:val="006226C9"/>
    <w:rsid w:val="006309D6"/>
    <w:rsid w:val="006434FA"/>
    <w:rsid w:val="006711F0"/>
    <w:rsid w:val="00676A13"/>
    <w:rsid w:val="006A3912"/>
    <w:rsid w:val="006A5CFD"/>
    <w:rsid w:val="00737AF5"/>
    <w:rsid w:val="00754E9C"/>
    <w:rsid w:val="00762039"/>
    <w:rsid w:val="00765220"/>
    <w:rsid w:val="007A688C"/>
    <w:rsid w:val="007B1C4A"/>
    <w:rsid w:val="007B6658"/>
    <w:rsid w:val="007C2396"/>
    <w:rsid w:val="007C24F1"/>
    <w:rsid w:val="007D5AD3"/>
    <w:rsid w:val="007E55DD"/>
    <w:rsid w:val="007F6C27"/>
    <w:rsid w:val="008107F6"/>
    <w:rsid w:val="00814C98"/>
    <w:rsid w:val="00816EF2"/>
    <w:rsid w:val="008264CE"/>
    <w:rsid w:val="00832546"/>
    <w:rsid w:val="00832765"/>
    <w:rsid w:val="008434BA"/>
    <w:rsid w:val="0084587B"/>
    <w:rsid w:val="008A23BC"/>
    <w:rsid w:val="008A24BE"/>
    <w:rsid w:val="008A6392"/>
    <w:rsid w:val="008A6FA1"/>
    <w:rsid w:val="008B0FCF"/>
    <w:rsid w:val="00906BEC"/>
    <w:rsid w:val="00910763"/>
    <w:rsid w:val="00914593"/>
    <w:rsid w:val="00921DF8"/>
    <w:rsid w:val="00941EB3"/>
    <w:rsid w:val="00942944"/>
    <w:rsid w:val="0094504B"/>
    <w:rsid w:val="00962F05"/>
    <w:rsid w:val="009641E6"/>
    <w:rsid w:val="00975CC1"/>
    <w:rsid w:val="0098255A"/>
    <w:rsid w:val="009C31D3"/>
    <w:rsid w:val="009D1A9F"/>
    <w:rsid w:val="009D577F"/>
    <w:rsid w:val="009F324E"/>
    <w:rsid w:val="009F5F91"/>
    <w:rsid w:val="009F75CB"/>
    <w:rsid w:val="00A00373"/>
    <w:rsid w:val="00A07BF0"/>
    <w:rsid w:val="00A26710"/>
    <w:rsid w:val="00A35F6B"/>
    <w:rsid w:val="00A40C86"/>
    <w:rsid w:val="00A4387B"/>
    <w:rsid w:val="00A43A21"/>
    <w:rsid w:val="00A669E5"/>
    <w:rsid w:val="00A71018"/>
    <w:rsid w:val="00A9383A"/>
    <w:rsid w:val="00A96CFB"/>
    <w:rsid w:val="00AC16A3"/>
    <w:rsid w:val="00AE544D"/>
    <w:rsid w:val="00AF0A46"/>
    <w:rsid w:val="00AF305E"/>
    <w:rsid w:val="00B1477D"/>
    <w:rsid w:val="00B14B6A"/>
    <w:rsid w:val="00B412D0"/>
    <w:rsid w:val="00B538BA"/>
    <w:rsid w:val="00B56F13"/>
    <w:rsid w:val="00B63788"/>
    <w:rsid w:val="00B67334"/>
    <w:rsid w:val="00B7654E"/>
    <w:rsid w:val="00B82EF8"/>
    <w:rsid w:val="00B874B0"/>
    <w:rsid w:val="00BA0F71"/>
    <w:rsid w:val="00BA1BB8"/>
    <w:rsid w:val="00BC68A3"/>
    <w:rsid w:val="00BF23DB"/>
    <w:rsid w:val="00BF676E"/>
    <w:rsid w:val="00C17C59"/>
    <w:rsid w:val="00C208CE"/>
    <w:rsid w:val="00C23845"/>
    <w:rsid w:val="00C26F8F"/>
    <w:rsid w:val="00C40DF6"/>
    <w:rsid w:val="00C41FED"/>
    <w:rsid w:val="00C46EE9"/>
    <w:rsid w:val="00C5336C"/>
    <w:rsid w:val="00C706CB"/>
    <w:rsid w:val="00C7282B"/>
    <w:rsid w:val="00C85C00"/>
    <w:rsid w:val="00C94221"/>
    <w:rsid w:val="00C96D7A"/>
    <w:rsid w:val="00CB0BA1"/>
    <w:rsid w:val="00CB0C23"/>
    <w:rsid w:val="00CB212D"/>
    <w:rsid w:val="00CB6FD5"/>
    <w:rsid w:val="00CB74F6"/>
    <w:rsid w:val="00CC1C04"/>
    <w:rsid w:val="00D10053"/>
    <w:rsid w:val="00D24079"/>
    <w:rsid w:val="00D27FD1"/>
    <w:rsid w:val="00D32D89"/>
    <w:rsid w:val="00D33854"/>
    <w:rsid w:val="00D45E16"/>
    <w:rsid w:val="00D52529"/>
    <w:rsid w:val="00D526C3"/>
    <w:rsid w:val="00D7005E"/>
    <w:rsid w:val="00DB782A"/>
    <w:rsid w:val="00DC270B"/>
    <w:rsid w:val="00DC6CD6"/>
    <w:rsid w:val="00DD154F"/>
    <w:rsid w:val="00DD16EE"/>
    <w:rsid w:val="00DE6C55"/>
    <w:rsid w:val="00E26C9C"/>
    <w:rsid w:val="00E41795"/>
    <w:rsid w:val="00E42B14"/>
    <w:rsid w:val="00E42EA0"/>
    <w:rsid w:val="00E555C0"/>
    <w:rsid w:val="00E66C99"/>
    <w:rsid w:val="00E74A5A"/>
    <w:rsid w:val="00E87155"/>
    <w:rsid w:val="00EA4D12"/>
    <w:rsid w:val="00ED282F"/>
    <w:rsid w:val="00EE0D6D"/>
    <w:rsid w:val="00EF5AFF"/>
    <w:rsid w:val="00F35EEF"/>
    <w:rsid w:val="00FB27A1"/>
    <w:rsid w:val="00FD0BA2"/>
    <w:rsid w:val="00FF18D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1"/>
    <w:uiPriority w:val="9"/>
    <w:qFormat/>
    <w:rsid w:val="00A710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"/>
    <w:rsid w:val="00BF23D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">
    <w:name w:val="Нижний колонтитул Знак"/>
    <w:basedOn w:val="DefaultParagraphFont"/>
    <w:link w:val="Footer"/>
    <w:rsid w:val="00BF23DB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PageNumber">
    <w:name w:val="page number"/>
    <w:basedOn w:val="DefaultParagraphFont"/>
    <w:rsid w:val="00BF23DB"/>
  </w:style>
  <w:style w:type="paragraph" w:styleId="BalloonText">
    <w:name w:val="Balloon Text"/>
    <w:basedOn w:val="Normal"/>
    <w:link w:val="a0"/>
    <w:uiPriority w:val="99"/>
    <w:semiHidden/>
    <w:unhideWhenUsed/>
    <w:rsid w:val="008A24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8A24BE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uiPriority w:val="9"/>
    <w:rsid w:val="00A710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DD15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DD15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E65464-247C-4546-A072-D3781907A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