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28E" w:rsidRPr="001C599E" w:rsidP="006B62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599E"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 05-0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315</w:t>
      </w:r>
      <w:r w:rsidRPr="001C599E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C599E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6B628E" w:rsidRPr="001C599E" w:rsidP="006B628E">
      <w:pPr>
        <w:pStyle w:val="Heading1"/>
        <w:ind w:firstLine="709"/>
        <w:rPr>
          <w:szCs w:val="28"/>
        </w:rPr>
      </w:pPr>
      <w:r w:rsidRPr="001C599E">
        <w:rPr>
          <w:szCs w:val="28"/>
        </w:rPr>
        <w:t>ПОСТАНОВЛЕНИЕ</w:t>
      </w:r>
    </w:p>
    <w:p w:rsidR="006B628E" w:rsidRPr="001C599E" w:rsidP="006B6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 июля 2021</w:t>
      </w:r>
      <w:r w:rsidRPr="001C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</w:t>
      </w:r>
      <w:r w:rsidRPr="001C59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г. Симферополь</w:t>
      </w:r>
    </w:p>
    <w:p w:rsidR="006B628E" w:rsidRPr="001C599E" w:rsidP="006B6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628E" w:rsidRPr="001C599E" w:rsidP="006B6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C8133F">
        <w:rPr>
          <w:rFonts w:ascii="Times New Roman" w:eastAsia="Times New Roman" w:hAnsi="Times New Roman" w:cs="Times New Roman"/>
          <w:color w:val="000000"/>
          <w:sz w:val="28"/>
          <w:szCs w:val="28"/>
        </w:rPr>
        <w:t>Тоскина</w:t>
      </w:r>
      <w:r w:rsidRPr="00C81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А.Л.,</w:t>
      </w:r>
      <w:r w:rsidRPr="001C5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628E" w:rsidRPr="001C599E" w:rsidP="006B6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99E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</w:p>
    <w:p w:rsidR="006B628E" w:rsidRPr="001C599E" w:rsidP="006B628E">
      <w:pPr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1C599E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Юсибова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 w:rsidRPr="001C599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/изъято/</w:t>
      </w:r>
      <w:r w:rsidRPr="001C599E"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 w:rsidRPr="001C599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паспорт </w:t>
      </w:r>
      <w:r w:rsidRPr="001C599E">
        <w:rPr>
          <w:rFonts w:ascii="Times New Roman" w:hAnsi="Times New Roman"/>
          <w:sz w:val="28"/>
          <w:szCs w:val="28"/>
        </w:rPr>
        <w:t xml:space="preserve">гражданина </w:t>
      </w:r>
      <w:r>
        <w:rPr>
          <w:rFonts w:ascii="Times New Roman" w:hAnsi="Times New Roman"/>
          <w:sz w:val="28"/>
          <w:szCs w:val="28"/>
        </w:rPr>
        <w:t>/изъято/</w:t>
      </w:r>
      <w:r w:rsidRPr="001C599E">
        <w:rPr>
          <w:rFonts w:ascii="Times New Roman" w:hAnsi="Times New Roman"/>
          <w:sz w:val="28"/>
          <w:szCs w:val="28"/>
        </w:rPr>
        <w:t>, проживающе</w:t>
      </w:r>
      <w:r>
        <w:rPr>
          <w:rFonts w:ascii="Times New Roman" w:hAnsi="Times New Roman"/>
          <w:sz w:val="28"/>
          <w:szCs w:val="28"/>
        </w:rPr>
        <w:t>го</w:t>
      </w:r>
      <w:r w:rsidRPr="001C599E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/изъято/</w:t>
      </w:r>
      <w:r w:rsidRPr="001C599E">
        <w:rPr>
          <w:rFonts w:ascii="Times New Roman" w:hAnsi="Times New Roman"/>
          <w:sz w:val="28"/>
          <w:szCs w:val="28"/>
        </w:rPr>
        <w:t>,</w:t>
      </w:r>
    </w:p>
    <w:p w:rsidR="006B628E" w:rsidRPr="001C599E" w:rsidP="006B6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/>
          <w:sz w:val="28"/>
          <w:szCs w:val="28"/>
        </w:rPr>
        <w:t xml:space="preserve">по признакам состава правонарушения, предусмотренного 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>ч. 3 ст. 14.1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99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6B628E" w:rsidRPr="001C599E" w:rsidP="006B62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599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6B628E" w:rsidRPr="001C599E" w:rsidP="006B6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Юсибов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 xml:space="preserve">, будучи должностным лицом -  </w:t>
      </w:r>
      <w:r w:rsidRPr="00316258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16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 w:rsidRPr="00316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/изъято/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адресу:</w:t>
      </w:r>
      <w:r w:rsidRPr="006B6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 4 ст. 16 </w:t>
      </w:r>
      <w:r w:rsidRPr="00316258">
        <w:rPr>
          <w:rFonts w:ascii="Times New Roman" w:eastAsia="Times New Roman" w:hAnsi="Times New Roman" w:cs="Times New Roman"/>
          <w:sz w:val="28"/>
          <w:szCs w:val="28"/>
        </w:rPr>
        <w:t>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№171-ФЗ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 xml:space="preserve">допустил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продажу барменом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алкогольной продукции - пива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 w:rsidRPr="00316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258">
        <w:rPr>
          <w:rFonts w:ascii="Times New Roman" w:eastAsia="Times New Roman" w:hAnsi="Times New Roman" w:cs="Times New Roman"/>
          <w:sz w:val="28"/>
          <w:szCs w:val="28"/>
        </w:rPr>
        <w:t>светлое</w:t>
      </w:r>
      <w:r w:rsidRPr="00316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пастеризованное, объемом 1,3 литра, в пластиковой таре, с содержанием алкоголя 5,4%, по цене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 без вскрытия потребительской тары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5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28E" w:rsidRPr="001C599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316258">
        <w:rPr>
          <w:rFonts w:ascii="Times New Roman" w:hAnsi="Times New Roman" w:cs="Times New Roman"/>
          <w:sz w:val="28"/>
          <w:szCs w:val="28"/>
        </w:rPr>
        <w:t>Юсибов</w:t>
      </w:r>
      <w:r w:rsidRPr="00316258">
        <w:rPr>
          <w:rFonts w:ascii="Times New Roman" w:hAnsi="Times New Roman" w:cs="Times New Roman"/>
          <w:sz w:val="28"/>
          <w:szCs w:val="28"/>
        </w:rPr>
        <w:t xml:space="preserve"> К.К.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99E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C599E">
        <w:rPr>
          <w:rFonts w:ascii="Times New Roman" w:hAnsi="Times New Roman" w:cs="Times New Roman"/>
          <w:sz w:val="28"/>
          <w:szCs w:val="28"/>
        </w:rPr>
        <w:t xml:space="preserve">, о месте и времени рассмотрения дела </w:t>
      </w:r>
      <w:r w:rsidRPr="001C599E">
        <w:rPr>
          <w:rFonts w:ascii="Times New Roman" w:hAnsi="Times New Roman" w:cs="Times New Roman"/>
          <w:sz w:val="28"/>
          <w:szCs w:val="28"/>
        </w:rPr>
        <w:t>уведомлен</w:t>
      </w:r>
      <w:r w:rsidRPr="001C599E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>о причинах неявки не сообщил, ходатайств мировому судье не направил</w:t>
      </w:r>
      <w:r w:rsidRPr="001C599E">
        <w:rPr>
          <w:rFonts w:ascii="Times New Roman" w:hAnsi="Times New Roman" w:cs="Times New Roman"/>
          <w:sz w:val="28"/>
          <w:szCs w:val="28"/>
        </w:rPr>
        <w:t>.</w:t>
      </w:r>
      <w:r w:rsidRPr="001C599E">
        <w:rPr>
          <w:rFonts w:ascii="Times New Roman" w:hAnsi="Times New Roman" w:cs="Times New Roman"/>
          <w:sz w:val="28"/>
          <w:szCs w:val="28"/>
        </w:rPr>
        <w:tab/>
      </w:r>
    </w:p>
    <w:p w:rsidR="006B628E" w:rsidRPr="001C599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С учетом разъяснений, в п. 6 Постановления Пленума Верховного Суда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24.03.2005</w:t>
      </w:r>
      <w:r w:rsidRPr="001C599E">
        <w:rPr>
          <w:rFonts w:ascii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8133F">
        <w:rPr>
          <w:rFonts w:ascii="Times New Roman" w:hAnsi="Times New Roman" w:cs="Times New Roman"/>
          <w:sz w:val="28"/>
          <w:szCs w:val="28"/>
        </w:rPr>
        <w:t>Юсибов</w:t>
      </w:r>
      <w:r w:rsidRPr="00C8133F">
        <w:rPr>
          <w:rFonts w:ascii="Times New Roman" w:hAnsi="Times New Roman" w:cs="Times New Roman"/>
          <w:sz w:val="28"/>
          <w:szCs w:val="28"/>
        </w:rPr>
        <w:t xml:space="preserve"> К.К.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99E">
        <w:rPr>
          <w:rFonts w:ascii="Times New Roman" w:hAnsi="Times New Roman" w:cs="Times New Roman"/>
          <w:sz w:val="28"/>
          <w:szCs w:val="28"/>
        </w:rPr>
        <w:t>считается надлежаще извещенн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C599E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6B628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8133F">
        <w:rPr>
          <w:rFonts w:ascii="Times New Roman" w:hAnsi="Times New Roman" w:cs="Times New Roman"/>
          <w:sz w:val="28"/>
          <w:szCs w:val="28"/>
        </w:rPr>
        <w:t>Юсибов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133F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6B628E" w:rsidRPr="001C599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6B628E" w:rsidRPr="001C599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Согласно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599E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599E">
        <w:rPr>
          <w:rFonts w:ascii="Times New Roman" w:hAnsi="Times New Roman" w:cs="Times New Roman"/>
          <w:sz w:val="28"/>
          <w:szCs w:val="28"/>
        </w:rPr>
        <w:t xml:space="preserve"> 2.1 Кодекса Российской Федерации об административных правонарушениях административным правонарушением </w:t>
      </w:r>
      <w:r w:rsidRPr="001C599E">
        <w:rPr>
          <w:rFonts w:ascii="Times New Roman" w:hAnsi="Times New Roman" w:cs="Times New Roman"/>
          <w:sz w:val="28"/>
          <w:szCs w:val="28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B628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599E">
        <w:rPr>
          <w:rFonts w:ascii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B628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В силу примечаний к указанной норме под должностным лицом в настоящем Кодексе следует понимать, в том числе лица (работники организаций), совершившие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6B628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В соответствии с п. 7 ст. 2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№171-ФЗ)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</w:t>
      </w:r>
      <w:r w:rsidRPr="00C8133F">
        <w:rPr>
          <w:rFonts w:ascii="Times New Roman" w:hAnsi="Times New Roman" w:cs="Times New Roman"/>
          <w:sz w:val="28"/>
          <w:szCs w:val="28"/>
        </w:rPr>
        <w:t xml:space="preserve">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 w:rsidRPr="00C8133F">
        <w:rPr>
          <w:rFonts w:ascii="Times New Roman" w:hAnsi="Times New Roman" w:cs="Times New Roman"/>
          <w:sz w:val="28"/>
          <w:szCs w:val="28"/>
        </w:rPr>
        <w:t xml:space="preserve">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C8133F">
        <w:rPr>
          <w:rFonts w:ascii="Times New Roman" w:hAnsi="Times New Roman" w:cs="Times New Roman"/>
          <w:sz w:val="28"/>
          <w:szCs w:val="28"/>
        </w:rPr>
        <w:t>пуаре</w:t>
      </w:r>
      <w:r w:rsidRPr="00C8133F">
        <w:rPr>
          <w:rFonts w:ascii="Times New Roman" w:hAnsi="Times New Roman" w:cs="Times New Roman"/>
          <w:sz w:val="28"/>
          <w:szCs w:val="28"/>
        </w:rPr>
        <w:t>, медовуха.</w:t>
      </w:r>
    </w:p>
    <w:p w:rsidR="006B628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sz w:val="28"/>
          <w:szCs w:val="28"/>
        </w:rPr>
        <w:t>абз</w:t>
      </w:r>
      <w:r>
        <w:rPr>
          <w:rFonts w:ascii="Times New Roman" w:hAnsi="Times New Roman" w:cs="Times New Roman"/>
          <w:sz w:val="28"/>
          <w:szCs w:val="28"/>
        </w:rPr>
        <w:t xml:space="preserve">. 3  п. 4 ст. 16 </w:t>
      </w:r>
      <w:r w:rsidRPr="00C8133F">
        <w:rPr>
          <w:rFonts w:ascii="Times New Roman" w:hAnsi="Times New Roman" w:cs="Times New Roman"/>
          <w:sz w:val="28"/>
          <w:szCs w:val="28"/>
        </w:rPr>
        <w:t xml:space="preserve">Федеральный закон №171-ФЗ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8133F">
        <w:rPr>
          <w:rFonts w:ascii="Times New Roman" w:hAnsi="Times New Roman" w:cs="Times New Roman"/>
          <w:sz w:val="28"/>
          <w:szCs w:val="28"/>
        </w:rPr>
        <w:t>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</w:p>
    <w:p w:rsidR="006B628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F10">
        <w:rPr>
          <w:rFonts w:ascii="Times New Roman" w:hAnsi="Times New Roman" w:cs="Times New Roman"/>
          <w:sz w:val="28"/>
          <w:szCs w:val="28"/>
        </w:rPr>
        <w:t xml:space="preserve">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</w:t>
      </w:r>
      <w:r>
        <w:rPr>
          <w:rFonts w:ascii="Times New Roman" w:hAnsi="Times New Roman" w:cs="Times New Roman"/>
          <w:sz w:val="28"/>
          <w:szCs w:val="28"/>
        </w:rPr>
        <w:t xml:space="preserve">образует объективную сторону состава правонарушения, предусмотренного ч. 3 ст. 14.16 </w:t>
      </w:r>
      <w:r w:rsidRPr="001C599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и влечет </w:t>
      </w:r>
      <w:r w:rsidRPr="00422F10">
        <w:rPr>
          <w:rFonts w:ascii="Times New Roman" w:hAnsi="Times New Roman" w:cs="Times New Roman"/>
          <w:sz w:val="28"/>
          <w:szCs w:val="28"/>
        </w:rPr>
        <w:t>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</w:t>
      </w:r>
      <w:r w:rsidRPr="00422F10">
        <w:rPr>
          <w:rFonts w:ascii="Times New Roman" w:hAnsi="Times New Roman" w:cs="Times New Roman"/>
          <w:sz w:val="28"/>
          <w:szCs w:val="28"/>
        </w:rPr>
        <w:t xml:space="preserve"> или без таковой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28E" w:rsidP="006B628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 и подтверждается материалами дела, </w:t>
      </w:r>
      <w:r>
        <w:rPr>
          <w:rFonts w:ascii="Times New Roman" w:eastAsia="Times New Roman" w:hAnsi="Times New Roman" w:cs="Times New Roman"/>
          <w:sz w:val="28"/>
          <w:szCs w:val="28"/>
        </w:rPr>
        <w:t>Юсибов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 xml:space="preserve">, будучи должностным лицом -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/изъято/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 4 ст. 16 </w:t>
      </w:r>
      <w:r w:rsidRPr="00316258">
        <w:rPr>
          <w:rFonts w:ascii="Times New Roman" w:eastAsia="Times New Roman" w:hAnsi="Times New Roman" w:cs="Times New Roman"/>
          <w:sz w:val="28"/>
          <w:szCs w:val="28"/>
        </w:rPr>
        <w:t>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№171-ФЗ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599E">
        <w:rPr>
          <w:rFonts w:ascii="Times New Roman" w:eastAsia="Times New Roman" w:hAnsi="Times New Roman" w:cs="Times New Roman"/>
          <w:sz w:val="28"/>
          <w:szCs w:val="28"/>
        </w:rPr>
        <w:t xml:space="preserve">допустил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продажу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барменом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пива </w:t>
      </w:r>
      <w:r>
        <w:rPr>
          <w:rFonts w:ascii="Times New Roman" w:hAnsi="Times New Roman"/>
          <w:sz w:val="28"/>
          <w:szCs w:val="28"/>
        </w:rPr>
        <w:t>/изъято/</w:t>
      </w:r>
      <w:r w:rsidRPr="00316258">
        <w:rPr>
          <w:rFonts w:ascii="Times New Roman" w:eastAsia="Times New Roman" w:hAnsi="Times New Roman" w:cs="Times New Roman"/>
          <w:sz w:val="28"/>
          <w:szCs w:val="28"/>
        </w:rPr>
        <w:t>светлое</w:t>
      </w:r>
      <w:r w:rsidRPr="00316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пастеризованное, объемом 1,3 литра, в пластиковой таре, с содержанием алкоголя 5,4%, по цене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 без вскрытия потребительской тары.</w:t>
      </w:r>
    </w:p>
    <w:p w:rsidR="006B628E" w:rsidP="006B628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33F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/изъято/</w:t>
      </w:r>
      <w:r w:rsidRPr="00C8133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422F10">
        <w:rPr>
          <w:rFonts w:ascii="Times New Roman" w:eastAsia="Times New Roman" w:hAnsi="Times New Roman" w:cs="Times New Roman"/>
          <w:sz w:val="28"/>
          <w:szCs w:val="28"/>
        </w:rPr>
        <w:t>Юсибов</w:t>
      </w:r>
      <w:r w:rsidRPr="00422F10">
        <w:rPr>
          <w:rFonts w:ascii="Times New Roman" w:eastAsia="Times New Roman" w:hAnsi="Times New Roman" w:cs="Times New Roman"/>
          <w:sz w:val="28"/>
          <w:szCs w:val="28"/>
        </w:rPr>
        <w:t xml:space="preserve"> К.К.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33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</w:t>
      </w:r>
      <w:r w:rsidRPr="00C8133F">
        <w:rPr>
          <w:rFonts w:ascii="Times New Roman" w:eastAsia="Times New Roman" w:hAnsi="Times New Roman" w:cs="Times New Roman"/>
          <w:sz w:val="28"/>
          <w:szCs w:val="28"/>
        </w:rPr>
        <w:t>. Для всех третьих лиц руководителем организации является лицо, указанное в реестре.</w:t>
      </w:r>
    </w:p>
    <w:p w:rsidR="006B628E" w:rsidP="006B628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33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3 ст. 14.16</w:t>
      </w:r>
      <w:r w:rsidRPr="00C8133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422F10">
        <w:rPr>
          <w:rFonts w:ascii="Times New Roman" w:eastAsia="Times New Roman" w:hAnsi="Times New Roman" w:cs="Times New Roman"/>
          <w:sz w:val="28"/>
          <w:szCs w:val="28"/>
        </w:rPr>
        <w:t>Юсибов</w:t>
      </w:r>
      <w:r w:rsidRPr="00422F10">
        <w:rPr>
          <w:rFonts w:ascii="Times New Roman" w:eastAsia="Times New Roman" w:hAnsi="Times New Roman" w:cs="Times New Roman"/>
          <w:sz w:val="28"/>
          <w:szCs w:val="28"/>
        </w:rPr>
        <w:t xml:space="preserve"> К.К.</w:t>
      </w:r>
      <w:r w:rsidRPr="00C8133F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6B628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422F10">
        <w:t xml:space="preserve"> </w:t>
      </w:r>
      <w:r w:rsidRPr="00422F10">
        <w:rPr>
          <w:rFonts w:ascii="Times New Roman" w:eastAsia="Times New Roman" w:hAnsi="Times New Roman" w:cs="Times New Roman"/>
          <w:sz w:val="28"/>
          <w:szCs w:val="28"/>
        </w:rPr>
        <w:t>Юсибов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2F10">
        <w:rPr>
          <w:rFonts w:ascii="Times New Roman" w:eastAsia="Times New Roman" w:hAnsi="Times New Roman" w:cs="Times New Roman"/>
          <w:sz w:val="28"/>
          <w:szCs w:val="28"/>
        </w:rPr>
        <w:t xml:space="preserve"> К.К.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F10">
        <w:rPr>
          <w:rFonts w:ascii="Times New Roman" w:eastAsia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Юсибова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К.К.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письменными объяснениями 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письменными объяснениями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осмотра, принадлежащих юридическому лицу или индивидуальному предпринимателю помещений, территорий и находящихся там вещей и документов,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правоустанавливающими документами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договора аренды нежилого помещения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копией трудового договора от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лицензии №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приказа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 копией трудового договора №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должностной инструкции директора (административно-управленческий персонал), утвержденной приказом №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видеозаписью.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28E" w:rsidRPr="00C8133F" w:rsidP="006B628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исходя из положений вышеуказанных правовых норм, вина должностного лица – директора </w:t>
      </w:r>
      <w:r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 как субъекта административных правоотношений, определяется виной продавца.</w:t>
      </w:r>
    </w:p>
    <w:p w:rsidR="006B628E" w:rsidRPr="001C599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B0EFB">
        <w:rPr>
          <w:rFonts w:ascii="Times New Roman" w:hAnsi="Times New Roman" w:cs="Times New Roman"/>
          <w:sz w:val="28"/>
          <w:szCs w:val="28"/>
        </w:rPr>
        <w:t>Юсибова</w:t>
      </w:r>
      <w:r w:rsidRPr="000B0EFB">
        <w:rPr>
          <w:rFonts w:ascii="Times New Roman" w:hAnsi="Times New Roman" w:cs="Times New Roman"/>
          <w:sz w:val="28"/>
          <w:szCs w:val="28"/>
        </w:rPr>
        <w:t xml:space="preserve"> К.К. </w:t>
      </w:r>
      <w:r w:rsidRPr="001C599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вмененного</w:t>
      </w:r>
      <w:r w:rsidRPr="001C599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6B628E" w:rsidRPr="001C599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EC6ED5">
        <w:rPr>
          <w:rFonts w:ascii="Times New Roman" w:hAnsi="Times New Roman" w:cs="Times New Roman"/>
          <w:sz w:val="28"/>
          <w:szCs w:val="28"/>
        </w:rPr>
        <w:t>Юсибова</w:t>
      </w:r>
      <w:r w:rsidRPr="00EC6ED5">
        <w:rPr>
          <w:rFonts w:ascii="Times New Roman" w:hAnsi="Times New Roman" w:cs="Times New Roman"/>
          <w:sz w:val="28"/>
          <w:szCs w:val="28"/>
        </w:rPr>
        <w:t xml:space="preserve"> К.К. </w:t>
      </w:r>
      <w:r w:rsidRPr="001C599E">
        <w:rPr>
          <w:rFonts w:ascii="Times New Roman" w:hAnsi="Times New Roman" w:cs="Times New Roman"/>
          <w:sz w:val="28"/>
          <w:szCs w:val="28"/>
        </w:rPr>
        <w:t>по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599E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 14.1</w:t>
      </w:r>
      <w:r w:rsidRPr="001C599E">
        <w:rPr>
          <w:rFonts w:ascii="Times New Roman" w:hAnsi="Times New Roman" w:cs="Times New Roman"/>
          <w:sz w:val="28"/>
          <w:szCs w:val="28"/>
        </w:rPr>
        <w:t xml:space="preserve"> Кодекса Российской  Федерации об  административных правонарушениях, как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C6ED5">
        <w:rPr>
          <w:rFonts w:ascii="Times New Roman" w:hAnsi="Times New Roman" w:cs="Times New Roman"/>
          <w:sz w:val="28"/>
          <w:szCs w:val="28"/>
        </w:rPr>
        <w:t xml:space="preserve">арушение особых требований и правил розничной продажи алкогольной и спиртосодержащей продукции, </w:t>
      </w:r>
      <w:r>
        <w:rPr>
          <w:rFonts w:ascii="Times New Roman" w:hAnsi="Times New Roman" w:cs="Times New Roman"/>
          <w:sz w:val="28"/>
          <w:szCs w:val="28"/>
        </w:rPr>
        <w:t>при отсутствии</w:t>
      </w:r>
      <w:r w:rsidRPr="00EC6ED5">
        <w:rPr>
          <w:rFonts w:ascii="Times New Roman" w:hAnsi="Times New Roman" w:cs="Times New Roman"/>
          <w:sz w:val="28"/>
          <w:szCs w:val="28"/>
        </w:rPr>
        <w:t xml:space="preserve"> случаев, предусмотренных частью 2 статьи 14.17.1 Кодекса Российской  Федерации об  административных правонарушениях</w:t>
      </w:r>
      <w:r w:rsidRPr="001C599E">
        <w:rPr>
          <w:rFonts w:ascii="Times New Roman" w:hAnsi="Times New Roman" w:cs="Times New Roman"/>
          <w:sz w:val="28"/>
          <w:szCs w:val="28"/>
        </w:rPr>
        <w:t>.</w:t>
      </w:r>
    </w:p>
    <w:p w:rsidR="006B628E" w:rsidRPr="001C599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Постановление по делу об </w:t>
      </w:r>
      <w:r w:rsidRPr="001C599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EC6ED5">
        <w:rPr>
          <w:rFonts w:ascii="Times New Roman" w:hAnsi="Times New Roman" w:cs="Times New Roman"/>
          <w:sz w:val="28"/>
          <w:szCs w:val="28"/>
        </w:rPr>
        <w:t>Юсибова</w:t>
      </w:r>
      <w:r w:rsidRPr="00EC6ED5">
        <w:rPr>
          <w:rFonts w:ascii="Times New Roman" w:hAnsi="Times New Roman" w:cs="Times New Roman"/>
          <w:sz w:val="28"/>
          <w:szCs w:val="28"/>
        </w:rPr>
        <w:t xml:space="preserve"> К.К. </w:t>
      </w:r>
      <w:r w:rsidRPr="001C599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B628E" w:rsidRPr="001C599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статьей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6B628E" w:rsidRPr="001C599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B628E" w:rsidRPr="001C599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статьями 4.2, 4.3. Кодекса Российской Федерации об административных правонарушениях, по делу не установлено. </w:t>
      </w:r>
    </w:p>
    <w:p w:rsidR="006B628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EC6ED5">
        <w:rPr>
          <w:rFonts w:ascii="Times New Roman" w:hAnsi="Times New Roman" w:cs="Times New Roman"/>
          <w:sz w:val="28"/>
          <w:szCs w:val="28"/>
        </w:rPr>
        <w:t>Юсибова</w:t>
      </w:r>
      <w:r w:rsidRPr="00EC6ED5">
        <w:rPr>
          <w:rFonts w:ascii="Times New Roman" w:hAnsi="Times New Roman" w:cs="Times New Roman"/>
          <w:sz w:val="28"/>
          <w:szCs w:val="28"/>
        </w:rPr>
        <w:t xml:space="preserve"> К.К. </w:t>
      </w:r>
      <w:r w:rsidRPr="001C599E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</w:t>
      </w:r>
      <w:r>
        <w:rPr>
          <w:rFonts w:ascii="Times New Roman" w:hAnsi="Times New Roman" w:cs="Times New Roman"/>
          <w:sz w:val="28"/>
          <w:szCs w:val="28"/>
        </w:rPr>
        <w:t>штрафа</w:t>
      </w:r>
      <w:r w:rsidRPr="001C599E">
        <w:rPr>
          <w:rFonts w:ascii="Times New Roman" w:hAnsi="Times New Roman" w:cs="Times New Roman"/>
          <w:sz w:val="28"/>
          <w:szCs w:val="28"/>
        </w:rPr>
        <w:t xml:space="preserve"> в пределах санкции</w:t>
      </w:r>
      <w:r w:rsidRPr="001C599E">
        <w:rPr>
          <w:rFonts w:ascii="Times New Roman" w:hAnsi="Times New Roman" w:cs="Times New Roman"/>
          <w:sz w:val="28"/>
          <w:szCs w:val="28"/>
        </w:rPr>
        <w:t>, пред</w:t>
      </w:r>
      <w:r>
        <w:rPr>
          <w:rFonts w:ascii="Times New Roman" w:hAnsi="Times New Roman" w:cs="Times New Roman"/>
          <w:sz w:val="28"/>
          <w:szCs w:val="28"/>
        </w:rPr>
        <w:t>усмотренной ч.</w:t>
      </w:r>
      <w:r w:rsidRPr="001C599E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 14.1</w:t>
      </w:r>
      <w:r w:rsidRPr="001C5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6B628E" w:rsidRPr="001C599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применения дополнительного наказания в виде конфискации алкогольной продукции, исходя из обстоятельств дела, не имеется.</w:t>
      </w:r>
    </w:p>
    <w:p w:rsidR="006B628E" w:rsidRPr="001C599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Руководствуясь статьями 29.9-29.10, 30.1 Кодекса Российской Федерации об административных правонарушениях, мировой судья –</w:t>
      </w:r>
    </w:p>
    <w:p w:rsidR="006B628E" w:rsidRPr="001C599E" w:rsidP="006B628E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>ПОСТАНОВИЛ:</w:t>
      </w:r>
    </w:p>
    <w:p w:rsidR="006B628E" w:rsidP="006B628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9E">
        <w:rPr>
          <w:rFonts w:ascii="Times New Roman" w:hAnsi="Times New Roman" w:cs="Times New Roman"/>
          <w:sz w:val="28"/>
          <w:szCs w:val="28"/>
        </w:rPr>
        <w:t xml:space="preserve"> </w:t>
      </w:r>
      <w:r w:rsidRPr="00EC6ED5">
        <w:rPr>
          <w:rFonts w:ascii="Times New Roman" w:hAnsi="Times New Roman" w:cs="Times New Roman"/>
          <w:sz w:val="28"/>
          <w:szCs w:val="28"/>
        </w:rPr>
        <w:t>Юсибова</w:t>
      </w:r>
      <w:r w:rsidRPr="00EC6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К.К.</w:t>
      </w:r>
      <w:r w:rsidRPr="00EC6ED5">
        <w:rPr>
          <w:rFonts w:ascii="Times New Roman" w:hAnsi="Times New Roman" w:cs="Times New Roman"/>
          <w:sz w:val="28"/>
          <w:szCs w:val="28"/>
        </w:rPr>
        <w:t xml:space="preserve"> </w:t>
      </w:r>
      <w:r w:rsidRPr="00EC6ED5">
        <w:rPr>
          <w:rFonts w:ascii="Times New Roman" w:hAnsi="Times New Roman" w:cs="Times New Roman"/>
          <w:sz w:val="28"/>
          <w:szCs w:val="28"/>
        </w:rPr>
        <w:t>оглы</w:t>
      </w:r>
      <w:r w:rsidRPr="00EC6ED5">
        <w:rPr>
          <w:rFonts w:ascii="Times New Roman" w:hAnsi="Times New Roman" w:cs="Times New Roman"/>
          <w:sz w:val="28"/>
          <w:szCs w:val="28"/>
        </w:rPr>
        <w:t xml:space="preserve"> </w:t>
      </w:r>
      <w:r w:rsidRPr="001C599E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C599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599E">
        <w:rPr>
          <w:rFonts w:ascii="Times New Roman" w:hAnsi="Times New Roman" w:cs="Times New Roman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599E">
        <w:rPr>
          <w:rFonts w:ascii="Times New Roman" w:hAnsi="Times New Roman" w:cs="Times New Roman"/>
          <w:sz w:val="28"/>
          <w:szCs w:val="28"/>
        </w:rPr>
        <w:t xml:space="preserve"> 14.1 Кодекса Российской Федерации об административных правонарушениях, и </w:t>
      </w:r>
      <w:r w:rsidRPr="001C599E">
        <w:rPr>
          <w:rFonts w:ascii="Times New Roman" w:hAnsi="Times New Roman" w:cs="Times New Roman"/>
          <w:sz w:val="28"/>
          <w:szCs w:val="28"/>
        </w:rPr>
        <w:t>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C599E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/>
          <w:sz w:val="28"/>
          <w:szCs w:val="28"/>
        </w:rPr>
        <w:t>/изъято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без конфискации алкогольной продукции</w:t>
      </w:r>
      <w:r w:rsidRPr="001C599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628E" w:rsidP="006B62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>
        <w:rPr>
          <w:rFonts w:ascii="Times New Roman" w:hAnsi="Times New Roman" w:cs="Times New Roman"/>
          <w:sz w:val="28"/>
          <w:szCs w:val="28"/>
        </w:rPr>
        <w:t xml:space="preserve"> Реквизиты для оплаты штрафа: получатель:  </w:t>
      </w:r>
      <w:r>
        <w:rPr>
          <w:rFonts w:ascii="Times New Roman" w:hAnsi="Times New Roman" w:cs="Times New Roman"/>
          <w:sz w:val="28"/>
          <w:szCs w:val="28"/>
        </w:rPr>
        <w:t>УФК по Республике Крым (Министерство юстиции Республики Крым, л/с 04752203230, Код Сводного реестра 35220323, 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Россия, Республика Крым, 29500,  г. Симферополь, ул. Набережная им.60-летия СССР, 28), Банк получателя:</w:t>
      </w:r>
      <w:r>
        <w:rPr>
          <w:rFonts w:ascii="Times New Roman" w:hAnsi="Times New Roman" w:cs="Times New Roman"/>
          <w:sz w:val="28"/>
          <w:szCs w:val="2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03100643350000017500, УИН 0,  ОКТМО 35701000, КБК 828 1 16 01333 01 0000 140.</w:t>
      </w:r>
    </w:p>
    <w:p w:rsidR="006B628E" w:rsidP="006B628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ст. 31.5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628E" w:rsidP="006B628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</w:t>
      </w:r>
      <w:r w:rsidRPr="00EC6ED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B628E" w:rsidP="006B62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B628E" w:rsidP="006B628E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B628E" w:rsidP="006B628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B628E" w:rsidP="006B628E">
      <w:pPr>
        <w:ind w:firstLine="85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судья:               </w:t>
      </w:r>
      <w:r w:rsidRPr="00824D15">
        <w:rPr>
          <w:rFonts w:ascii="Times New Roman" w:hAnsi="Times New Roman" w:cs="Times New Roman"/>
          <w:i/>
          <w:sz w:val="28"/>
          <w:szCs w:val="28"/>
        </w:rPr>
        <w:t xml:space="preserve">подпись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А.Л. </w:t>
      </w:r>
      <w:r>
        <w:rPr>
          <w:rFonts w:ascii="Times New Roman" w:hAnsi="Times New Roman" w:cs="Times New Roman"/>
          <w:sz w:val="28"/>
          <w:szCs w:val="28"/>
        </w:rPr>
        <w:t>Тоскина</w:t>
      </w:r>
    </w:p>
    <w:p w:rsidR="006B628E" w:rsidP="006B628E">
      <w:pPr>
        <w:pStyle w:val="NoSpacing"/>
        <w:ind w:firstLine="709"/>
        <w:jc w:val="both"/>
      </w:pPr>
    </w:p>
    <w:p w:rsidR="00D629AC"/>
    <w:sectPr w:rsidSect="000B0EFB">
      <w:footerReference w:type="default" r:id="rId4"/>
      <w:pgSz w:w="11906" w:h="16838"/>
      <w:pgMar w:top="851" w:right="707" w:bottom="709" w:left="1560" w:header="709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2666279"/>
      <w:docPartObj>
        <w:docPartGallery w:val="Page Numbers (Bottom of Page)"/>
        <w:docPartUnique/>
      </w:docPartObj>
    </w:sdtPr>
    <w:sdtContent>
      <w:p w:rsidR="002829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28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29E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EC"/>
    <w:rsid w:val="000B0EFB"/>
    <w:rsid w:val="001C599E"/>
    <w:rsid w:val="002829EB"/>
    <w:rsid w:val="00316258"/>
    <w:rsid w:val="00422F10"/>
    <w:rsid w:val="006B628E"/>
    <w:rsid w:val="00824D15"/>
    <w:rsid w:val="00A170EC"/>
    <w:rsid w:val="00C8133F"/>
    <w:rsid w:val="00D629AC"/>
    <w:rsid w:val="00EC6E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28E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6B62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6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6B628E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"/>
    <w:uiPriority w:val="99"/>
    <w:unhideWhenUsed/>
    <w:rsid w:val="006B6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B628E"/>
    <w:rPr>
      <w:rFonts w:eastAsiaTheme="minorEastAsia"/>
      <w:lang w:eastAsia="ru-RU"/>
    </w:rPr>
  </w:style>
  <w:style w:type="character" w:customStyle="1" w:styleId="s4">
    <w:name w:val="s4"/>
    <w:uiPriority w:val="99"/>
    <w:rsid w:val="006B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