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C0232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8837BC">
        <w:rPr>
          <w:rFonts w:ascii="Times New Roman" w:eastAsia="Times New Roman" w:hAnsi="Times New Roman" w:cs="Times New Roman"/>
          <w:sz w:val="27"/>
          <w:szCs w:val="27"/>
        </w:rPr>
        <w:t>316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/1</w:t>
      </w:r>
      <w:r w:rsidR="00754EA3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/2023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 сентябр</w:t>
      </w:r>
      <w:r w:rsidR="001D5573"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2023 года                                               г. Симферополь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>городского округа Симферополя) Республики Крым мировой судья судебного участка № 17 Центрального судебного района  города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ь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 (Центральный район городского округа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я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) Республики Крым Тоскина А.Л.,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 Цент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рального судебного района города Симферополь, по адресу: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C0232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D277DD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EC4B06">
        <w:rPr>
          <w:rFonts w:ascii="Times New Roman" w:hAnsi="Times New Roman" w:cs="Times New Roman"/>
          <w:sz w:val="27"/>
          <w:szCs w:val="27"/>
        </w:rPr>
        <w:t xml:space="preserve"> </w:t>
      </w:r>
      <w:r w:rsidR="00C51CD4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="008837BC">
        <w:rPr>
          <w:rFonts w:ascii="Times New Roman" w:hAnsi="Times New Roman" w:cs="Times New Roman"/>
          <w:sz w:val="27"/>
          <w:szCs w:val="27"/>
        </w:rPr>
        <w:t>Запольского Г</w:t>
      </w:r>
      <w:r w:rsidR="00C51CD4">
        <w:rPr>
          <w:rFonts w:ascii="Times New Roman" w:hAnsi="Times New Roman" w:cs="Times New Roman"/>
          <w:sz w:val="27"/>
          <w:szCs w:val="27"/>
        </w:rPr>
        <w:t xml:space="preserve">.А. </w:t>
      </w:r>
      <w:r w:rsidR="00C51CD4">
        <w:rPr>
          <w:rFonts w:ascii="Times New Roman" w:hAnsi="Times New Roman" w:cs="Times New Roman"/>
          <w:sz w:val="27"/>
          <w:szCs w:val="27"/>
        </w:rPr>
        <w:t>«данные изъяты»</w:t>
      </w:r>
      <w:r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Запольский Г.А.</w:t>
      </w:r>
      <w:r w:rsidRPr="008837BC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C51CD4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8837BC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C51CD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837BC">
        <w:rPr>
          <w:rFonts w:ascii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C51CD4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8837BC">
        <w:rPr>
          <w:rFonts w:ascii="Times New Roman" w:hAnsi="Times New Roman" w:cs="Times New Roman"/>
          <w:sz w:val="27"/>
          <w:szCs w:val="27"/>
        </w:rPr>
        <w:t xml:space="preserve"> не предоставил в установленный законодательством Российской </w:t>
      </w:r>
      <w:r w:rsidRPr="008837BC">
        <w:rPr>
          <w:rFonts w:ascii="Times New Roman" w:hAnsi="Times New Roman" w:cs="Times New Roman"/>
          <w:sz w:val="27"/>
          <w:szCs w:val="27"/>
        </w:rPr>
        <w:t>Федерации об индивидуальном (персонифицированном) учете в системе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837BC">
        <w:rPr>
          <w:rFonts w:ascii="Times New Roman" w:hAnsi="Times New Roman" w:cs="Times New Roman"/>
          <w:sz w:val="27"/>
          <w:szCs w:val="27"/>
        </w:rPr>
        <w:t>срок</w:t>
      </w:r>
      <w:r w:rsidRPr="001D5573" w:rsidR="001D5573">
        <w:t xml:space="preserve"> </w:t>
      </w:r>
      <w:r w:rsidRPr="001D5573" w:rsidR="001D5573">
        <w:rPr>
          <w:rFonts w:ascii="Times New Roman" w:hAnsi="Times New Roman" w:cs="Times New Roman"/>
          <w:sz w:val="27"/>
          <w:szCs w:val="27"/>
        </w:rPr>
        <w:t>в территориальны</w:t>
      </w:r>
      <w:r w:rsidR="001D5573">
        <w:rPr>
          <w:rFonts w:ascii="Times New Roman" w:hAnsi="Times New Roman" w:cs="Times New Roman"/>
          <w:sz w:val="27"/>
          <w:szCs w:val="27"/>
        </w:rPr>
        <w:t>й</w:t>
      </w:r>
      <w:r w:rsidRPr="001D5573" w:rsidR="001D5573">
        <w:rPr>
          <w:rFonts w:ascii="Times New Roman" w:hAnsi="Times New Roman" w:cs="Times New Roman"/>
          <w:sz w:val="27"/>
          <w:szCs w:val="27"/>
        </w:rPr>
        <w:t xml:space="preserve"> орган Фонда пенсионного и социального страхования Российской Федерации</w:t>
      </w:r>
      <w:r w:rsidRPr="008837BC">
        <w:rPr>
          <w:rFonts w:ascii="Times New Roman" w:hAnsi="Times New Roman" w:cs="Times New Roman"/>
          <w:sz w:val="27"/>
          <w:szCs w:val="27"/>
        </w:rPr>
        <w:t xml:space="preserve"> необходимые сведен</w:t>
      </w:r>
      <w:r w:rsidRPr="008837BC">
        <w:rPr>
          <w:rFonts w:ascii="Times New Roman" w:hAnsi="Times New Roman" w:cs="Times New Roman"/>
          <w:sz w:val="27"/>
          <w:szCs w:val="27"/>
        </w:rPr>
        <w:t xml:space="preserve">ия для ведения индивидуального (персонифицированного) учета </w:t>
      </w:r>
      <w:r w:rsidRPr="001D5573" w:rsidR="001D5573">
        <w:rPr>
          <w:rFonts w:ascii="Times New Roman" w:hAnsi="Times New Roman" w:cs="Times New Roman"/>
          <w:sz w:val="27"/>
          <w:szCs w:val="27"/>
        </w:rPr>
        <w:t>в системе обязательного пенсионного страхования и</w:t>
      </w:r>
      <w:r w:rsidRPr="001D5573" w:rsidR="001D5573">
        <w:rPr>
          <w:rFonts w:ascii="Times New Roman" w:hAnsi="Times New Roman" w:cs="Times New Roman"/>
          <w:sz w:val="27"/>
          <w:szCs w:val="27"/>
        </w:rPr>
        <w:t xml:space="preserve"> обязательного социального страхования </w:t>
      </w:r>
      <w:r w:rsidRPr="008837BC">
        <w:rPr>
          <w:rFonts w:ascii="Times New Roman" w:hAnsi="Times New Roman" w:cs="Times New Roman"/>
          <w:sz w:val="27"/>
          <w:szCs w:val="27"/>
        </w:rPr>
        <w:t>за декабрь 2022 года по сроку предоставления не позднее 16.01.2023, фактически сведения в полном объеме пред</w:t>
      </w:r>
      <w:r w:rsidRPr="008837BC">
        <w:rPr>
          <w:rFonts w:ascii="Times New Roman" w:hAnsi="Times New Roman" w:cs="Times New Roman"/>
          <w:sz w:val="27"/>
          <w:szCs w:val="27"/>
        </w:rPr>
        <w:t xml:space="preserve">оставлены </w:t>
      </w:r>
      <w:r>
        <w:rPr>
          <w:rFonts w:ascii="Times New Roman" w:hAnsi="Times New Roman" w:cs="Times New Roman"/>
          <w:sz w:val="27"/>
          <w:szCs w:val="27"/>
        </w:rPr>
        <w:t>14.02</w:t>
      </w:r>
      <w:r w:rsidRPr="008837BC">
        <w:rPr>
          <w:rFonts w:ascii="Times New Roman" w:hAnsi="Times New Roman" w:cs="Times New Roman"/>
          <w:sz w:val="27"/>
          <w:szCs w:val="27"/>
        </w:rPr>
        <w:t>.2023.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В судебное заседание Запольский Г.А. не явился, о месте и времени рассмотрения дела уведомлен надлежащим образом, о причинах неявки не сообщил, ходатайство об отложении рассмотрения дела не направил.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Учитывая надлежащее извещение лица</w:t>
      </w:r>
      <w:r w:rsidRPr="008837BC">
        <w:rPr>
          <w:rFonts w:ascii="Times New Roman" w:hAnsi="Times New Roman" w:cs="Times New Roman"/>
          <w:sz w:val="27"/>
          <w:szCs w:val="27"/>
        </w:rPr>
        <w:t>, в отношении которого ведется производство по делу об административном правонарушении, считаю возможным рассмотреть дело в отсутствие Запольск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8837BC">
        <w:rPr>
          <w:rFonts w:ascii="Times New Roman" w:hAnsi="Times New Roman" w:cs="Times New Roman"/>
          <w:sz w:val="27"/>
          <w:szCs w:val="27"/>
        </w:rPr>
        <w:t xml:space="preserve"> Г.А.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</w:t>
      </w:r>
      <w:r w:rsidRPr="008837BC">
        <w:rPr>
          <w:rFonts w:ascii="Times New Roman" w:hAnsi="Times New Roman" w:cs="Times New Roman"/>
          <w:sz w:val="27"/>
          <w:szCs w:val="27"/>
        </w:rPr>
        <w:t xml:space="preserve">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В соответствии с п.2.2 ст.11</w:t>
      </w:r>
      <w:r w:rsidRPr="008837BC">
        <w:rPr>
          <w:rFonts w:ascii="Times New Roman" w:hAnsi="Times New Roman" w:cs="Times New Roman"/>
          <w:sz w:val="27"/>
          <w:szCs w:val="27"/>
        </w:rPr>
        <w:t xml:space="preserve"> Федерального закона от 01.04.1996 «27-ФЗ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</w:t>
      </w:r>
      <w:r w:rsidRPr="008837BC">
        <w:rPr>
          <w:rFonts w:ascii="Times New Roman" w:hAnsi="Times New Roman" w:cs="Times New Roman"/>
          <w:sz w:val="27"/>
          <w:szCs w:val="27"/>
        </w:rPr>
        <w:t>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</w:t>
      </w:r>
      <w:r w:rsidRPr="008837BC">
        <w:rPr>
          <w:rFonts w:ascii="Times New Roman" w:hAnsi="Times New Roman" w:cs="Times New Roman"/>
          <w:sz w:val="27"/>
          <w:szCs w:val="27"/>
        </w:rPr>
        <w:t xml:space="preserve">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</w:t>
      </w:r>
      <w:r w:rsidRPr="008837BC">
        <w:rPr>
          <w:rFonts w:ascii="Times New Roman" w:hAnsi="Times New Roman" w:cs="Times New Roman"/>
          <w:sz w:val="27"/>
          <w:szCs w:val="27"/>
        </w:rPr>
        <w:t xml:space="preserve">ацией по управлению </w:t>
      </w:r>
      <w:r w:rsidRPr="008837BC">
        <w:rPr>
          <w:rFonts w:ascii="Times New Roman" w:hAnsi="Times New Roman" w:cs="Times New Roman"/>
          <w:sz w:val="27"/>
          <w:szCs w:val="27"/>
        </w:rPr>
        <w:t>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</w:t>
      </w:r>
      <w:r w:rsidRPr="008837BC">
        <w:rPr>
          <w:rFonts w:ascii="Times New Roman" w:hAnsi="Times New Roman" w:cs="Times New Roman"/>
          <w:sz w:val="27"/>
          <w:szCs w:val="27"/>
        </w:rPr>
        <w:t>плательщика застрахованного лица).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Как усматривается из материалов дела, Запольский Г.А.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837BC">
        <w:rPr>
          <w:rFonts w:ascii="Times New Roman" w:hAnsi="Times New Roman" w:cs="Times New Roman"/>
          <w:sz w:val="27"/>
          <w:szCs w:val="27"/>
        </w:rPr>
        <w:t xml:space="preserve">допустил административное правонарушение, выразившееся в непредставлении </w:t>
      </w:r>
      <w:r w:rsidRPr="001D5573" w:rsidR="001D5573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 за декабрь 2022 года по сроку предоставления не позднее 16.01.2023, фактически сведения в полном объеме предоставлены 14.02.2023</w:t>
      </w:r>
      <w:r w:rsidRPr="008837BC">
        <w:rPr>
          <w:rFonts w:ascii="Times New Roman" w:hAnsi="Times New Roman" w:cs="Times New Roman"/>
          <w:sz w:val="27"/>
          <w:szCs w:val="27"/>
        </w:rPr>
        <w:t>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5573">
        <w:rPr>
          <w:rFonts w:ascii="Times New Roman" w:hAnsi="Times New Roman" w:cs="Times New Roman"/>
          <w:sz w:val="27"/>
          <w:szCs w:val="27"/>
        </w:rPr>
        <w:t xml:space="preserve">Непредставление в </w:t>
      </w:r>
      <w:r w:rsidRPr="001D5573">
        <w:rPr>
          <w:rFonts w:ascii="Times New Roman" w:hAnsi="Times New Roman" w:cs="Times New Roman"/>
          <w:sz w:val="27"/>
          <w:szCs w:val="27"/>
        </w:rPr>
        <w:t>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</w:t>
      </w:r>
      <w:r w:rsidRPr="001D5573">
        <w:rPr>
          <w:rFonts w:ascii="Times New Roman" w:hAnsi="Times New Roman" w:cs="Times New Roman"/>
          <w:sz w:val="27"/>
          <w:szCs w:val="27"/>
        </w:rPr>
        <w:t>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</w:t>
      </w:r>
      <w:r w:rsidRPr="001D5573">
        <w:rPr>
          <w:rFonts w:ascii="Times New Roman" w:hAnsi="Times New Roman" w:cs="Times New Roman"/>
          <w:sz w:val="27"/>
          <w:szCs w:val="27"/>
        </w:rPr>
        <w:t>ого страхования, а равно представление таких сведений в неполном объеме или в искаженном виде, за исключением случаев, предусмотрен</w:t>
      </w:r>
      <w:r>
        <w:rPr>
          <w:rFonts w:ascii="Times New Roman" w:hAnsi="Times New Roman" w:cs="Times New Roman"/>
          <w:sz w:val="27"/>
          <w:szCs w:val="27"/>
        </w:rPr>
        <w:t>ных частью 2 настоящей статьи</w:t>
      </w:r>
      <w:r w:rsidRPr="008837BC">
        <w:rPr>
          <w:rFonts w:ascii="Times New Roman" w:hAnsi="Times New Roman" w:cs="Times New Roman"/>
          <w:sz w:val="27"/>
          <w:szCs w:val="27"/>
        </w:rPr>
        <w:t>, образует объективную сторону состава административного правонарушения, предусмотренного ч. 1 с</w:t>
      </w:r>
      <w:r w:rsidRPr="008837BC">
        <w:rPr>
          <w:rFonts w:ascii="Times New Roman" w:hAnsi="Times New Roman" w:cs="Times New Roman"/>
          <w:sz w:val="27"/>
          <w:szCs w:val="27"/>
        </w:rPr>
        <w:t xml:space="preserve">т. 15.33.2 Кодекса Российской Федерации об административных правонарушениях. 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руководителем </w:t>
      </w:r>
      <w:r w:rsidR="001D5573">
        <w:rPr>
          <w:rFonts w:ascii="Times New Roman" w:hAnsi="Times New Roman" w:cs="Times New Roman"/>
          <w:sz w:val="27"/>
          <w:szCs w:val="27"/>
        </w:rPr>
        <w:t>юридического лица</w:t>
      </w:r>
      <w:r w:rsidRPr="008837BC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1D5573" w:rsidR="001D5573">
        <w:rPr>
          <w:rFonts w:ascii="Times New Roman" w:hAnsi="Times New Roman" w:cs="Times New Roman"/>
          <w:sz w:val="27"/>
          <w:szCs w:val="27"/>
        </w:rPr>
        <w:t>Запольский Г.А.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</w:t>
      </w:r>
      <w:r w:rsidRPr="008837BC">
        <w:rPr>
          <w:rFonts w:ascii="Times New Roman" w:hAnsi="Times New Roman" w:cs="Times New Roman"/>
          <w:sz w:val="27"/>
          <w:szCs w:val="27"/>
        </w:rPr>
        <w:t xml:space="preserve">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1D5573" w:rsidR="001D5573">
        <w:rPr>
          <w:rFonts w:ascii="Times New Roman" w:hAnsi="Times New Roman" w:cs="Times New Roman"/>
          <w:sz w:val="27"/>
          <w:szCs w:val="27"/>
        </w:rPr>
        <w:t xml:space="preserve">Запольский Г.А. </w:t>
      </w:r>
      <w:r w:rsidRPr="008837BC">
        <w:rPr>
          <w:rFonts w:ascii="Times New Roman" w:hAnsi="Times New Roman" w:cs="Times New Roman"/>
          <w:sz w:val="27"/>
          <w:szCs w:val="27"/>
        </w:rPr>
        <w:t xml:space="preserve">Опровергающих указанные обстоятельства доказательств мировому судье </w:t>
      </w:r>
      <w:r w:rsidRPr="008837BC">
        <w:rPr>
          <w:rFonts w:ascii="Times New Roman" w:hAnsi="Times New Roman" w:cs="Times New Roman"/>
          <w:sz w:val="27"/>
          <w:szCs w:val="27"/>
        </w:rPr>
        <w:t>не представлено.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1D5573" w:rsidR="001D5573">
        <w:rPr>
          <w:rFonts w:ascii="Times New Roman" w:hAnsi="Times New Roman" w:cs="Times New Roman"/>
          <w:sz w:val="27"/>
          <w:szCs w:val="27"/>
        </w:rPr>
        <w:t>Запольск</w:t>
      </w:r>
      <w:r w:rsidR="001D5573">
        <w:rPr>
          <w:rFonts w:ascii="Times New Roman" w:hAnsi="Times New Roman" w:cs="Times New Roman"/>
          <w:sz w:val="27"/>
          <w:szCs w:val="27"/>
        </w:rPr>
        <w:t>ого</w:t>
      </w:r>
      <w:r w:rsidRPr="001D5573" w:rsidR="001D5573">
        <w:rPr>
          <w:rFonts w:ascii="Times New Roman" w:hAnsi="Times New Roman" w:cs="Times New Roman"/>
          <w:sz w:val="27"/>
          <w:szCs w:val="27"/>
        </w:rPr>
        <w:t xml:space="preserve"> Г.А. </w:t>
      </w:r>
      <w:r w:rsidRPr="008837BC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</w:t>
      </w:r>
      <w:r w:rsidR="001D5573">
        <w:rPr>
          <w:rFonts w:ascii="Times New Roman" w:hAnsi="Times New Roman" w:cs="Times New Roman"/>
          <w:sz w:val="27"/>
          <w:szCs w:val="27"/>
        </w:rPr>
        <w:t xml:space="preserve">министративном правонарушении </w:t>
      </w:r>
      <w:r w:rsidR="00C51CD4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8837BC">
        <w:rPr>
          <w:rFonts w:ascii="Times New Roman" w:hAnsi="Times New Roman" w:cs="Times New Roman"/>
          <w:sz w:val="27"/>
          <w:szCs w:val="27"/>
        </w:rPr>
        <w:t xml:space="preserve">от </w:t>
      </w:r>
      <w:r w:rsidR="001D5573">
        <w:rPr>
          <w:rFonts w:ascii="Times New Roman" w:hAnsi="Times New Roman" w:cs="Times New Roman"/>
          <w:sz w:val="27"/>
          <w:szCs w:val="27"/>
        </w:rPr>
        <w:t>10.08</w:t>
      </w:r>
      <w:r w:rsidRPr="008837BC">
        <w:rPr>
          <w:rFonts w:ascii="Times New Roman" w:hAnsi="Times New Roman" w:cs="Times New Roman"/>
          <w:sz w:val="27"/>
          <w:szCs w:val="27"/>
        </w:rPr>
        <w:t xml:space="preserve">.2023, копией скриншота полученных сведений в </w:t>
      </w:r>
      <w:r w:rsidRPr="008837BC">
        <w:rPr>
          <w:rFonts w:ascii="Times New Roman" w:hAnsi="Times New Roman" w:cs="Times New Roman"/>
          <w:sz w:val="27"/>
          <w:szCs w:val="27"/>
        </w:rPr>
        <w:t>электронном виде, копией квитанции в электронном виде, копией акта, копией решения, сведениями из Единого государственного реестра юридических лиц.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прихожу к выво</w:t>
      </w:r>
      <w:r w:rsidRPr="008837BC">
        <w:rPr>
          <w:rFonts w:ascii="Times New Roman" w:hAnsi="Times New Roman" w:cs="Times New Roman"/>
          <w:sz w:val="27"/>
          <w:szCs w:val="27"/>
        </w:rPr>
        <w:t xml:space="preserve">ду, что </w:t>
      </w:r>
      <w:r w:rsidRPr="001D5573" w:rsidR="001D5573">
        <w:rPr>
          <w:rFonts w:ascii="Times New Roman" w:hAnsi="Times New Roman" w:cs="Times New Roman"/>
          <w:sz w:val="27"/>
          <w:szCs w:val="27"/>
        </w:rPr>
        <w:t xml:space="preserve">Запольский Г.А. </w:t>
      </w:r>
      <w:r w:rsidRPr="008837BC">
        <w:rPr>
          <w:rFonts w:ascii="Times New Roman" w:hAnsi="Times New Roman" w:cs="Times New Roman"/>
          <w:sz w:val="27"/>
          <w:szCs w:val="27"/>
        </w:rPr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</w:t>
      </w:r>
      <w:r w:rsidRPr="001D5573" w:rsidR="001D5573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</w:t>
      </w:r>
      <w:r w:rsidR="001D5573">
        <w:rPr>
          <w:rFonts w:ascii="Times New Roman" w:hAnsi="Times New Roman" w:cs="Times New Roman"/>
          <w:sz w:val="27"/>
          <w:szCs w:val="27"/>
        </w:rPr>
        <w:t>й</w:t>
      </w:r>
      <w:r w:rsidRPr="001D5573" w:rsidR="001D5573">
        <w:rPr>
          <w:rFonts w:ascii="Times New Roman" w:hAnsi="Times New Roman" w:cs="Times New Roman"/>
          <w:sz w:val="27"/>
          <w:szCs w:val="27"/>
        </w:rPr>
        <w:t xml:space="preserve"> орган Фонда пенсионного и социального страхования Российской Федерации оформленны</w:t>
      </w:r>
      <w:r w:rsidR="001D5573">
        <w:rPr>
          <w:rFonts w:ascii="Times New Roman" w:hAnsi="Times New Roman" w:cs="Times New Roman"/>
          <w:sz w:val="27"/>
          <w:szCs w:val="27"/>
        </w:rPr>
        <w:t>е</w:t>
      </w:r>
      <w:r w:rsidRPr="001D5573" w:rsidR="001D5573">
        <w:rPr>
          <w:rFonts w:ascii="Times New Roman" w:hAnsi="Times New Roman" w:cs="Times New Roman"/>
          <w:sz w:val="27"/>
          <w:szCs w:val="27"/>
        </w:rPr>
        <w:t xml:space="preserve"> в установленном порядке сведени</w:t>
      </w:r>
      <w:r w:rsidR="001D5573">
        <w:rPr>
          <w:rFonts w:ascii="Times New Roman" w:hAnsi="Times New Roman" w:cs="Times New Roman"/>
          <w:sz w:val="27"/>
          <w:szCs w:val="27"/>
        </w:rPr>
        <w:t>я</w:t>
      </w:r>
      <w:r w:rsidRPr="001D5573" w:rsidR="001D5573">
        <w:rPr>
          <w:rFonts w:ascii="Times New Roman" w:hAnsi="Times New Roman" w:cs="Times New Roman"/>
          <w:sz w:val="27"/>
          <w:szCs w:val="27"/>
        </w:rPr>
        <w:t xml:space="preserve"> (документ</w:t>
      </w:r>
      <w:r w:rsidR="001D5573">
        <w:rPr>
          <w:rFonts w:ascii="Times New Roman" w:hAnsi="Times New Roman" w:cs="Times New Roman"/>
          <w:sz w:val="27"/>
          <w:szCs w:val="27"/>
        </w:rPr>
        <w:t>ы</w:t>
      </w:r>
      <w:r w:rsidRPr="001D5573" w:rsidR="001D5573">
        <w:rPr>
          <w:rFonts w:ascii="Times New Roman" w:hAnsi="Times New Roman" w:cs="Times New Roman"/>
          <w:sz w:val="27"/>
          <w:szCs w:val="27"/>
        </w:rPr>
        <w:t>), необходимы</w:t>
      </w:r>
      <w:r w:rsidR="001D5573">
        <w:rPr>
          <w:rFonts w:ascii="Times New Roman" w:hAnsi="Times New Roman" w:cs="Times New Roman"/>
          <w:sz w:val="27"/>
          <w:szCs w:val="27"/>
        </w:rPr>
        <w:t>е</w:t>
      </w:r>
      <w:r w:rsidRPr="001D5573" w:rsidR="001D5573">
        <w:rPr>
          <w:rFonts w:ascii="Times New Roman" w:hAnsi="Times New Roman" w:cs="Times New Roman"/>
          <w:sz w:val="27"/>
          <w:szCs w:val="27"/>
        </w:rPr>
        <w:t xml:space="preserve">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8837B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</w:t>
      </w:r>
      <w:r w:rsidRPr="008837BC">
        <w:rPr>
          <w:rFonts w:ascii="Times New Roman" w:hAnsi="Times New Roman" w:cs="Times New Roman"/>
          <w:sz w:val="27"/>
          <w:szCs w:val="27"/>
        </w:rPr>
        <w:t>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</w:t>
      </w:r>
      <w:r w:rsidRPr="008837BC">
        <w:rPr>
          <w:rFonts w:ascii="Times New Roman" w:hAnsi="Times New Roman" w:cs="Times New Roman"/>
          <w:sz w:val="27"/>
          <w:szCs w:val="27"/>
        </w:rPr>
        <w:t xml:space="preserve">ративной ответственности не истек. Оснований для прекращения производства по данному делу не установлено.  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8837BC">
        <w:rPr>
          <w:rFonts w:ascii="Times New Roman" w:hAnsi="Times New Roman" w:cs="Times New Roman"/>
          <w:sz w:val="27"/>
          <w:szCs w:val="27"/>
        </w:rPr>
        <w:t xml:space="preserve">соблюдением требований закона, противоречий не содержит. Права и законные интересы </w:t>
      </w:r>
      <w:r w:rsidRPr="001D5573" w:rsidR="001D5573">
        <w:rPr>
          <w:rFonts w:ascii="Times New Roman" w:hAnsi="Times New Roman" w:cs="Times New Roman"/>
          <w:sz w:val="27"/>
          <w:szCs w:val="27"/>
        </w:rPr>
        <w:t xml:space="preserve">Запольского Г.А. </w:t>
      </w:r>
      <w:r w:rsidRPr="008837BC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</w:t>
      </w:r>
      <w:r w:rsidRPr="008837BC">
        <w:rPr>
          <w:rFonts w:ascii="Times New Roman" w:hAnsi="Times New Roman" w:cs="Times New Roman"/>
          <w:sz w:val="27"/>
          <w:szCs w:val="27"/>
        </w:rPr>
        <w:t>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</w:t>
      </w:r>
      <w:r w:rsidRPr="008837BC">
        <w:rPr>
          <w:rFonts w:ascii="Times New Roman" w:hAnsi="Times New Roman" w:cs="Times New Roman"/>
          <w:sz w:val="27"/>
          <w:szCs w:val="27"/>
        </w:rPr>
        <w:t>чие обстоятельств, смягчающих или отягчающих административную ответственность.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</w:t>
      </w:r>
      <w:r w:rsidRPr="008837BC">
        <w:rPr>
          <w:rFonts w:ascii="Times New Roman" w:hAnsi="Times New Roman" w:cs="Times New Roman"/>
          <w:sz w:val="27"/>
          <w:szCs w:val="27"/>
        </w:rPr>
        <w:t xml:space="preserve">рого ведется производство об административном правонарушении, по делу не установлено. 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</w:t>
      </w:r>
      <w:r w:rsidRPr="008837BC">
        <w:rPr>
          <w:rFonts w:ascii="Times New Roman" w:hAnsi="Times New Roman" w:cs="Times New Roman"/>
          <w:sz w:val="27"/>
          <w:szCs w:val="27"/>
        </w:rPr>
        <w:t>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</w:t>
      </w:r>
      <w:r w:rsidRPr="008837BC">
        <w:rPr>
          <w:rFonts w:ascii="Times New Roman" w:hAnsi="Times New Roman" w:cs="Times New Roman"/>
          <w:sz w:val="27"/>
          <w:szCs w:val="27"/>
        </w:rPr>
        <w:t xml:space="preserve">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</w:t>
      </w:r>
      <w:r w:rsidRPr="008837BC">
        <w:rPr>
          <w:rFonts w:ascii="Times New Roman" w:hAnsi="Times New Roman" w:cs="Times New Roman"/>
          <w:sz w:val="27"/>
          <w:szCs w:val="27"/>
        </w:rPr>
        <w:t>частью 2 настоящей статьи.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</w:t>
      </w:r>
      <w:r w:rsidRPr="008837BC">
        <w:rPr>
          <w:rFonts w:ascii="Times New Roman" w:hAnsi="Times New Roman" w:cs="Times New Roman"/>
          <w:sz w:val="27"/>
          <w:szCs w:val="27"/>
        </w:rPr>
        <w:t>тся в письменной форме.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</w:t>
      </w:r>
      <w:r w:rsidRPr="008837BC">
        <w:rPr>
          <w:rFonts w:ascii="Times New Roman" w:hAnsi="Times New Roman" w:cs="Times New Roman"/>
          <w:sz w:val="27"/>
          <w:szCs w:val="27"/>
        </w:rPr>
        <w:t xml:space="preserve">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8837BC">
        <w:rPr>
          <w:rFonts w:ascii="Times New Roman" w:hAnsi="Times New Roman" w:cs="Times New Roman"/>
          <w:sz w:val="27"/>
          <w:szCs w:val="27"/>
        </w:rPr>
        <w:t>техногенного характера, а также при отсутствии имущественного ущерба.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</w:t>
      </w:r>
      <w:r w:rsidRPr="008837BC">
        <w:rPr>
          <w:rFonts w:ascii="Times New Roman" w:hAnsi="Times New Roman" w:cs="Times New Roman"/>
          <w:sz w:val="27"/>
          <w:szCs w:val="27"/>
        </w:rPr>
        <w:t xml:space="preserve">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</w:t>
      </w:r>
      <w:r w:rsidRPr="008837BC">
        <w:rPr>
          <w:rFonts w:ascii="Times New Roman" w:hAnsi="Times New Roman" w:cs="Times New Roman"/>
          <w:sz w:val="27"/>
          <w:szCs w:val="27"/>
        </w:rPr>
        <w:t>Кодекса (ч. 3 ст. 3.4 Кодекса Российской Федерации об административных правонару</w:t>
      </w:r>
      <w:r w:rsidRPr="008837BC">
        <w:rPr>
          <w:rFonts w:ascii="Times New Roman" w:hAnsi="Times New Roman" w:cs="Times New Roman"/>
          <w:sz w:val="27"/>
          <w:szCs w:val="27"/>
        </w:rPr>
        <w:t>шениях).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</w:t>
      </w:r>
      <w:r w:rsidRPr="008837BC">
        <w:rPr>
          <w:rFonts w:ascii="Times New Roman" w:hAnsi="Times New Roman" w:cs="Times New Roman"/>
          <w:sz w:val="27"/>
          <w:szCs w:val="27"/>
        </w:rPr>
        <w:t xml:space="preserve">оятельств, указанных в ч.ч. 2, 3 ст. 3.4 Кодекса Российской Федерации об административных правонарушениях. 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</w:t>
      </w:r>
      <w:r w:rsidRPr="008837BC">
        <w:rPr>
          <w:rFonts w:ascii="Times New Roman" w:hAnsi="Times New Roman" w:cs="Times New Roman"/>
          <w:sz w:val="27"/>
          <w:szCs w:val="27"/>
        </w:rPr>
        <w:t xml:space="preserve"> правонарушениях, принимая во внимание обстоятельства дела, данные о личности </w:t>
      </w:r>
      <w:r w:rsidRPr="001D5573" w:rsidR="001D5573">
        <w:rPr>
          <w:rFonts w:ascii="Times New Roman" w:hAnsi="Times New Roman" w:cs="Times New Roman"/>
          <w:sz w:val="27"/>
          <w:szCs w:val="27"/>
        </w:rPr>
        <w:t>Запольского Г.А.</w:t>
      </w:r>
      <w:r w:rsidRPr="008837BC">
        <w:rPr>
          <w:rFonts w:ascii="Times New Roman" w:hAnsi="Times New Roman" w:cs="Times New Roman"/>
          <w:sz w:val="27"/>
          <w:szCs w:val="27"/>
        </w:rPr>
        <w:t>, который ранее (на момент совершения вмененного правонарушения) к административной ответственности за совершение однородных правонарушений не привлекался (иные д</w:t>
      </w:r>
      <w:r w:rsidRPr="008837BC">
        <w:rPr>
          <w:rFonts w:ascii="Times New Roman" w:hAnsi="Times New Roman" w:cs="Times New Roman"/>
          <w:sz w:val="27"/>
          <w:szCs w:val="27"/>
        </w:rPr>
        <w:t>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</w:t>
      </w:r>
      <w:r w:rsidRPr="008837BC">
        <w:rPr>
          <w:rFonts w:ascii="Times New Roman" w:hAnsi="Times New Roman" w:cs="Times New Roman"/>
          <w:sz w:val="27"/>
          <w:szCs w:val="27"/>
        </w:rPr>
        <w:t xml:space="preserve">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1D5573" w:rsidR="001D5573">
        <w:rPr>
          <w:rFonts w:ascii="Times New Roman" w:hAnsi="Times New Roman" w:cs="Times New Roman"/>
          <w:sz w:val="27"/>
          <w:szCs w:val="27"/>
        </w:rPr>
        <w:t>Запольско</w:t>
      </w:r>
      <w:r w:rsidR="001D5573">
        <w:rPr>
          <w:rFonts w:ascii="Times New Roman" w:hAnsi="Times New Roman" w:cs="Times New Roman"/>
          <w:sz w:val="27"/>
          <w:szCs w:val="27"/>
        </w:rPr>
        <w:t>му</w:t>
      </w:r>
      <w:r w:rsidRPr="001D5573" w:rsidR="001D5573">
        <w:rPr>
          <w:rFonts w:ascii="Times New Roman" w:hAnsi="Times New Roman" w:cs="Times New Roman"/>
          <w:sz w:val="27"/>
          <w:szCs w:val="27"/>
        </w:rPr>
        <w:t xml:space="preserve"> Г.А. </w:t>
      </w:r>
      <w:r w:rsidRPr="008837BC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</w:t>
      </w:r>
      <w:r w:rsidRPr="008837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837BC" w:rsidRPr="008837BC" w:rsidP="001D557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ПОСТАНОВИЛ: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5573">
        <w:rPr>
          <w:rFonts w:ascii="Times New Roman" w:hAnsi="Times New Roman" w:cs="Times New Roman"/>
          <w:sz w:val="27"/>
          <w:szCs w:val="27"/>
        </w:rPr>
        <w:t>Запольского Г</w:t>
      </w:r>
      <w:r w:rsidR="00C51CD4">
        <w:rPr>
          <w:rFonts w:ascii="Times New Roman" w:hAnsi="Times New Roman" w:cs="Times New Roman"/>
          <w:sz w:val="27"/>
          <w:szCs w:val="27"/>
        </w:rPr>
        <w:t xml:space="preserve">.А. </w:t>
      </w:r>
      <w:r w:rsidRPr="008837BC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</w:t>
      </w:r>
      <w:r w:rsidRPr="008837BC">
        <w:rPr>
          <w:rFonts w:ascii="Times New Roman" w:hAnsi="Times New Roman" w:cs="Times New Roman"/>
          <w:sz w:val="27"/>
          <w:szCs w:val="27"/>
        </w:rPr>
        <w:t>в размере 300 (трехсот) рублей.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</w:t>
      </w:r>
      <w:r w:rsidRPr="008837BC">
        <w:rPr>
          <w:rFonts w:ascii="Times New Roman" w:hAnsi="Times New Roman" w:cs="Times New Roman"/>
          <w:sz w:val="27"/>
          <w:szCs w:val="27"/>
        </w:rPr>
        <w:t xml:space="preserve">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</w:t>
      </w:r>
      <w:r w:rsidRPr="008837BC">
        <w:rPr>
          <w:rFonts w:ascii="Times New Roman" w:hAnsi="Times New Roman" w:cs="Times New Roman"/>
          <w:sz w:val="27"/>
          <w:szCs w:val="27"/>
        </w:rPr>
        <w:t>и постановления.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7BC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А.Л. Тоскина</w:t>
      </w:r>
    </w:p>
    <w:p w:rsidR="008837BC" w:rsidRPr="008837BC" w:rsidP="00883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P="008837BC">
      <w:pPr>
        <w:spacing w:after="0" w:line="240" w:lineRule="auto"/>
        <w:ind w:firstLine="851"/>
        <w:jc w:val="both"/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CD4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9665A"/>
    <w:rsid w:val="001D5573"/>
    <w:rsid w:val="001E0764"/>
    <w:rsid w:val="002C1AED"/>
    <w:rsid w:val="006111F0"/>
    <w:rsid w:val="006F0953"/>
    <w:rsid w:val="006F54A0"/>
    <w:rsid w:val="00747C2B"/>
    <w:rsid w:val="00754EA3"/>
    <w:rsid w:val="007B5434"/>
    <w:rsid w:val="007E6AD1"/>
    <w:rsid w:val="008837BC"/>
    <w:rsid w:val="008B3F1B"/>
    <w:rsid w:val="008D67D1"/>
    <w:rsid w:val="009431D1"/>
    <w:rsid w:val="00A77FD4"/>
    <w:rsid w:val="00B042A7"/>
    <w:rsid w:val="00B11D38"/>
    <w:rsid w:val="00C51CD4"/>
    <w:rsid w:val="00CC2833"/>
    <w:rsid w:val="00CF1EB4"/>
    <w:rsid w:val="00D277DD"/>
    <w:rsid w:val="00D904BB"/>
    <w:rsid w:val="00E50383"/>
    <w:rsid w:val="00E57979"/>
    <w:rsid w:val="00EC0232"/>
    <w:rsid w:val="00EC1360"/>
    <w:rsid w:val="00EC4B06"/>
    <w:rsid w:val="00EE0E9D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