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B52" w:rsidRPr="00BC0B0F" w:rsidP="00BC0B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AA0FBE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Дело №05-</w:t>
      </w:r>
      <w:r w:rsidR="00854296">
        <w:rPr>
          <w:rFonts w:ascii="Times New Roman" w:hAnsi="Times New Roman" w:cs="Times New Roman"/>
          <w:sz w:val="26"/>
          <w:szCs w:val="26"/>
        </w:rPr>
        <w:t>0</w:t>
      </w:r>
      <w:r w:rsidR="00391579">
        <w:rPr>
          <w:rFonts w:ascii="Times New Roman" w:hAnsi="Times New Roman" w:cs="Times New Roman"/>
          <w:sz w:val="26"/>
          <w:szCs w:val="26"/>
        </w:rPr>
        <w:t>317</w:t>
      </w:r>
      <w:r w:rsidRPr="00BC0B0F">
        <w:rPr>
          <w:rFonts w:ascii="Times New Roman" w:hAnsi="Times New Roman" w:cs="Times New Roman"/>
          <w:sz w:val="26"/>
          <w:szCs w:val="26"/>
        </w:rPr>
        <w:t>/16/202</w:t>
      </w:r>
      <w:r w:rsidRPr="00BC0B0F" w:rsidR="00907ACD">
        <w:rPr>
          <w:rFonts w:ascii="Times New Roman" w:hAnsi="Times New Roman" w:cs="Times New Roman"/>
          <w:sz w:val="26"/>
          <w:szCs w:val="26"/>
        </w:rPr>
        <w:t>4</w:t>
      </w:r>
    </w:p>
    <w:p w:rsidR="00E34B52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B0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C0B0F" w:rsidRPr="00BC0B0F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65AD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91579">
        <w:rPr>
          <w:rFonts w:ascii="Times New Roman" w:hAnsi="Times New Roman" w:cs="Times New Roman"/>
          <w:sz w:val="26"/>
          <w:szCs w:val="26"/>
        </w:rPr>
        <w:t xml:space="preserve">2 октября </w:t>
      </w:r>
      <w:r w:rsidRPr="00BC0B0F" w:rsidR="00644783">
        <w:rPr>
          <w:rFonts w:ascii="Times New Roman" w:hAnsi="Times New Roman" w:cs="Times New Roman"/>
          <w:sz w:val="26"/>
          <w:szCs w:val="26"/>
        </w:rPr>
        <w:t>202</w:t>
      </w:r>
      <w:r w:rsidRPr="00BC0B0F" w:rsidR="00907ACD">
        <w:rPr>
          <w:rFonts w:ascii="Times New Roman" w:hAnsi="Times New Roman" w:cs="Times New Roman"/>
          <w:sz w:val="26"/>
          <w:szCs w:val="26"/>
        </w:rPr>
        <w:t>4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C0B0F" w:rsidR="00E34B5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 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       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  </w:t>
      </w:r>
      <w:r w:rsidRPr="00BC0B0F" w:rsidR="0050368A">
        <w:rPr>
          <w:rFonts w:ascii="Times New Roman" w:hAnsi="Times New Roman" w:cs="Times New Roman"/>
          <w:sz w:val="26"/>
          <w:szCs w:val="26"/>
        </w:rPr>
        <w:t xml:space="preserve"> </w:t>
      </w:r>
      <w:r w:rsidR="00BC0B0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C0B0F" w:rsidR="0050368A">
        <w:rPr>
          <w:rFonts w:ascii="Times New Roman" w:hAnsi="Times New Roman" w:cs="Times New Roman"/>
          <w:sz w:val="26"/>
          <w:szCs w:val="26"/>
        </w:rPr>
        <w:t xml:space="preserve"> </w:t>
      </w:r>
      <w:r w:rsidR="00BC0B0F">
        <w:rPr>
          <w:rFonts w:ascii="Times New Roman" w:hAnsi="Times New Roman" w:cs="Times New Roman"/>
          <w:sz w:val="26"/>
          <w:szCs w:val="26"/>
        </w:rPr>
        <w:t>г.</w:t>
      </w:r>
      <w:r w:rsidRPr="00BC0B0F" w:rsidR="009E6BF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A8478B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E34B52">
        <w:rPr>
          <w:rFonts w:ascii="Times New Roman" w:hAnsi="Times New Roman" w:cs="Times New Roman"/>
          <w:sz w:val="26"/>
          <w:szCs w:val="26"/>
        </w:rPr>
        <w:t>Симферополь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26E4" w:rsidRPr="00BC0B0F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3D99" w:rsidRPr="00BC0B0F" w:rsidP="00BC0B0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Мировой судья судебного участка №16 Центрального судебного района города Симферополь</w:t>
      </w:r>
      <w:r w:rsidRPr="00BC0B0F" w:rsidR="00CF47D8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(Центрального районного городского округа Симферополь) Республики Крым </w:t>
      </w:r>
      <w:r w:rsidRPr="00BC0B0F" w:rsidR="00907ACD">
        <w:rPr>
          <w:rFonts w:ascii="Times New Roman" w:hAnsi="Times New Roman" w:cs="Times New Roman"/>
          <w:sz w:val="26"/>
          <w:szCs w:val="26"/>
        </w:rPr>
        <w:t>Ильгова К.Ю</w:t>
      </w:r>
      <w:r w:rsidRPr="00BC0B0F">
        <w:rPr>
          <w:rFonts w:ascii="Times New Roman" w:hAnsi="Times New Roman" w:cs="Times New Roman"/>
          <w:sz w:val="26"/>
          <w:szCs w:val="26"/>
        </w:rPr>
        <w:t xml:space="preserve">., рассмотрев в помещении мировых судей Центрального судебного района города Симферополь, по адресу: г. Симферополь, </w:t>
      </w:r>
      <w:r w:rsidRPr="00BC0B0F" w:rsidR="009E6BF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ул. Крымских Партизан, </w:t>
      </w:r>
      <w:r w:rsidRPr="00BC0B0F" w:rsidR="007F08B1">
        <w:rPr>
          <w:rFonts w:ascii="Times New Roman" w:hAnsi="Times New Roman" w:cs="Times New Roman"/>
          <w:sz w:val="26"/>
          <w:szCs w:val="26"/>
        </w:rPr>
        <w:t>3</w:t>
      </w:r>
      <w:r w:rsidRPr="00BC0B0F">
        <w:rPr>
          <w:rFonts w:ascii="Times New Roman" w:hAnsi="Times New Roman" w:cs="Times New Roman"/>
          <w:sz w:val="26"/>
          <w:szCs w:val="26"/>
        </w:rPr>
        <w:t>а, дело об административном пра</w:t>
      </w:r>
      <w:r w:rsidRPr="00BC0B0F">
        <w:rPr>
          <w:rFonts w:ascii="Times New Roman" w:hAnsi="Times New Roman" w:cs="Times New Roman"/>
          <w:sz w:val="26"/>
          <w:szCs w:val="26"/>
        </w:rPr>
        <w:t>вонарушении в отношении:</w:t>
      </w:r>
      <w:r w:rsidRPr="00BC0B0F" w:rsidR="006447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5AD" w:rsidRPr="00BC0B0F" w:rsidP="00BC0B0F">
      <w:pPr>
        <w:tabs>
          <w:tab w:val="left" w:pos="3119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Директора</w:t>
      </w:r>
      <w:r w:rsidR="00391579">
        <w:rPr>
          <w:rFonts w:ascii="Times New Roman" w:hAnsi="Times New Roman" w:cs="Times New Roman"/>
          <w:sz w:val="26"/>
          <w:szCs w:val="26"/>
        </w:rPr>
        <w:t xml:space="preserve"> Государственного автономного учреждения культуры Республики Крым «Крымский академический русский драматический театр им. М. Горького» Антоновича</w:t>
      </w:r>
      <w:r>
        <w:rPr>
          <w:rFonts w:ascii="Times New Roman" w:hAnsi="Times New Roman" w:cs="Times New Roman"/>
          <w:sz w:val="26"/>
          <w:szCs w:val="26"/>
        </w:rPr>
        <w:t xml:space="preserve"> А.С.</w:t>
      </w:r>
      <w:r w:rsidR="0039157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C0B0F" w:rsidR="00907ACD">
        <w:rPr>
          <w:rFonts w:ascii="Times New Roman" w:hAnsi="Times New Roman" w:cs="Times New Roman"/>
          <w:sz w:val="26"/>
          <w:szCs w:val="26"/>
        </w:rPr>
        <w:t>,</w:t>
      </w:r>
    </w:p>
    <w:p w:rsidR="00E34B52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по ч. 1</w:t>
      </w:r>
      <w:r w:rsidRPr="00BC0B0F" w:rsidR="00CF47D8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>ст. 15.33.2 Кодекса об административных правонарушениях РФ,</w:t>
      </w:r>
    </w:p>
    <w:p w:rsidR="00854A83" w:rsidRPr="00BC0B0F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B52" w:rsidRPr="00BC0B0F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B0F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357601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Антонович А.С.</w:t>
      </w:r>
      <w:r w:rsidR="008553EB">
        <w:rPr>
          <w:rFonts w:ascii="Times New Roman" w:hAnsi="Times New Roman" w:cs="Times New Roman"/>
          <w:sz w:val="26"/>
          <w:szCs w:val="26"/>
        </w:rPr>
        <w:t xml:space="preserve">, </w:t>
      </w:r>
      <w:r w:rsidRPr="00BC0B0F" w:rsidR="00E34B52">
        <w:rPr>
          <w:rFonts w:ascii="Times New Roman" w:hAnsi="Times New Roman" w:cs="Times New Roman"/>
          <w:sz w:val="26"/>
          <w:szCs w:val="26"/>
        </w:rPr>
        <w:t>являясь</w:t>
      </w:r>
      <w:r w:rsidR="00027F20">
        <w:rPr>
          <w:rFonts w:ascii="Times New Roman" w:hAnsi="Times New Roman" w:cs="Times New Roman"/>
          <w:sz w:val="26"/>
          <w:szCs w:val="26"/>
        </w:rPr>
        <w:t xml:space="preserve"> </w:t>
      </w:r>
      <w:r w:rsidR="00920335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Государственного автономного учреждения культуры Республики Крым «Крымский академический русский драматический театр им. М. Горького» </w:t>
      </w:r>
      <w:r w:rsidR="00920335">
        <w:rPr>
          <w:rFonts w:ascii="Times New Roman" w:hAnsi="Times New Roman" w:cs="Times New Roman"/>
          <w:sz w:val="26"/>
          <w:szCs w:val="26"/>
        </w:rPr>
        <w:t xml:space="preserve">(далее – </w:t>
      </w:r>
      <w:r>
        <w:rPr>
          <w:rFonts w:ascii="Times New Roman" w:hAnsi="Times New Roman" w:cs="Times New Roman"/>
          <w:sz w:val="26"/>
          <w:szCs w:val="26"/>
        </w:rPr>
        <w:t>ГАУК РК «КАРДТ им. М. Горького»</w:t>
      </w:r>
      <w:r w:rsidR="00920335">
        <w:rPr>
          <w:rFonts w:ascii="Times New Roman" w:hAnsi="Times New Roman" w:cs="Times New Roman"/>
          <w:sz w:val="26"/>
          <w:szCs w:val="26"/>
        </w:rPr>
        <w:t>)</w:t>
      </w:r>
      <w:r w:rsidRPr="00BC0B0F" w:rsidR="00907ACD">
        <w:rPr>
          <w:rFonts w:ascii="Times New Roman" w:hAnsi="Times New Roman" w:cs="Times New Roman"/>
          <w:sz w:val="26"/>
          <w:szCs w:val="26"/>
        </w:rPr>
        <w:t xml:space="preserve">,  </w:t>
      </w:r>
      <w:r w:rsidRPr="00BC0B0F" w:rsidR="00E34B52">
        <w:rPr>
          <w:rFonts w:ascii="Times New Roman" w:hAnsi="Times New Roman" w:cs="Times New Roman"/>
          <w:sz w:val="26"/>
          <w:szCs w:val="26"/>
        </w:rPr>
        <w:t>расположенно</w:t>
      </w:r>
      <w:r w:rsidR="0004117F">
        <w:rPr>
          <w:rFonts w:ascii="Times New Roman" w:hAnsi="Times New Roman" w:cs="Times New Roman"/>
          <w:sz w:val="26"/>
          <w:szCs w:val="26"/>
        </w:rPr>
        <w:t>го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 по </w:t>
      </w:r>
      <w:r w:rsidRPr="0048058A" w:rsidR="00E34B52">
        <w:rPr>
          <w:rFonts w:ascii="Times New Roman" w:hAnsi="Times New Roman" w:cs="Times New Roman"/>
          <w:sz w:val="26"/>
          <w:szCs w:val="26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8058A" w:rsidR="00907ACD">
        <w:rPr>
          <w:rFonts w:ascii="Times New Roman" w:hAnsi="Times New Roman" w:cs="Times New Roman"/>
          <w:sz w:val="26"/>
          <w:szCs w:val="26"/>
        </w:rPr>
        <w:t>,</w:t>
      </w:r>
      <w:r w:rsidRPr="0048058A" w:rsidR="004F7186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E56AE3">
        <w:rPr>
          <w:rFonts w:ascii="Times New Roman" w:hAnsi="Times New Roman" w:cs="Times New Roman"/>
          <w:sz w:val="26"/>
          <w:szCs w:val="26"/>
        </w:rPr>
        <w:t>не представил</w:t>
      </w:r>
      <w:r w:rsidR="00027F20">
        <w:rPr>
          <w:rFonts w:ascii="Times New Roman" w:hAnsi="Times New Roman" w:cs="Times New Roman"/>
          <w:sz w:val="26"/>
          <w:szCs w:val="26"/>
        </w:rPr>
        <w:t xml:space="preserve"> в органы Фонда пенсионного и социального страхования Российской Федерации </w:t>
      </w:r>
      <w:r w:rsidRPr="0048058A" w:rsidR="00E56AE3">
        <w:rPr>
          <w:rFonts w:ascii="Times New Roman" w:hAnsi="Times New Roman" w:cs="Times New Roman"/>
          <w:sz w:val="26"/>
          <w:szCs w:val="26"/>
        </w:rPr>
        <w:t xml:space="preserve"> в установленный </w:t>
      </w:r>
      <w:r w:rsidR="00027F20">
        <w:rPr>
          <w:rFonts w:ascii="Times New Roman" w:hAnsi="Times New Roman" w:cs="Times New Roman"/>
          <w:sz w:val="26"/>
          <w:szCs w:val="26"/>
        </w:rPr>
        <w:t xml:space="preserve">законодательством </w:t>
      </w:r>
      <w:r w:rsidRPr="0048058A" w:rsidR="00E56AE3">
        <w:rPr>
          <w:rFonts w:ascii="Times New Roman" w:hAnsi="Times New Roman" w:cs="Times New Roman"/>
          <w:sz w:val="26"/>
          <w:szCs w:val="26"/>
        </w:rPr>
        <w:t>срок сведения</w:t>
      </w:r>
      <w:r w:rsidR="00027F20">
        <w:rPr>
          <w:rFonts w:ascii="Times New Roman" w:hAnsi="Times New Roman" w:cs="Times New Roman"/>
          <w:sz w:val="26"/>
          <w:szCs w:val="26"/>
        </w:rPr>
        <w:t xml:space="preserve"> (документы), необходимые для ведения индивидуального (персонифицированного) учета в системах обязательного пенсионного страхования и</w:t>
      </w:r>
      <w:r w:rsidR="00027F20">
        <w:rPr>
          <w:rFonts w:ascii="Times New Roman" w:hAnsi="Times New Roman" w:cs="Times New Roman"/>
          <w:sz w:val="26"/>
          <w:szCs w:val="26"/>
        </w:rPr>
        <w:t xml:space="preserve"> обязательного социального страхования, а именно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027F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подраздел 1.1 формы ЕФС-1 </w:t>
      </w:r>
      <w:r w:rsidR="00D655D0">
        <w:rPr>
          <w:rFonts w:ascii="Times New Roman" w:hAnsi="Times New Roman" w:cs="Times New Roman"/>
          <w:sz w:val="26"/>
          <w:szCs w:val="26"/>
        </w:rPr>
        <w:t xml:space="preserve">подраздел 1.1 с 1 кадровым мероприятием «Начало договора ГПХ»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D655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8553E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застрахованн</w:t>
      </w:r>
      <w:r w:rsidR="008553EB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лиц</w:t>
      </w:r>
      <w:r w:rsidR="008553E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04117F">
        <w:rPr>
          <w:rFonts w:ascii="Times New Roman" w:hAnsi="Times New Roman" w:cs="Times New Roman"/>
          <w:sz w:val="26"/>
          <w:szCs w:val="26"/>
        </w:rPr>
        <w:t>)</w:t>
      </w:r>
      <w:r w:rsidR="00AE69D7">
        <w:rPr>
          <w:rFonts w:ascii="Times New Roman" w:hAnsi="Times New Roman" w:cs="Times New Roman"/>
          <w:sz w:val="26"/>
          <w:szCs w:val="26"/>
        </w:rPr>
        <w:t>.</w:t>
      </w:r>
      <w:r w:rsidR="000411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Предельный срок представления сведений по кадровому мероприятию «Начало договора ГПХ» –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. Сведения предст</w:t>
      </w:r>
      <w:r>
        <w:rPr>
          <w:rFonts w:ascii="Times New Roman" w:hAnsi="Times New Roman" w:cs="Times New Roman"/>
          <w:sz w:val="26"/>
          <w:szCs w:val="26"/>
        </w:rPr>
        <w:t xml:space="preserve">авлены позднее рабочего дня, следующего за днем заключения </w:t>
      </w:r>
      <w:r w:rsidR="008553EB">
        <w:rPr>
          <w:rFonts w:ascii="Times New Roman" w:hAnsi="Times New Roman" w:cs="Times New Roman"/>
          <w:sz w:val="26"/>
          <w:szCs w:val="26"/>
        </w:rPr>
        <w:t xml:space="preserve">(прекращения) </w:t>
      </w:r>
      <w:r>
        <w:rPr>
          <w:rFonts w:ascii="Times New Roman" w:hAnsi="Times New Roman" w:cs="Times New Roman"/>
          <w:sz w:val="26"/>
          <w:szCs w:val="26"/>
        </w:rPr>
        <w:t xml:space="preserve">с застрахованным лицом соответствующего  договора </w:t>
      </w:r>
      <w:r w:rsidR="00AC20F9">
        <w:rPr>
          <w:rFonts w:ascii="Times New Roman" w:hAnsi="Times New Roman" w:cs="Times New Roman"/>
          <w:sz w:val="26"/>
          <w:szCs w:val="26"/>
        </w:rPr>
        <w:t xml:space="preserve">ГПХ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.    </w:t>
      </w:r>
    </w:p>
    <w:p w:rsidR="00357601" w:rsidP="0003221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Антонович А.С.</w:t>
      </w:r>
      <w:r w:rsidR="008553EB">
        <w:rPr>
          <w:rFonts w:ascii="Times New Roman" w:hAnsi="Times New Roman" w:cs="Times New Roman"/>
          <w:sz w:val="26"/>
          <w:szCs w:val="26"/>
        </w:rPr>
        <w:t xml:space="preserve"> в</w:t>
      </w:r>
      <w:r w:rsidRPr="0048058A" w:rsidR="00032213">
        <w:rPr>
          <w:rFonts w:ascii="Times New Roman" w:eastAsia="Times New Roman" w:hAnsi="Times New Roman" w:cs="Times New Roman"/>
          <w:sz w:val="26"/>
          <w:szCs w:val="26"/>
        </w:rPr>
        <w:t xml:space="preserve"> судебное заседание не явил</w:t>
      </w:r>
      <w:r w:rsidR="008553EB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48058A" w:rsidR="00032213">
        <w:rPr>
          <w:rFonts w:ascii="Times New Roman" w:eastAsia="Times New Roman" w:hAnsi="Times New Roman" w:cs="Times New Roman"/>
          <w:sz w:val="26"/>
          <w:szCs w:val="26"/>
        </w:rPr>
        <w:t>, о дате, месте и времени слушания дела извещен надлежащим образом</w:t>
      </w:r>
      <w:r w:rsidR="008553E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заявление, в котором просит рассмотреть дело в его отсутствие, вину в совершении административного правонарушения признал в полном объеме, просил назначить наказание в виде предупреждения. </w:t>
      </w:r>
    </w:p>
    <w:p w:rsidR="00032213" w:rsidRPr="0048058A" w:rsidP="0003221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от </w:t>
      </w:r>
      <w:r w:rsidR="00AE69D7">
        <w:rPr>
          <w:rFonts w:ascii="Times New Roman" w:eastAsia="Times New Roman" w:hAnsi="Times New Roman" w:cs="Times New Roman"/>
          <w:sz w:val="26"/>
          <w:szCs w:val="26"/>
        </w:rPr>
        <w:t>Антоновича А.С.</w:t>
      </w:r>
      <w:r w:rsidR="003576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>не поступило ходата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йства об отложении рассмотрения дела, суд на основании ч. 2 ст. 25.1 КоАП РФ считает возможным рассмотреть дело в его отсутствие. </w:t>
      </w:r>
    </w:p>
    <w:p w:rsidR="008E6880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hAnsi="Times New Roman" w:cs="Times New Roman"/>
          <w:sz w:val="26"/>
          <w:szCs w:val="26"/>
        </w:rPr>
        <w:t>Положениями ч.1 ст. 15.33.2 КоАП РФ предусмотрена административная ответственность за н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епредставление в установленный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а равно представление таких сведений в неполном объеме или в искаженном виде. </w:t>
      </w:r>
    </w:p>
    <w:p w:rsidR="00E56AE3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</w:t>
      </w:r>
      <w:r w:rsidRPr="0048058A">
        <w:rPr>
          <w:rFonts w:ascii="Times New Roman" w:hAnsi="Times New Roman" w:cs="Times New Roman"/>
          <w:sz w:val="26"/>
          <w:szCs w:val="26"/>
        </w:rPr>
        <w:t>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</w:t>
      </w:r>
      <w:r w:rsidR="00854A83">
        <w:rPr>
          <w:rFonts w:ascii="Times New Roman" w:hAnsi="Times New Roman" w:cs="Times New Roman"/>
          <w:sz w:val="26"/>
          <w:szCs w:val="26"/>
        </w:rPr>
        <w:t>ах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обязательного пенсионного </w:t>
      </w:r>
      <w:r w:rsidRPr="0048058A">
        <w:rPr>
          <w:rFonts w:ascii="Times New Roman" w:hAnsi="Times New Roman" w:cs="Times New Roman"/>
          <w:sz w:val="26"/>
          <w:szCs w:val="26"/>
        </w:rPr>
        <w:t>страхования</w:t>
      </w:r>
      <w:r w:rsidR="00854A83">
        <w:rPr>
          <w:rFonts w:ascii="Times New Roman" w:hAnsi="Times New Roman" w:cs="Times New Roman"/>
          <w:sz w:val="26"/>
          <w:szCs w:val="26"/>
        </w:rPr>
        <w:t xml:space="preserve"> и обязательного социального страхования</w:t>
      </w:r>
      <w:r w:rsidRPr="0048058A">
        <w:rPr>
          <w:rFonts w:ascii="Times New Roman" w:hAnsi="Times New Roman" w:cs="Times New Roman"/>
          <w:sz w:val="26"/>
          <w:szCs w:val="26"/>
        </w:rPr>
        <w:t>" (далее - Фе</w:t>
      </w:r>
      <w:r w:rsidRPr="0048058A">
        <w:rPr>
          <w:rFonts w:ascii="Times New Roman" w:hAnsi="Times New Roman" w:cs="Times New Roman"/>
          <w:sz w:val="26"/>
          <w:szCs w:val="26"/>
        </w:rPr>
        <w:t>деральный закон</w:t>
      </w:r>
      <w:r w:rsidRPr="0048058A" w:rsidR="003D190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 № 27-ФЗ).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В соответствии с п. 1 ст. 11 указанного Закона </w:t>
      </w:r>
      <w:r w:rsidRPr="0048058A" w:rsidR="00E56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Страхователи представляют предусмотренные пунктами 2 - 6 настоящей статьи сведения для индивидуального (персонифицированного) учета в органы Фонда пенсионного и социального страхования Российской Федерации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месту своей регистрации.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п.п. 5 п. 2 ст. 11 Закона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п. 6 ст. 11 Закона сведения, указанные в подпункте 5 пункта 2 настоящей статьи, представля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E34B52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В силу ст. 1 Федерального закона № 27-ФЗ страховател</w:t>
      </w:r>
      <w:r w:rsidRPr="0048058A">
        <w:rPr>
          <w:rFonts w:ascii="Times New Roman" w:hAnsi="Times New Roman" w:cs="Times New Roman"/>
          <w:sz w:val="26"/>
          <w:szCs w:val="26"/>
        </w:rPr>
        <w:t>ями являются, в том числе, юридические лица.</w:t>
      </w:r>
    </w:p>
    <w:p w:rsidR="00DE1E1C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При рассмотрении дела установлено, что 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фактически сведения представлены </w:t>
      </w:r>
      <w:r w:rsidR="00920335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4543AF">
        <w:rPr>
          <w:rFonts w:ascii="Times New Roman" w:hAnsi="Times New Roman" w:cs="Times New Roman"/>
          <w:sz w:val="26"/>
          <w:szCs w:val="26"/>
        </w:rPr>
        <w:t>ГАУК РК «КАРДТ им. М. Горького»</w:t>
      </w:r>
      <w:r w:rsidRPr="00BC0B0F" w:rsidR="004543AF">
        <w:rPr>
          <w:rFonts w:ascii="Times New Roman" w:hAnsi="Times New Roman" w:cs="Times New Roman"/>
          <w:sz w:val="26"/>
          <w:szCs w:val="26"/>
        </w:rPr>
        <w:t xml:space="preserve"> </w:t>
      </w:r>
      <w:r w:rsidR="004543AF">
        <w:rPr>
          <w:rFonts w:ascii="Times New Roman" w:hAnsi="Times New Roman" w:cs="Times New Roman"/>
          <w:sz w:val="26"/>
          <w:szCs w:val="26"/>
        </w:rPr>
        <w:t>Антоновичем А.С</w:t>
      </w:r>
      <w:r w:rsidR="00920335">
        <w:rPr>
          <w:rFonts w:ascii="Times New Roman" w:hAnsi="Times New Roman" w:cs="Times New Roman"/>
          <w:sz w:val="26"/>
          <w:szCs w:val="26"/>
        </w:rPr>
        <w:t>.</w:t>
      </w:r>
      <w:r w:rsidR="008553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8058A" w:rsidR="001E7496">
        <w:rPr>
          <w:rFonts w:ascii="Times New Roman" w:hAnsi="Times New Roman" w:cs="Times New Roman"/>
          <w:sz w:val="26"/>
          <w:szCs w:val="26"/>
        </w:rPr>
        <w:t>, т.е. с нарушением срока</w:t>
      </w:r>
      <w:r w:rsidRPr="0048058A">
        <w:rPr>
          <w:rFonts w:ascii="Times New Roman" w:hAnsi="Times New Roman" w:cs="Times New Roman"/>
          <w:sz w:val="26"/>
          <w:szCs w:val="26"/>
        </w:rPr>
        <w:t xml:space="preserve">, таким образом, сведения предоставлены </w:t>
      </w:r>
      <w:r w:rsidRPr="0048058A">
        <w:rPr>
          <w:rFonts w:ascii="Times New Roman" w:hAnsi="Times New Roman" w:cs="Times New Roman"/>
          <w:sz w:val="26"/>
          <w:szCs w:val="26"/>
        </w:rPr>
        <w:t>позднее рабочего дня следующего за днем заключения (прекращения) с застрахованным лицо</w:t>
      </w:r>
      <w:r w:rsidRPr="0048058A" w:rsidR="006D2A05">
        <w:rPr>
          <w:rFonts w:ascii="Times New Roman" w:hAnsi="Times New Roman" w:cs="Times New Roman"/>
          <w:sz w:val="26"/>
          <w:szCs w:val="26"/>
        </w:rPr>
        <w:t>м соответствующего договора ГПХ.</w:t>
      </w:r>
    </w:p>
    <w:p w:rsidR="009E6BFE" w:rsidRPr="0048058A" w:rsidP="00BC0B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920335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4543AF">
        <w:rPr>
          <w:rFonts w:ascii="Times New Roman" w:hAnsi="Times New Roman" w:cs="Times New Roman"/>
          <w:sz w:val="26"/>
          <w:szCs w:val="26"/>
        </w:rPr>
        <w:t>ГАУК РК «КАРДТ им. М. Горького»</w:t>
      </w:r>
      <w:r w:rsidRPr="00BC0B0F" w:rsidR="004543AF">
        <w:rPr>
          <w:rFonts w:ascii="Times New Roman" w:hAnsi="Times New Roman" w:cs="Times New Roman"/>
          <w:sz w:val="26"/>
          <w:szCs w:val="26"/>
        </w:rPr>
        <w:t xml:space="preserve"> </w:t>
      </w:r>
      <w:r w:rsidR="004543AF">
        <w:rPr>
          <w:rFonts w:ascii="Times New Roman" w:hAnsi="Times New Roman" w:cs="Times New Roman"/>
          <w:sz w:val="26"/>
          <w:szCs w:val="26"/>
        </w:rPr>
        <w:t>Антонович А.С</w:t>
      </w:r>
      <w:r w:rsidR="00283A0A">
        <w:rPr>
          <w:rFonts w:ascii="Times New Roman" w:hAnsi="Times New Roman" w:cs="Times New Roman"/>
          <w:sz w:val="26"/>
          <w:szCs w:val="26"/>
        </w:rPr>
        <w:t xml:space="preserve">. </w:t>
      </w:r>
      <w:r w:rsidRPr="0048058A">
        <w:rPr>
          <w:rFonts w:ascii="Times New Roman" w:hAnsi="Times New Roman" w:cs="Times New Roman"/>
          <w:sz w:val="26"/>
          <w:szCs w:val="26"/>
        </w:rPr>
        <w:t>совершил</w:t>
      </w:r>
      <w:r w:rsidRPr="0048058A" w:rsidR="00F95039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правонарушение, предусмотренное ч.1 ст. 15.33.2 КоАП РФ, а именно: </w:t>
      </w:r>
      <w:r w:rsidRPr="0048058A" w:rsidR="008E6880">
        <w:rPr>
          <w:rFonts w:ascii="Times New Roman" w:hAnsi="Times New Roman" w:cs="Times New Roman"/>
          <w:sz w:val="26"/>
          <w:szCs w:val="26"/>
        </w:rPr>
        <w:t>н</w:t>
      </w:r>
      <w:r w:rsidRPr="0048058A" w:rsidR="008E6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 </w:t>
      </w:r>
    </w:p>
    <w:p w:rsidR="008E6880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Вина </w:t>
      </w:r>
      <w:r w:rsidR="00283A0A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4543AF">
        <w:rPr>
          <w:rFonts w:ascii="Times New Roman" w:hAnsi="Times New Roman" w:cs="Times New Roman"/>
          <w:sz w:val="26"/>
          <w:szCs w:val="26"/>
        </w:rPr>
        <w:t>ГАУК РК «КАРДТ им. М. Горького»</w:t>
      </w:r>
      <w:r w:rsidRPr="00BC0B0F" w:rsidR="004543AF">
        <w:rPr>
          <w:rFonts w:ascii="Times New Roman" w:hAnsi="Times New Roman" w:cs="Times New Roman"/>
          <w:sz w:val="26"/>
          <w:szCs w:val="26"/>
        </w:rPr>
        <w:t xml:space="preserve"> </w:t>
      </w:r>
      <w:r w:rsidR="004543AF">
        <w:rPr>
          <w:rFonts w:ascii="Times New Roman" w:hAnsi="Times New Roman" w:cs="Times New Roman"/>
          <w:sz w:val="26"/>
          <w:szCs w:val="26"/>
        </w:rPr>
        <w:t>Антоновича А.С</w:t>
      </w:r>
      <w:r w:rsidR="009614C6">
        <w:rPr>
          <w:rFonts w:ascii="Times New Roman" w:hAnsi="Times New Roman" w:cs="Times New Roman"/>
          <w:sz w:val="26"/>
          <w:szCs w:val="26"/>
        </w:rPr>
        <w:t>.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>подтверждается совокупностью исследованных в судебном заседании доказательств, а именно:</w:t>
      </w:r>
      <w:r w:rsidRPr="0048058A" w:rsidR="007555A8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, </w:t>
      </w:r>
      <w:r w:rsidR="00283A0A">
        <w:rPr>
          <w:rFonts w:ascii="Times New Roman" w:hAnsi="Times New Roman" w:cs="Times New Roman"/>
          <w:sz w:val="26"/>
          <w:szCs w:val="26"/>
        </w:rPr>
        <w:t xml:space="preserve">копией формы ЕФС-1,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выпиской из ЕГРЮЛ, </w:t>
      </w:r>
      <w:r w:rsidR="00854A83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48058A">
        <w:rPr>
          <w:rFonts w:ascii="Times New Roman" w:hAnsi="Times New Roman" w:cs="Times New Roman"/>
          <w:sz w:val="26"/>
          <w:szCs w:val="26"/>
        </w:rPr>
        <w:t>акта о выявлении</w:t>
      </w:r>
      <w:r w:rsidRPr="0048058A">
        <w:rPr>
          <w:rFonts w:ascii="Times New Roman" w:hAnsi="Times New Roman" w:cs="Times New Roman"/>
          <w:sz w:val="26"/>
          <w:szCs w:val="26"/>
        </w:rPr>
        <w:t xml:space="preserve"> правонарушения в сфере законодательства РФ об индивидуальном </w:t>
      </w:r>
      <w:r w:rsidRPr="0048058A">
        <w:rPr>
          <w:rFonts w:ascii="Times New Roman" w:hAnsi="Times New Roman" w:cs="Times New Roman"/>
          <w:sz w:val="26"/>
          <w:szCs w:val="26"/>
        </w:rPr>
        <w:t>(персонифицированном) учете в систем</w:t>
      </w:r>
      <w:r w:rsidR="00854A83">
        <w:rPr>
          <w:rFonts w:ascii="Times New Roman" w:hAnsi="Times New Roman" w:cs="Times New Roman"/>
          <w:sz w:val="26"/>
          <w:szCs w:val="26"/>
        </w:rPr>
        <w:t>ах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обязательного пенсионного страхования и обязательного социального страхования 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2426">
        <w:rPr>
          <w:rFonts w:ascii="Times New Roman" w:hAnsi="Times New Roman" w:cs="Times New Roman"/>
          <w:sz w:val="26"/>
          <w:szCs w:val="26"/>
        </w:rPr>
        <w:t>, пояснениями Антоновича А.С</w:t>
      </w:r>
      <w:r w:rsidR="00283A0A">
        <w:rPr>
          <w:rFonts w:ascii="Times New Roman" w:hAnsi="Times New Roman" w:cs="Times New Roman"/>
          <w:sz w:val="26"/>
          <w:szCs w:val="26"/>
        </w:rPr>
        <w:t>.</w:t>
      </w:r>
      <w:r w:rsidR="00792426">
        <w:rPr>
          <w:rFonts w:ascii="Times New Roman" w:hAnsi="Times New Roman" w:cs="Times New Roman"/>
          <w:sz w:val="26"/>
          <w:szCs w:val="26"/>
        </w:rPr>
        <w:t xml:space="preserve"> </w:t>
      </w:r>
      <w:r w:rsidR="00792426">
        <w:rPr>
          <w:rFonts w:ascii="Times New Roman" w:hAnsi="Times New Roman" w:cs="Times New Roman"/>
          <w:sz w:val="26"/>
          <w:szCs w:val="26"/>
        </w:rPr>
        <w:t>от</w:t>
      </w:r>
      <w:r w:rsidR="007924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792426">
        <w:rPr>
          <w:rFonts w:ascii="Times New Roman" w:hAnsi="Times New Roman" w:cs="Times New Roman"/>
          <w:sz w:val="26"/>
          <w:szCs w:val="26"/>
        </w:rPr>
        <w:t>, направленными мировому судье.</w:t>
      </w:r>
      <w:r w:rsidR="00283A0A">
        <w:rPr>
          <w:rFonts w:ascii="Times New Roman" w:hAnsi="Times New Roman" w:cs="Times New Roman"/>
          <w:sz w:val="26"/>
          <w:szCs w:val="26"/>
        </w:rPr>
        <w:t xml:space="preserve"> </w:t>
      </w:r>
      <w:r w:rsidR="00854A83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Оснований для прекращения производства по данному делу, не установлено.</w:t>
      </w:r>
    </w:p>
    <w:p w:rsidR="00E34B52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</w:t>
      </w:r>
      <w:r w:rsidRPr="0048058A">
        <w:rPr>
          <w:rFonts w:ascii="Times New Roman" w:hAnsi="Times New Roman" w:cs="Times New Roman"/>
          <w:sz w:val="26"/>
          <w:szCs w:val="26"/>
        </w:rPr>
        <w:t>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17135" w:rsidP="00C17135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E5C05">
        <w:rPr>
          <w:rFonts w:ascii="Times New Roman" w:hAnsi="Times New Roman" w:cs="Times New Roman"/>
          <w:sz w:val="26"/>
          <w:szCs w:val="26"/>
        </w:rPr>
        <w:t>Обстоятельствами, смягчающим административную ответственность, являютс</w:t>
      </w:r>
      <w:r w:rsidRPr="000E5C05">
        <w:rPr>
          <w:rFonts w:ascii="Times New Roman" w:hAnsi="Times New Roman" w:cs="Times New Roman"/>
          <w:sz w:val="26"/>
          <w:szCs w:val="26"/>
        </w:rPr>
        <w:t>я признание вины, раскаяние лица, совершившего административное правонарушение. Обстоятельств, отягчающих административную ответственность, мировым судьей не установлено.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Учитывая обстоятельства совершенного правонарушения, суд считает необходимым подвергн</w:t>
      </w:r>
      <w:r w:rsidRPr="0048058A">
        <w:rPr>
          <w:rFonts w:ascii="Times New Roman" w:hAnsi="Times New Roman" w:cs="Times New Roman"/>
          <w:sz w:val="26"/>
          <w:szCs w:val="26"/>
        </w:rPr>
        <w:t xml:space="preserve">уть </w:t>
      </w:r>
      <w:r w:rsidR="00283A0A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0D5526">
        <w:rPr>
          <w:rFonts w:ascii="Times New Roman" w:hAnsi="Times New Roman" w:cs="Times New Roman"/>
          <w:sz w:val="26"/>
          <w:szCs w:val="26"/>
        </w:rPr>
        <w:t>ГАУК РК «КАРДТ им. М. Горького»</w:t>
      </w:r>
      <w:r w:rsidRPr="00BC0B0F" w:rsidR="000D5526">
        <w:rPr>
          <w:rFonts w:ascii="Times New Roman" w:hAnsi="Times New Roman" w:cs="Times New Roman"/>
          <w:sz w:val="26"/>
          <w:szCs w:val="26"/>
        </w:rPr>
        <w:t xml:space="preserve"> </w:t>
      </w:r>
      <w:r w:rsidR="000D5526">
        <w:rPr>
          <w:rFonts w:ascii="Times New Roman" w:hAnsi="Times New Roman" w:cs="Times New Roman"/>
          <w:sz w:val="26"/>
          <w:szCs w:val="26"/>
        </w:rPr>
        <w:t>Антоновича А.С.</w:t>
      </w:r>
      <w:r w:rsidRPr="0048058A" w:rsidR="00453A11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>административному наказанию в виде штрафа, однако, в минимально предусмотренном санкцией данной части статьи размере.</w:t>
      </w:r>
    </w:p>
    <w:p w:rsidR="004A21B7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В силу требований  статьи 4.1.1 Кодекса Российской Федерации об </w:t>
      </w:r>
      <w:r w:rsidRPr="0048058A">
        <w:rPr>
          <w:rFonts w:ascii="Times New Roman" w:eastAsia="Calibri" w:hAnsi="Times New Roman" w:cs="Times New Roman"/>
          <w:sz w:val="26"/>
          <w:szCs w:val="26"/>
        </w:rPr>
        <w:t>административных правонарушениях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</w:t>
      </w:r>
      <w:r w:rsidRPr="0048058A">
        <w:rPr>
          <w:rFonts w:ascii="Times New Roman" w:eastAsia="Calibri" w:hAnsi="Times New Roman" w:cs="Times New Roman"/>
          <w:sz w:val="26"/>
          <w:szCs w:val="26"/>
        </w:rPr>
        <w:t>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</w:t>
      </w:r>
      <w:r w:rsidRPr="0048058A">
        <w:rPr>
          <w:rFonts w:ascii="Times New Roman" w:eastAsia="Calibri" w:hAnsi="Times New Roman" w:cs="Times New Roman"/>
          <w:sz w:val="26"/>
          <w:szCs w:val="26"/>
        </w:rPr>
        <w:t>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4B52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Согласно требованиям ч. 2 ст. 3.4. Кодекса Российской Федерации об административных правонарушениях, предупреждение </w:t>
      </w:r>
      <w:r w:rsidRPr="0048058A">
        <w:rPr>
          <w:rFonts w:ascii="Times New Roman" w:eastAsia="Calibri" w:hAnsi="Times New Roman" w:cs="Times New Roman"/>
          <w:sz w:val="26"/>
          <w:szCs w:val="26"/>
        </w:rPr>
        <w:t>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</w:t>
      </w:r>
      <w:r w:rsidRPr="0048058A">
        <w:rPr>
          <w:rFonts w:ascii="Times New Roman" w:eastAsia="Calibri" w:hAnsi="Times New Roman" w:cs="Times New Roman"/>
          <w:sz w:val="26"/>
          <w:szCs w:val="26"/>
        </w:rPr>
        <w:t>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D5526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Постановление мирового судьи по делу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sz w:val="26"/>
          <w:szCs w:val="26"/>
        </w:rPr>
        <w:t>, то есть на дату совершения правонарушения Антонович А.С. не считается лицом, ранее привлеченным к административной ответственности.</w:t>
      </w:r>
    </w:p>
    <w:p w:rsidR="00E34B52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>Таким образом, учитывая вышеизложенное, а также отсутствие сведений о при</w:t>
      </w:r>
      <w:r w:rsidRPr="0048058A">
        <w:rPr>
          <w:rFonts w:ascii="Times New Roman" w:eastAsia="Calibri" w:hAnsi="Times New Roman" w:cs="Times New Roman"/>
          <w:sz w:val="26"/>
          <w:szCs w:val="26"/>
        </w:rPr>
        <w:t>влечении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  <w:r w:rsidR="00283A0A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0D5526">
        <w:rPr>
          <w:rFonts w:ascii="Times New Roman" w:hAnsi="Times New Roman" w:cs="Times New Roman"/>
          <w:sz w:val="26"/>
          <w:szCs w:val="26"/>
        </w:rPr>
        <w:t>ГАУК РК «КАРДТ им. М. Горького»</w:t>
      </w:r>
      <w:r w:rsidRPr="00BC0B0F" w:rsidR="000D5526">
        <w:rPr>
          <w:rFonts w:ascii="Times New Roman" w:hAnsi="Times New Roman" w:cs="Times New Roman"/>
          <w:sz w:val="26"/>
          <w:szCs w:val="26"/>
        </w:rPr>
        <w:t xml:space="preserve"> </w:t>
      </w:r>
      <w:r w:rsidR="000D5526">
        <w:rPr>
          <w:rFonts w:ascii="Times New Roman" w:hAnsi="Times New Roman" w:cs="Times New Roman"/>
          <w:sz w:val="26"/>
          <w:szCs w:val="26"/>
        </w:rPr>
        <w:t>Антоновича А.С.</w:t>
      </w:r>
      <w:r w:rsidRPr="0048058A" w:rsidR="00395E55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к административной ответственности за нарушения законодательства </w:t>
      </w:r>
      <w:r w:rsidRPr="0048058A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системе обязательного пенсионного страхования р</w:t>
      </w:r>
      <w:r w:rsidRPr="0048058A">
        <w:rPr>
          <w:rFonts w:ascii="Times New Roman" w:eastAsia="Calibri" w:hAnsi="Times New Roman" w:cs="Times New Roman"/>
          <w:sz w:val="26"/>
          <w:szCs w:val="26"/>
        </w:rPr>
        <w:t>анее, отсутствие вреда жизни,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283A0A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0D5526">
        <w:rPr>
          <w:rFonts w:ascii="Times New Roman" w:hAnsi="Times New Roman" w:cs="Times New Roman"/>
          <w:sz w:val="26"/>
          <w:szCs w:val="26"/>
        </w:rPr>
        <w:t>ГАУК РК «КАРДТ им. М. Горького»</w:t>
      </w:r>
      <w:r w:rsidRPr="00BC0B0F" w:rsidR="000D5526">
        <w:rPr>
          <w:rFonts w:ascii="Times New Roman" w:hAnsi="Times New Roman" w:cs="Times New Roman"/>
          <w:sz w:val="26"/>
          <w:szCs w:val="26"/>
        </w:rPr>
        <w:t xml:space="preserve"> </w:t>
      </w:r>
      <w:r w:rsidR="000D5526">
        <w:rPr>
          <w:rFonts w:ascii="Times New Roman" w:hAnsi="Times New Roman" w:cs="Times New Roman"/>
          <w:sz w:val="26"/>
          <w:szCs w:val="26"/>
        </w:rPr>
        <w:t>Антоновичу А.С</w:t>
      </w:r>
      <w:r w:rsidR="00395E55">
        <w:rPr>
          <w:rFonts w:ascii="Times New Roman" w:hAnsi="Times New Roman" w:cs="Times New Roman"/>
          <w:sz w:val="26"/>
          <w:szCs w:val="26"/>
        </w:rPr>
        <w:t>.</w:t>
      </w:r>
      <w:r w:rsidRPr="0048058A" w:rsidR="00395E55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515E18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административное наказание, в виде минимального </w:t>
      </w:r>
      <w:r w:rsidRPr="0048058A">
        <w:rPr>
          <w:rFonts w:ascii="Times New Roman" w:eastAsia="Calibri" w:hAnsi="Times New Roman" w:cs="Times New Roman"/>
          <w:sz w:val="26"/>
          <w:szCs w:val="26"/>
        </w:rPr>
        <w:t>административного штрафа, предусмотренного санкцией данной статьи, на предупреждение.</w:t>
      </w:r>
    </w:p>
    <w:p w:rsidR="003469D2" w:rsidRPr="0048058A" w:rsidP="00BC0B0F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ч.1 ст.15.33.2, ст.ст. </w:t>
      </w:r>
      <w:r w:rsidRPr="0048058A">
        <w:rPr>
          <w:rFonts w:ascii="Times New Roman" w:hAnsi="Times New Roman" w:cs="Times New Roman"/>
          <w:sz w:val="26"/>
          <w:szCs w:val="26"/>
        </w:rPr>
        <w:t xml:space="preserve">4.1.1,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E34B52" w:rsidRPr="00BC0B0F" w:rsidP="00BC0B0F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0B0F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E34B52" w:rsidRPr="00BC0B0F" w:rsidP="00BC0B0F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B0F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BC0B0F" w:rsidR="004A21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3A0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283A0A">
        <w:rPr>
          <w:rFonts w:ascii="Times New Roman" w:hAnsi="Times New Roman" w:cs="Times New Roman"/>
          <w:sz w:val="26"/>
          <w:szCs w:val="26"/>
        </w:rPr>
        <w:t xml:space="preserve">иректора </w:t>
      </w:r>
      <w:r w:rsidR="00242DF4">
        <w:rPr>
          <w:rFonts w:ascii="Times New Roman" w:hAnsi="Times New Roman" w:cs="Times New Roman"/>
          <w:sz w:val="26"/>
          <w:szCs w:val="26"/>
        </w:rPr>
        <w:t xml:space="preserve">Государственного автономного учреждения культуры Республики Крым «Крымский академический русский драматический театр им. М. Горького» Антоновича </w:t>
      </w:r>
      <w:r>
        <w:rPr>
          <w:rFonts w:ascii="Times New Roman" w:hAnsi="Times New Roman" w:cs="Times New Roman"/>
          <w:sz w:val="26"/>
          <w:szCs w:val="26"/>
        </w:rPr>
        <w:t xml:space="preserve">А.С.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273314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ст.15.3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3.2</w:t>
      </w:r>
      <w:r w:rsidRPr="00BC0B0F" w:rsidR="008D36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и </w:t>
      </w:r>
      <w:r w:rsidRPr="00BC0B0F">
        <w:rPr>
          <w:rFonts w:ascii="Times New Roman" w:hAnsi="Times New Roman" w:cs="Times New Roman"/>
          <w:sz w:val="26"/>
          <w:szCs w:val="26"/>
          <w:shd w:val="clear" w:color="auto" w:fill="FFFFFF"/>
        </w:rPr>
        <w:t>назначить е</w:t>
      </w:r>
      <w:r w:rsidR="00273314">
        <w:rPr>
          <w:rFonts w:ascii="Times New Roman" w:hAnsi="Times New Roman" w:cs="Times New Roman"/>
          <w:sz w:val="26"/>
          <w:szCs w:val="26"/>
          <w:shd w:val="clear" w:color="auto" w:fill="FFFFFF"/>
        </w:rPr>
        <w:t>му</w:t>
      </w:r>
      <w:r w:rsidRPr="00BC0B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административное наказание в виде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штрафа в размере 300 (триста) рублей.</w:t>
      </w:r>
    </w:p>
    <w:p w:rsidR="00E34B52" w:rsidRPr="00BC0B0F" w:rsidP="00BC0B0F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В соответствии со ст. 4.1.1 Кодекса Российской Федерации об административных правонарушениях, замен</w:t>
      </w:r>
      <w:r w:rsidRPr="00BC0B0F">
        <w:rPr>
          <w:rFonts w:ascii="Times New Roman" w:hAnsi="Times New Roman" w:cs="Times New Roman"/>
          <w:sz w:val="26"/>
          <w:szCs w:val="26"/>
        </w:rPr>
        <w:t xml:space="preserve">ить назначенное наказание на предупреждение. </w:t>
      </w:r>
    </w:p>
    <w:p w:rsidR="009D708D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</w:t>
      </w:r>
      <w:r w:rsidRPr="00BC0B0F">
        <w:rPr>
          <w:rFonts w:ascii="Times New Roman" w:hAnsi="Times New Roman" w:cs="Times New Roman"/>
          <w:sz w:val="26"/>
          <w:szCs w:val="26"/>
        </w:rPr>
        <w:t xml:space="preserve">ли получения копии постановления. </w:t>
      </w:r>
    </w:p>
    <w:p w:rsidR="00E114DF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114DF" w:rsidRPr="00BC0B0F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708D" w:rsidRPr="00BC0B0F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Мировой судья                   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107ECE">
        <w:rPr>
          <w:rFonts w:ascii="Times New Roman" w:hAnsi="Times New Roman" w:cs="Times New Roman"/>
          <w:sz w:val="26"/>
          <w:szCs w:val="26"/>
        </w:rPr>
        <w:t xml:space="preserve">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C0B0F" w:rsidR="005E2A4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107EC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  </w:t>
      </w:r>
      <w:r w:rsidR="00B7212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5E2A4C">
        <w:rPr>
          <w:rFonts w:ascii="Times New Roman" w:hAnsi="Times New Roman" w:cs="Times New Roman"/>
          <w:sz w:val="26"/>
          <w:szCs w:val="26"/>
        </w:rPr>
        <w:t>К</w:t>
      </w:r>
      <w:r w:rsidRPr="00BC0B0F">
        <w:rPr>
          <w:rFonts w:ascii="Times New Roman" w:hAnsi="Times New Roman" w:cs="Times New Roman"/>
          <w:sz w:val="26"/>
          <w:szCs w:val="26"/>
        </w:rPr>
        <w:t>.</w:t>
      </w:r>
      <w:r w:rsidRPr="00BC0B0F" w:rsidR="005E2A4C">
        <w:rPr>
          <w:rFonts w:ascii="Times New Roman" w:hAnsi="Times New Roman" w:cs="Times New Roman"/>
          <w:sz w:val="26"/>
          <w:szCs w:val="26"/>
        </w:rPr>
        <w:t>Ю</w:t>
      </w:r>
      <w:r w:rsidRPr="00BC0B0F">
        <w:rPr>
          <w:rFonts w:ascii="Times New Roman" w:hAnsi="Times New Roman" w:cs="Times New Roman"/>
          <w:sz w:val="26"/>
          <w:szCs w:val="26"/>
        </w:rPr>
        <w:t xml:space="preserve">. </w:t>
      </w:r>
      <w:r w:rsidRPr="00BC0B0F" w:rsidR="005E2A4C">
        <w:rPr>
          <w:rFonts w:ascii="Times New Roman" w:hAnsi="Times New Roman" w:cs="Times New Roman"/>
          <w:sz w:val="26"/>
          <w:szCs w:val="26"/>
        </w:rPr>
        <w:t>Ильгова</w:t>
      </w:r>
    </w:p>
    <w:p w:rsidR="00AA0FBE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283A0A" w:rsidP="00682ECE">
      <w:pPr>
        <w:spacing w:after="0" w:line="240" w:lineRule="auto"/>
        <w:ind w:right="19"/>
        <w:rPr>
          <w:rFonts w:ascii="Times New Roman" w:hAnsi="Times New Roman" w:cs="Times New Roman"/>
          <w:sz w:val="26"/>
          <w:szCs w:val="26"/>
        </w:rPr>
      </w:pPr>
    </w:p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FB"/>
    <w:rsid w:val="00027F20"/>
    <w:rsid w:val="00032213"/>
    <w:rsid w:val="00037568"/>
    <w:rsid w:val="0004117F"/>
    <w:rsid w:val="000C53EB"/>
    <w:rsid w:val="000D5526"/>
    <w:rsid w:val="000E5C05"/>
    <w:rsid w:val="00103390"/>
    <w:rsid w:val="001065AA"/>
    <w:rsid w:val="00107ECE"/>
    <w:rsid w:val="00151CFB"/>
    <w:rsid w:val="00160611"/>
    <w:rsid w:val="0016509D"/>
    <w:rsid w:val="00196C2C"/>
    <w:rsid w:val="001A5A5B"/>
    <w:rsid w:val="001C3E7B"/>
    <w:rsid w:val="001C4D82"/>
    <w:rsid w:val="001E7496"/>
    <w:rsid w:val="002165AD"/>
    <w:rsid w:val="00235D30"/>
    <w:rsid w:val="00242DF4"/>
    <w:rsid w:val="00246476"/>
    <w:rsid w:val="00273314"/>
    <w:rsid w:val="00283A0A"/>
    <w:rsid w:val="00346014"/>
    <w:rsid w:val="003469D2"/>
    <w:rsid w:val="00357601"/>
    <w:rsid w:val="003629F8"/>
    <w:rsid w:val="00391579"/>
    <w:rsid w:val="00395E55"/>
    <w:rsid w:val="003D190A"/>
    <w:rsid w:val="00450CDA"/>
    <w:rsid w:val="00453A11"/>
    <w:rsid w:val="004543AF"/>
    <w:rsid w:val="0047316F"/>
    <w:rsid w:val="0048058A"/>
    <w:rsid w:val="004940E4"/>
    <w:rsid w:val="004A21B7"/>
    <w:rsid w:val="004F7186"/>
    <w:rsid w:val="0050368A"/>
    <w:rsid w:val="00515E18"/>
    <w:rsid w:val="00516629"/>
    <w:rsid w:val="005E2A4C"/>
    <w:rsid w:val="00644783"/>
    <w:rsid w:val="00682ECE"/>
    <w:rsid w:val="006B213A"/>
    <w:rsid w:val="006D2A05"/>
    <w:rsid w:val="00723D99"/>
    <w:rsid w:val="007339D5"/>
    <w:rsid w:val="007555A8"/>
    <w:rsid w:val="007626E4"/>
    <w:rsid w:val="00792426"/>
    <w:rsid w:val="007C09DD"/>
    <w:rsid w:val="007D137C"/>
    <w:rsid w:val="007F08B1"/>
    <w:rsid w:val="00802996"/>
    <w:rsid w:val="00822A30"/>
    <w:rsid w:val="00824348"/>
    <w:rsid w:val="00854296"/>
    <w:rsid w:val="00854A83"/>
    <w:rsid w:val="008553EB"/>
    <w:rsid w:val="00861050"/>
    <w:rsid w:val="00863352"/>
    <w:rsid w:val="008C6FFB"/>
    <w:rsid w:val="008D3622"/>
    <w:rsid w:val="008E6880"/>
    <w:rsid w:val="00907ACD"/>
    <w:rsid w:val="00920335"/>
    <w:rsid w:val="00941874"/>
    <w:rsid w:val="0094690A"/>
    <w:rsid w:val="009614C6"/>
    <w:rsid w:val="00962944"/>
    <w:rsid w:val="009A70E0"/>
    <w:rsid w:val="009D708D"/>
    <w:rsid w:val="009E6BFE"/>
    <w:rsid w:val="00A336F5"/>
    <w:rsid w:val="00A76B31"/>
    <w:rsid w:val="00A8478B"/>
    <w:rsid w:val="00AA0FBE"/>
    <w:rsid w:val="00AC20F9"/>
    <w:rsid w:val="00AE35D5"/>
    <w:rsid w:val="00AE69D7"/>
    <w:rsid w:val="00AF29C5"/>
    <w:rsid w:val="00AF452F"/>
    <w:rsid w:val="00B176D5"/>
    <w:rsid w:val="00B429E9"/>
    <w:rsid w:val="00B6674A"/>
    <w:rsid w:val="00B72122"/>
    <w:rsid w:val="00BC0B0F"/>
    <w:rsid w:val="00BD4DD2"/>
    <w:rsid w:val="00C17135"/>
    <w:rsid w:val="00C76278"/>
    <w:rsid w:val="00C87024"/>
    <w:rsid w:val="00CB5531"/>
    <w:rsid w:val="00CF1D0C"/>
    <w:rsid w:val="00CF47D8"/>
    <w:rsid w:val="00CF6970"/>
    <w:rsid w:val="00D45933"/>
    <w:rsid w:val="00D655D0"/>
    <w:rsid w:val="00D81BD6"/>
    <w:rsid w:val="00DD4257"/>
    <w:rsid w:val="00DE1E1C"/>
    <w:rsid w:val="00E114DF"/>
    <w:rsid w:val="00E15E70"/>
    <w:rsid w:val="00E31DD3"/>
    <w:rsid w:val="00E34B52"/>
    <w:rsid w:val="00E51DB4"/>
    <w:rsid w:val="00E56AE3"/>
    <w:rsid w:val="00F34BE1"/>
    <w:rsid w:val="00F950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B52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