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697BC7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7B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</w:t>
      </w:r>
      <w:r w:rsidRPr="00697B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05-0</w:t>
      </w:r>
      <w:r w:rsidRPr="00697BC7" w:rsidR="00697B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323</w:t>
      </w:r>
      <w:r w:rsidRPr="00697B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697BC7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697BC7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697BC7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697B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697BC7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9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06 </w:t>
      </w:r>
      <w:r w:rsidRPr="00697BC7" w:rsid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июня </w:t>
      </w:r>
      <w:r w:rsidRPr="0069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697BC7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69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69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69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69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697BC7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69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697BC7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97BC7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9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697BC7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9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697BC7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Центрального судебного района города Симферополь, п</w:t>
      </w:r>
      <w:r w:rsidRP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 адресу: </w:t>
      </w:r>
      <w:r w:rsidRPr="00697BC7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69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697BC7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97BC7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697BC7" w:rsid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СПРАВКА 1582-082</w:t>
      </w:r>
      <w:r w:rsidRP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697BC7" w:rsid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Омельченко Анны Александровны</w:t>
      </w:r>
      <w:r w:rsidRPr="0069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697BC7" w:rsidR="00697BC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697BC7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697BC7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7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697BC7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697BC7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BC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1E100D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697BC7">
        <w:rPr>
          <w:rFonts w:eastAsiaTheme="minorHAnsi"/>
          <w:color w:val="000000" w:themeColor="text1"/>
          <w:sz w:val="28"/>
          <w:szCs w:val="28"/>
          <w:lang w:eastAsia="en-US"/>
        </w:rPr>
        <w:t>Омельченко А.А.</w:t>
      </w:r>
      <w:r w:rsidRPr="00697BC7">
        <w:rPr>
          <w:sz w:val="28"/>
          <w:szCs w:val="28"/>
        </w:rPr>
        <w:t xml:space="preserve">, являясь </w:t>
      </w:r>
      <w:r w:rsidRPr="00697BC7" w:rsidR="00AC4635">
        <w:rPr>
          <w:rFonts w:eastAsiaTheme="minorHAnsi"/>
          <w:color w:val="000000" w:themeColor="text1"/>
          <w:sz w:val="28"/>
          <w:szCs w:val="28"/>
          <w:lang w:eastAsia="en-US"/>
        </w:rPr>
        <w:t>директором ООО «</w:t>
      </w:r>
      <w:r w:rsidRPr="00697BC7">
        <w:rPr>
          <w:rFonts w:eastAsiaTheme="minorHAnsi"/>
          <w:color w:val="000000" w:themeColor="text1"/>
          <w:sz w:val="28"/>
          <w:szCs w:val="28"/>
          <w:lang w:eastAsia="en-US"/>
        </w:rPr>
        <w:t>СПРАВКА 1582-082</w:t>
      </w:r>
      <w:r w:rsidRPr="00697BC7" w:rsidR="00AC463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97BC7" w:rsidR="00BE4B8D">
        <w:rPr>
          <w:sz w:val="28"/>
          <w:szCs w:val="28"/>
        </w:rPr>
        <w:t xml:space="preserve">, расположенного по адресу: </w:t>
      </w:r>
      <w:r>
        <w:rPr>
          <w:color w:val="000000" w:themeColor="text1"/>
          <w:sz w:val="28"/>
          <w:szCs w:val="28"/>
          <w:lang w:eastAsia="en-US"/>
        </w:rPr>
        <w:t>«данные изъяты»</w:t>
      </w:r>
      <w:r w:rsidRPr="00697BC7" w:rsidR="00AC4635">
        <w:rPr>
          <w:sz w:val="28"/>
          <w:szCs w:val="28"/>
        </w:rPr>
        <w:t xml:space="preserve"> </w:t>
      </w:r>
      <w:r w:rsidRPr="00697BC7">
        <w:rPr>
          <w:sz w:val="28"/>
          <w:szCs w:val="28"/>
        </w:rPr>
        <w:t xml:space="preserve">не представила </w:t>
      </w:r>
      <w:r w:rsidRPr="00697BC7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697BC7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</w:t>
      </w:r>
      <w:r w:rsidRPr="001E100D">
        <w:rPr>
          <w:sz w:val="28"/>
          <w:szCs w:val="28"/>
        </w:rPr>
        <w:t>индивидуального (персонифицированного) учета в системе обязательного пенсионного стр</w:t>
      </w:r>
      <w:r w:rsidRPr="001E100D">
        <w:rPr>
          <w:sz w:val="28"/>
          <w:szCs w:val="28"/>
        </w:rPr>
        <w:t xml:space="preserve">ахования </w:t>
      </w:r>
      <w:r w:rsidRPr="001E100D">
        <w:rPr>
          <w:rStyle w:val="32"/>
          <w:sz w:val="28"/>
          <w:szCs w:val="28"/>
          <w:u w:val="none"/>
        </w:rPr>
        <w:t xml:space="preserve">за </w:t>
      </w:r>
      <w:r w:rsidRPr="001E100D" w:rsidR="006767DD">
        <w:rPr>
          <w:rStyle w:val="32"/>
          <w:sz w:val="28"/>
          <w:szCs w:val="28"/>
          <w:u w:val="none"/>
        </w:rPr>
        <w:t xml:space="preserve">июль </w:t>
      </w:r>
      <w:r w:rsidRPr="001E100D" w:rsidR="00B65435">
        <w:rPr>
          <w:rStyle w:val="32"/>
          <w:sz w:val="28"/>
          <w:szCs w:val="28"/>
          <w:u w:val="none"/>
        </w:rPr>
        <w:t xml:space="preserve"> </w:t>
      </w:r>
      <w:r w:rsidRPr="001E100D">
        <w:rPr>
          <w:rStyle w:val="32"/>
          <w:sz w:val="28"/>
          <w:szCs w:val="28"/>
          <w:u w:val="none"/>
        </w:rPr>
        <w:t>201</w:t>
      </w:r>
      <w:r w:rsidRPr="001E100D" w:rsidR="00C87ACA">
        <w:rPr>
          <w:rStyle w:val="32"/>
          <w:sz w:val="28"/>
          <w:szCs w:val="28"/>
          <w:u w:val="none"/>
        </w:rPr>
        <w:t>8</w:t>
      </w:r>
      <w:r w:rsidRPr="001E100D">
        <w:rPr>
          <w:rStyle w:val="32"/>
          <w:sz w:val="28"/>
          <w:szCs w:val="28"/>
          <w:u w:val="none"/>
        </w:rPr>
        <w:t xml:space="preserve"> года, </w:t>
      </w:r>
      <w:r w:rsidRPr="001E100D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1E100D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1E100D">
        <w:rPr>
          <w:rFonts w:eastAsiaTheme="minorHAnsi"/>
          <w:sz w:val="28"/>
          <w:szCs w:val="28"/>
          <w:lang w:eastAsia="en-US"/>
        </w:rPr>
        <w:t xml:space="preserve">) </w:t>
      </w:r>
      <w:r w:rsidRPr="001E100D">
        <w:rPr>
          <w:rFonts w:eastAsiaTheme="minorHAnsi"/>
          <w:sz w:val="28"/>
          <w:szCs w:val="28"/>
          <w:lang w:eastAsia="en-US"/>
        </w:rPr>
        <w:t>учете</w:t>
      </w:r>
      <w:r w:rsidRPr="001E100D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1E100D">
        <w:rPr>
          <w:sz w:val="28"/>
          <w:szCs w:val="28"/>
        </w:rPr>
        <w:t xml:space="preserve">. </w:t>
      </w:r>
    </w:p>
    <w:p w:rsidR="001E100D" w:rsidRPr="00D05454" w:rsidP="001E100D">
      <w:pPr>
        <w:pStyle w:val="Style18"/>
        <w:spacing w:line="240" w:lineRule="auto"/>
        <w:ind w:right="19" w:firstLine="567"/>
        <w:contextualSpacing/>
        <w:rPr>
          <w:sz w:val="28"/>
          <w:szCs w:val="28"/>
        </w:rPr>
      </w:pPr>
      <w:r w:rsidRPr="001E100D">
        <w:rPr>
          <w:rFonts w:eastAsiaTheme="minorHAnsi"/>
          <w:sz w:val="28"/>
          <w:szCs w:val="28"/>
          <w:lang w:eastAsia="en-US"/>
        </w:rPr>
        <w:t>Омельченко А.А.</w:t>
      </w:r>
      <w:r w:rsidRPr="001E100D" w:rsidR="00B65435">
        <w:rPr>
          <w:sz w:val="28"/>
          <w:szCs w:val="28"/>
        </w:rPr>
        <w:t xml:space="preserve"> </w:t>
      </w:r>
      <w:r w:rsidRPr="001E100D" w:rsidR="00661B9C">
        <w:rPr>
          <w:sz w:val="28"/>
          <w:szCs w:val="28"/>
        </w:rPr>
        <w:t>в судебное заседание не явил</w:t>
      </w:r>
      <w:r w:rsidRPr="001E100D">
        <w:rPr>
          <w:sz w:val="28"/>
          <w:szCs w:val="28"/>
        </w:rPr>
        <w:t>а</w:t>
      </w:r>
      <w:r w:rsidRPr="001E100D" w:rsidR="00661B9C">
        <w:rPr>
          <w:sz w:val="28"/>
          <w:szCs w:val="28"/>
        </w:rPr>
        <w:t>с</w:t>
      </w:r>
      <w:r w:rsidRPr="001E100D">
        <w:rPr>
          <w:sz w:val="28"/>
          <w:szCs w:val="28"/>
        </w:rPr>
        <w:t>ь</w:t>
      </w:r>
      <w:r w:rsidRPr="001E100D" w:rsidR="00661B9C">
        <w:rPr>
          <w:sz w:val="28"/>
          <w:szCs w:val="28"/>
        </w:rPr>
        <w:t>,</w:t>
      </w:r>
      <w:r w:rsidRPr="001E100D" w:rsidR="00101718">
        <w:rPr>
          <w:sz w:val="28"/>
          <w:szCs w:val="28"/>
          <w:shd w:val="clear" w:color="auto" w:fill="FFFFFF"/>
        </w:rPr>
        <w:t xml:space="preserve"> </w:t>
      </w:r>
      <w:r w:rsidRPr="001E100D">
        <w:rPr>
          <w:sz w:val="28"/>
          <w:szCs w:val="28"/>
        </w:rPr>
        <w:t>о месте и времени</w:t>
      </w:r>
      <w:r w:rsidRPr="001E100D">
        <w:rPr>
          <w:sz w:val="28"/>
          <w:szCs w:val="28"/>
        </w:rPr>
        <w:t xml:space="preserve"> слушания дела извещен</w:t>
      </w:r>
      <w:r>
        <w:rPr>
          <w:sz w:val="28"/>
          <w:szCs w:val="28"/>
        </w:rPr>
        <w:t>а</w:t>
      </w:r>
      <w:r w:rsidRPr="001E100D">
        <w:rPr>
          <w:sz w:val="28"/>
          <w:szCs w:val="28"/>
        </w:rPr>
        <w:t xml:space="preserve">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</w:t>
      </w:r>
      <w:r>
        <w:rPr>
          <w:sz w:val="28"/>
          <w:szCs w:val="28"/>
        </w:rPr>
        <w:t>а</w:t>
      </w:r>
      <w:r w:rsidRPr="001E100D">
        <w:rPr>
          <w:sz w:val="28"/>
          <w:szCs w:val="28"/>
        </w:rPr>
        <w:t>, с заявлением об отло</w:t>
      </w:r>
      <w:r>
        <w:rPr>
          <w:sz w:val="28"/>
          <w:szCs w:val="28"/>
        </w:rPr>
        <w:t>жении слушания дела не обращалась</w:t>
      </w:r>
      <w:r w:rsidRPr="001E100D">
        <w:rPr>
          <w:sz w:val="28"/>
          <w:szCs w:val="28"/>
        </w:rPr>
        <w:t>, в связи с чем, в пор</w:t>
      </w:r>
      <w:r w:rsidRPr="001E100D">
        <w:rPr>
          <w:sz w:val="28"/>
          <w:szCs w:val="28"/>
        </w:rPr>
        <w:t xml:space="preserve">ядке ст. 25.1 КоАП РФ, полагаю возможным рассмотреть дело </w:t>
      </w:r>
      <w:r w:rsidRPr="00D05454">
        <w:rPr>
          <w:sz w:val="28"/>
          <w:szCs w:val="28"/>
        </w:rPr>
        <w:t xml:space="preserve">в </w:t>
      </w:r>
      <w:r>
        <w:rPr>
          <w:sz w:val="28"/>
          <w:szCs w:val="28"/>
        </w:rPr>
        <w:t>её</w:t>
      </w:r>
      <w:r w:rsidRPr="00D05454">
        <w:rPr>
          <w:sz w:val="28"/>
          <w:szCs w:val="28"/>
        </w:rPr>
        <w:t xml:space="preserve"> отсутствие.</w:t>
      </w:r>
    </w:p>
    <w:p w:rsidR="001E100D" w:rsidP="001E100D">
      <w:pPr>
        <w:pStyle w:val="Style18"/>
        <w:widowControl/>
        <w:spacing w:line="240" w:lineRule="auto"/>
        <w:ind w:right="19" w:firstLine="567"/>
        <w:contextualSpacing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697BC7" w:rsidP="001E10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697B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</w:t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697BC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</w:t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анного) учета сведений о гражданах, на которых </w:t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697B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697BC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697B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697B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697B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</w:t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 фонда Российской Федерации по месту их регистрации.</w:t>
      </w:r>
    </w:p>
    <w:p w:rsidR="00742EC7" w:rsidRPr="00697BC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697B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</w:t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697BC7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C7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</w:t>
      </w:r>
      <w:r w:rsidRPr="00697BC7">
        <w:rPr>
          <w:rFonts w:ascii="Times New Roman" w:eastAsia="Times New Roman" w:hAnsi="Times New Roman" w:cs="Times New Roman"/>
          <w:sz w:val="28"/>
          <w:szCs w:val="28"/>
        </w:rPr>
        <w:t>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697BC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697BC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697BC7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697BC7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697BC7" w:rsidR="002D5B3A">
        <w:rPr>
          <w:rFonts w:eastAsiaTheme="minorHAnsi"/>
          <w:sz w:val="28"/>
          <w:szCs w:val="28"/>
          <w:lang w:eastAsia="en-US"/>
        </w:rPr>
        <w:t>ООО «</w:t>
      </w:r>
      <w:r w:rsidRPr="00697BC7" w:rsidR="00697BC7">
        <w:rPr>
          <w:rFonts w:eastAsiaTheme="minorHAnsi"/>
          <w:color w:val="000000" w:themeColor="text1"/>
          <w:sz w:val="28"/>
          <w:szCs w:val="28"/>
          <w:lang w:eastAsia="en-US"/>
        </w:rPr>
        <w:t>СПРАВКА 1582-082</w:t>
      </w:r>
      <w:r w:rsidRPr="00697BC7" w:rsidR="002D5B3A">
        <w:rPr>
          <w:rFonts w:eastAsiaTheme="minorHAnsi"/>
          <w:sz w:val="28"/>
          <w:szCs w:val="28"/>
          <w:lang w:eastAsia="en-US"/>
        </w:rPr>
        <w:t>»</w:t>
      </w:r>
      <w:r w:rsidRPr="00697BC7" w:rsidR="00C649C7">
        <w:rPr>
          <w:sz w:val="28"/>
          <w:szCs w:val="28"/>
        </w:rPr>
        <w:t xml:space="preserve">, </w:t>
      </w:r>
      <w:r w:rsidRPr="00697BC7">
        <w:rPr>
          <w:sz w:val="28"/>
          <w:szCs w:val="28"/>
        </w:rPr>
        <w:t>представл</w:t>
      </w:r>
      <w:r w:rsidRPr="00697BC7" w:rsidR="002D5B3A">
        <w:rPr>
          <w:sz w:val="28"/>
          <w:szCs w:val="28"/>
        </w:rPr>
        <w:t>ен</w:t>
      </w:r>
      <w:r w:rsidRPr="00697BC7" w:rsidR="006767DD">
        <w:rPr>
          <w:sz w:val="28"/>
          <w:szCs w:val="28"/>
        </w:rPr>
        <w:t>а</w:t>
      </w:r>
      <w:r w:rsidRPr="00697BC7">
        <w:rPr>
          <w:sz w:val="28"/>
          <w:szCs w:val="28"/>
        </w:rPr>
        <w:t xml:space="preserve"> </w:t>
      </w:r>
      <w:r w:rsidRPr="00697BC7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697BC7" w:rsidR="006767DD">
        <w:rPr>
          <w:rFonts w:eastAsiaTheme="minorHAnsi"/>
          <w:sz w:val="28"/>
          <w:szCs w:val="28"/>
          <w:lang w:eastAsia="en-US"/>
        </w:rPr>
        <w:t xml:space="preserve">отчетность </w:t>
      </w:r>
      <w:r w:rsidRPr="00697BC7" w:rsidR="00B00BDC">
        <w:rPr>
          <w:rFonts w:eastAsiaTheme="minorHAnsi"/>
          <w:sz w:val="28"/>
          <w:szCs w:val="28"/>
          <w:lang w:eastAsia="en-US"/>
        </w:rPr>
        <w:t>по форме СЗВ-М в электронном виде по телекоммуникационным каналам связи</w:t>
      </w:r>
      <w:r w:rsidRPr="00697BC7" w:rsidR="00FD4969">
        <w:rPr>
          <w:rFonts w:eastAsiaTheme="minorHAnsi"/>
          <w:sz w:val="28"/>
          <w:szCs w:val="28"/>
          <w:lang w:eastAsia="en-US"/>
        </w:rPr>
        <w:t xml:space="preserve"> посредством электронного документооборота</w:t>
      </w:r>
      <w:r w:rsidRPr="00697BC7" w:rsidR="00B00BDC">
        <w:rPr>
          <w:rFonts w:eastAsiaTheme="minorHAnsi"/>
          <w:sz w:val="28"/>
          <w:szCs w:val="28"/>
          <w:lang w:eastAsia="en-US"/>
        </w:rPr>
        <w:t xml:space="preserve"> </w:t>
      </w:r>
      <w:r w:rsidRPr="00697BC7">
        <w:rPr>
          <w:rFonts w:eastAsiaTheme="minorHAnsi"/>
          <w:sz w:val="28"/>
          <w:szCs w:val="28"/>
          <w:lang w:eastAsia="en-US"/>
        </w:rPr>
        <w:t xml:space="preserve">за </w:t>
      </w:r>
      <w:r w:rsidRPr="00697BC7" w:rsidR="006767DD">
        <w:rPr>
          <w:rStyle w:val="32"/>
          <w:sz w:val="28"/>
          <w:szCs w:val="28"/>
          <w:u w:val="none"/>
        </w:rPr>
        <w:t>июль</w:t>
      </w:r>
      <w:r w:rsidRPr="00697BC7" w:rsidR="00AC4635">
        <w:rPr>
          <w:rFonts w:eastAsiaTheme="minorHAnsi"/>
          <w:sz w:val="28"/>
          <w:szCs w:val="28"/>
          <w:lang w:eastAsia="en-US"/>
        </w:rPr>
        <w:t xml:space="preserve"> </w:t>
      </w:r>
      <w:r w:rsidRPr="00697BC7">
        <w:rPr>
          <w:rFonts w:eastAsiaTheme="minorHAnsi"/>
          <w:sz w:val="28"/>
          <w:szCs w:val="28"/>
          <w:lang w:eastAsia="en-US"/>
        </w:rPr>
        <w:t>201</w:t>
      </w:r>
      <w:r w:rsidRPr="00697BC7" w:rsidR="00EC6814">
        <w:rPr>
          <w:rFonts w:eastAsiaTheme="minorHAnsi"/>
          <w:sz w:val="28"/>
          <w:szCs w:val="28"/>
          <w:lang w:eastAsia="en-US"/>
        </w:rPr>
        <w:t>8</w:t>
      </w:r>
      <w:r w:rsidRPr="00697BC7">
        <w:rPr>
          <w:rFonts w:eastAsiaTheme="minorHAnsi"/>
          <w:sz w:val="28"/>
          <w:szCs w:val="28"/>
          <w:lang w:eastAsia="en-US"/>
        </w:rPr>
        <w:t xml:space="preserve"> года</w:t>
      </w:r>
      <w:r w:rsidRPr="00697BC7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697BC7">
        <w:rPr>
          <w:rFonts w:eastAsiaTheme="minorHAnsi"/>
          <w:sz w:val="28"/>
          <w:szCs w:val="28"/>
          <w:lang w:eastAsia="en-US"/>
        </w:rPr>
        <w:t xml:space="preserve">– </w:t>
      </w:r>
      <w:r w:rsidRPr="00697BC7" w:rsidR="006767DD">
        <w:rPr>
          <w:rFonts w:eastAsiaTheme="minorHAnsi"/>
          <w:sz w:val="28"/>
          <w:szCs w:val="28"/>
          <w:lang w:eastAsia="en-US"/>
        </w:rPr>
        <w:t>17</w:t>
      </w:r>
      <w:r w:rsidRPr="00697BC7">
        <w:rPr>
          <w:rFonts w:eastAsiaTheme="minorHAnsi"/>
          <w:sz w:val="28"/>
          <w:szCs w:val="28"/>
          <w:lang w:eastAsia="en-US"/>
        </w:rPr>
        <w:t>.</w:t>
      </w:r>
      <w:r w:rsidRPr="00697BC7" w:rsidR="00AC4635">
        <w:rPr>
          <w:rFonts w:eastAsiaTheme="minorHAnsi"/>
          <w:sz w:val="28"/>
          <w:szCs w:val="28"/>
          <w:lang w:eastAsia="en-US"/>
        </w:rPr>
        <w:t>0</w:t>
      </w:r>
      <w:r w:rsidRPr="00697BC7" w:rsidR="00697BC7">
        <w:rPr>
          <w:rFonts w:eastAsiaTheme="minorHAnsi"/>
          <w:sz w:val="28"/>
          <w:szCs w:val="28"/>
          <w:lang w:eastAsia="en-US"/>
        </w:rPr>
        <w:t>9</w:t>
      </w:r>
      <w:r w:rsidRPr="00697BC7">
        <w:rPr>
          <w:rFonts w:eastAsiaTheme="minorHAnsi"/>
          <w:sz w:val="28"/>
          <w:szCs w:val="28"/>
          <w:lang w:eastAsia="en-US"/>
        </w:rPr>
        <w:t>.201</w:t>
      </w:r>
      <w:r w:rsidRPr="00697BC7" w:rsidR="00EC6814">
        <w:rPr>
          <w:rFonts w:eastAsiaTheme="minorHAnsi"/>
          <w:sz w:val="28"/>
          <w:szCs w:val="28"/>
          <w:lang w:eastAsia="en-US"/>
        </w:rPr>
        <w:t>8</w:t>
      </w:r>
      <w:r w:rsidRPr="00697BC7">
        <w:rPr>
          <w:rFonts w:eastAsiaTheme="minorHAnsi"/>
          <w:sz w:val="28"/>
          <w:szCs w:val="28"/>
          <w:lang w:eastAsia="en-US"/>
        </w:rPr>
        <w:t xml:space="preserve"> г., </w:t>
      </w:r>
      <w:r w:rsidRPr="00697BC7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697BC7" w:rsidR="006767DD">
        <w:rPr>
          <w:rFonts w:eastAsiaTheme="minorHAnsi"/>
          <w:sz w:val="28"/>
          <w:szCs w:val="28"/>
          <w:lang w:eastAsia="en-US"/>
        </w:rPr>
        <w:t>ой</w:t>
      </w:r>
      <w:r w:rsidRPr="00697BC7" w:rsidR="00DD32BE">
        <w:rPr>
          <w:rFonts w:eastAsiaTheme="minorHAnsi"/>
          <w:sz w:val="28"/>
          <w:szCs w:val="28"/>
          <w:lang w:eastAsia="en-US"/>
        </w:rPr>
        <w:t xml:space="preserve"> – не позднее 1</w:t>
      </w:r>
      <w:r w:rsidRPr="00697BC7" w:rsidR="00426CF8">
        <w:rPr>
          <w:rFonts w:eastAsiaTheme="minorHAnsi"/>
          <w:sz w:val="28"/>
          <w:szCs w:val="28"/>
          <w:lang w:eastAsia="en-US"/>
        </w:rPr>
        <w:t>5</w:t>
      </w:r>
      <w:r w:rsidRPr="00697BC7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697BC7" w:rsidR="006767DD">
        <w:rPr>
          <w:rFonts w:eastAsiaTheme="minorHAnsi"/>
          <w:sz w:val="28"/>
          <w:szCs w:val="28"/>
          <w:lang w:eastAsia="en-US"/>
        </w:rPr>
        <w:t xml:space="preserve">августа </w:t>
      </w:r>
      <w:r w:rsidRPr="00697BC7" w:rsidR="00DD32BE">
        <w:rPr>
          <w:rFonts w:eastAsiaTheme="minorHAnsi"/>
          <w:sz w:val="28"/>
          <w:szCs w:val="28"/>
          <w:lang w:eastAsia="en-US"/>
        </w:rPr>
        <w:t>2018 года</w:t>
      </w:r>
      <w:r w:rsidRPr="00697BC7">
        <w:rPr>
          <w:sz w:val="28"/>
          <w:szCs w:val="28"/>
        </w:rPr>
        <w:t>.</w:t>
      </w:r>
    </w:p>
    <w:p w:rsidR="00742EC7" w:rsidRPr="00697BC7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697BC7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697BC7" w:rsidR="00DD32BE">
        <w:rPr>
          <w:rFonts w:eastAsiaTheme="minorHAnsi"/>
          <w:sz w:val="28"/>
          <w:szCs w:val="28"/>
          <w:lang w:eastAsia="en-US"/>
        </w:rPr>
        <w:t xml:space="preserve">директор ООО </w:t>
      </w:r>
      <w:r w:rsidRPr="00697BC7" w:rsidR="002D5B3A">
        <w:rPr>
          <w:rFonts w:eastAsiaTheme="minorHAnsi"/>
          <w:sz w:val="28"/>
          <w:szCs w:val="28"/>
          <w:lang w:eastAsia="en-US"/>
        </w:rPr>
        <w:t>«</w:t>
      </w:r>
      <w:r w:rsidRPr="00697BC7" w:rsidR="00697BC7">
        <w:rPr>
          <w:rFonts w:eastAsiaTheme="minorHAnsi"/>
          <w:color w:val="000000" w:themeColor="text1"/>
          <w:sz w:val="28"/>
          <w:szCs w:val="28"/>
          <w:lang w:eastAsia="en-US"/>
        </w:rPr>
        <w:t>СПРАВКА 1582-082</w:t>
      </w:r>
      <w:r w:rsidRPr="00697BC7" w:rsidR="002D5B3A">
        <w:rPr>
          <w:rFonts w:eastAsiaTheme="minorHAnsi"/>
          <w:sz w:val="28"/>
          <w:szCs w:val="28"/>
          <w:lang w:eastAsia="en-US"/>
        </w:rPr>
        <w:t xml:space="preserve">» </w:t>
      </w:r>
      <w:r w:rsidRPr="00697BC7" w:rsidR="00697BC7">
        <w:rPr>
          <w:rFonts w:eastAsiaTheme="minorHAnsi"/>
          <w:color w:val="000000" w:themeColor="text1"/>
          <w:sz w:val="28"/>
          <w:szCs w:val="28"/>
          <w:lang w:eastAsia="en-US"/>
        </w:rPr>
        <w:t>Омельченко А.А.</w:t>
      </w:r>
      <w:r w:rsidRPr="00697BC7" w:rsidR="002D5B3A">
        <w:rPr>
          <w:rFonts w:eastAsiaTheme="minorHAnsi"/>
          <w:sz w:val="28"/>
          <w:szCs w:val="28"/>
          <w:lang w:eastAsia="en-US"/>
        </w:rPr>
        <w:t xml:space="preserve"> </w:t>
      </w:r>
      <w:r w:rsidRPr="00697BC7">
        <w:rPr>
          <w:sz w:val="28"/>
          <w:szCs w:val="28"/>
        </w:rPr>
        <w:t>совершил</w:t>
      </w:r>
      <w:r w:rsidRPr="00697BC7" w:rsidR="00697BC7">
        <w:rPr>
          <w:sz w:val="28"/>
          <w:szCs w:val="28"/>
        </w:rPr>
        <w:t>а</w:t>
      </w:r>
      <w:r w:rsidRPr="00697BC7">
        <w:rPr>
          <w:sz w:val="28"/>
          <w:szCs w:val="28"/>
        </w:rPr>
        <w:t xml:space="preserve"> правонарушение, предусмотренное ст.15.33.2 КоАП РФ, а именно: </w:t>
      </w:r>
      <w:r w:rsidRPr="00697BC7">
        <w:rPr>
          <w:rFonts w:eastAsiaTheme="minorHAnsi"/>
          <w:sz w:val="28"/>
          <w:szCs w:val="28"/>
          <w:lang w:eastAsia="en-US"/>
        </w:rPr>
        <w:t>непредставлен</w:t>
      </w:r>
      <w:r w:rsidRPr="00697BC7">
        <w:rPr>
          <w:rFonts w:eastAsiaTheme="minorHAnsi"/>
          <w:sz w:val="28"/>
          <w:szCs w:val="28"/>
          <w:lang w:eastAsia="en-US"/>
        </w:rPr>
        <w:t>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</w:t>
      </w:r>
      <w:r w:rsidRPr="00697BC7">
        <w:rPr>
          <w:rFonts w:eastAsiaTheme="minorHAnsi"/>
          <w:sz w:val="28"/>
          <w:szCs w:val="28"/>
          <w:lang w:eastAsia="en-US"/>
        </w:rPr>
        <w:t>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697BC7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C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97BC7" w:rsid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директора ООО «</w:t>
      </w:r>
      <w:r w:rsidRPr="00697BC7" w:rsid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СПРАВКА 1582-082</w:t>
      </w:r>
      <w:r w:rsidRPr="00697BC7" w:rsid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697BC7" w:rsid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Омельченко А.А.</w:t>
      </w:r>
      <w:r w:rsidRPr="00697BC7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97BC7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697BC7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697BC7" w:rsidR="00AC4635">
        <w:rPr>
          <w:rFonts w:ascii="Times New Roman" w:hAnsi="Times New Roman" w:cs="Times New Roman"/>
          <w:sz w:val="28"/>
          <w:szCs w:val="28"/>
        </w:rPr>
        <w:t>2</w:t>
      </w:r>
      <w:r w:rsidRPr="00697BC7" w:rsidR="006767DD">
        <w:rPr>
          <w:rFonts w:ascii="Times New Roman" w:hAnsi="Times New Roman" w:cs="Times New Roman"/>
          <w:sz w:val="28"/>
          <w:szCs w:val="28"/>
        </w:rPr>
        <w:t>5</w:t>
      </w:r>
      <w:r w:rsidRPr="00697BC7" w:rsidR="00697BC7">
        <w:rPr>
          <w:rFonts w:ascii="Times New Roman" w:hAnsi="Times New Roman" w:cs="Times New Roman"/>
          <w:sz w:val="28"/>
          <w:szCs w:val="28"/>
        </w:rPr>
        <w:t>6</w:t>
      </w:r>
      <w:r w:rsidRPr="00697BC7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697BC7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697BC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697BC7" w:rsidR="006767DD">
        <w:rPr>
          <w:rFonts w:ascii="Times New Roman" w:hAnsi="Times New Roman" w:cs="Times New Roman"/>
          <w:sz w:val="28"/>
          <w:szCs w:val="28"/>
        </w:rPr>
        <w:t>14</w:t>
      </w:r>
      <w:r w:rsidRPr="00697BC7">
        <w:rPr>
          <w:rFonts w:ascii="Times New Roman" w:hAnsi="Times New Roman" w:cs="Times New Roman"/>
          <w:sz w:val="28"/>
          <w:szCs w:val="28"/>
        </w:rPr>
        <w:t>.</w:t>
      </w:r>
      <w:r w:rsidRPr="00697BC7" w:rsidR="00426CF8">
        <w:rPr>
          <w:rFonts w:ascii="Times New Roman" w:hAnsi="Times New Roman" w:cs="Times New Roman"/>
          <w:sz w:val="28"/>
          <w:szCs w:val="28"/>
        </w:rPr>
        <w:t>0</w:t>
      </w:r>
      <w:r w:rsidRPr="00697BC7" w:rsidR="006767DD">
        <w:rPr>
          <w:rFonts w:ascii="Times New Roman" w:hAnsi="Times New Roman" w:cs="Times New Roman"/>
          <w:sz w:val="28"/>
          <w:szCs w:val="28"/>
        </w:rPr>
        <w:t>5</w:t>
      </w:r>
      <w:r w:rsidRPr="00697BC7">
        <w:rPr>
          <w:rFonts w:ascii="Times New Roman" w:hAnsi="Times New Roman" w:cs="Times New Roman"/>
          <w:sz w:val="28"/>
          <w:szCs w:val="28"/>
        </w:rPr>
        <w:t>.201</w:t>
      </w:r>
      <w:r w:rsidRPr="00697BC7" w:rsidR="00426CF8">
        <w:rPr>
          <w:rFonts w:ascii="Times New Roman" w:hAnsi="Times New Roman" w:cs="Times New Roman"/>
          <w:sz w:val="28"/>
          <w:szCs w:val="28"/>
        </w:rPr>
        <w:t>9</w:t>
      </w:r>
      <w:r w:rsidRPr="00697BC7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697BC7">
        <w:rPr>
          <w:rFonts w:ascii="Times New Roman" w:hAnsi="Times New Roman" w:cs="Times New Roman"/>
          <w:sz w:val="28"/>
          <w:szCs w:val="28"/>
        </w:rPr>
        <w:t>г. (л.д.</w:t>
      </w:r>
      <w:r w:rsidRPr="00697BC7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697BC7">
        <w:rPr>
          <w:rFonts w:ascii="Times New Roman" w:hAnsi="Times New Roman" w:cs="Times New Roman"/>
          <w:sz w:val="28"/>
          <w:szCs w:val="28"/>
        </w:rPr>
        <w:t xml:space="preserve">1-2), </w:t>
      </w:r>
      <w:r w:rsidRPr="00697BC7">
        <w:rPr>
          <w:rFonts w:ascii="Times New Roman" w:hAnsi="Times New Roman" w:cs="Times New Roman"/>
          <w:sz w:val="28"/>
          <w:szCs w:val="28"/>
        </w:rPr>
        <w:t>выпиской из ЕГРЮЛ</w:t>
      </w:r>
      <w:r w:rsidRPr="00697BC7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697BC7" w:rsidR="00697BC7">
        <w:rPr>
          <w:rFonts w:ascii="Times New Roman" w:hAnsi="Times New Roman" w:cs="Times New Roman"/>
          <w:sz w:val="28"/>
          <w:szCs w:val="28"/>
        </w:rPr>
        <w:t>7</w:t>
      </w:r>
      <w:r w:rsidRPr="00697BC7" w:rsidR="002D5B3A">
        <w:rPr>
          <w:rFonts w:ascii="Times New Roman" w:hAnsi="Times New Roman" w:cs="Times New Roman"/>
          <w:sz w:val="28"/>
          <w:szCs w:val="28"/>
        </w:rPr>
        <w:t>-</w:t>
      </w:r>
      <w:r w:rsidRPr="00697BC7" w:rsidR="00697BC7">
        <w:rPr>
          <w:rFonts w:ascii="Times New Roman" w:hAnsi="Times New Roman" w:cs="Times New Roman"/>
          <w:sz w:val="28"/>
          <w:szCs w:val="28"/>
        </w:rPr>
        <w:t>10</w:t>
      </w:r>
      <w:r w:rsidRPr="00697BC7" w:rsidR="00BE4B8D">
        <w:rPr>
          <w:rFonts w:ascii="Times New Roman" w:hAnsi="Times New Roman" w:cs="Times New Roman"/>
          <w:sz w:val="28"/>
          <w:szCs w:val="28"/>
        </w:rPr>
        <w:t>)</w:t>
      </w:r>
      <w:r w:rsidRPr="00697BC7">
        <w:rPr>
          <w:rFonts w:ascii="Times New Roman" w:hAnsi="Times New Roman" w:cs="Times New Roman"/>
          <w:sz w:val="28"/>
          <w:szCs w:val="28"/>
        </w:rPr>
        <w:t>,</w:t>
      </w:r>
      <w:r w:rsidRPr="00697BC7" w:rsidR="00AC4635">
        <w:rPr>
          <w:rFonts w:ascii="Times New Roman" w:hAnsi="Times New Roman" w:cs="Times New Roman"/>
          <w:sz w:val="28"/>
          <w:szCs w:val="28"/>
        </w:rPr>
        <w:t xml:space="preserve"> </w:t>
      </w:r>
      <w:r w:rsidRPr="00697BC7" w:rsidR="00697BC7">
        <w:rPr>
          <w:rFonts w:ascii="Times New Roman" w:hAnsi="Times New Roman" w:cs="Times New Roman"/>
          <w:sz w:val="28"/>
          <w:szCs w:val="28"/>
        </w:rPr>
        <w:t xml:space="preserve">сведениями о застрахованных лицах </w:t>
      </w:r>
      <w:r w:rsidRPr="00697BC7" w:rsidR="006767DD">
        <w:rPr>
          <w:rFonts w:ascii="Times New Roman" w:hAnsi="Times New Roman" w:cs="Times New Roman"/>
          <w:sz w:val="28"/>
          <w:szCs w:val="28"/>
        </w:rPr>
        <w:t>(л.д. 1</w:t>
      </w:r>
      <w:r w:rsidRPr="00697BC7" w:rsidR="00697BC7">
        <w:rPr>
          <w:rFonts w:ascii="Times New Roman" w:hAnsi="Times New Roman" w:cs="Times New Roman"/>
          <w:sz w:val="28"/>
          <w:szCs w:val="28"/>
        </w:rPr>
        <w:t>1</w:t>
      </w:r>
      <w:r w:rsidRPr="00697BC7" w:rsidR="006767DD">
        <w:rPr>
          <w:rFonts w:ascii="Times New Roman" w:hAnsi="Times New Roman" w:cs="Times New Roman"/>
          <w:sz w:val="28"/>
          <w:szCs w:val="28"/>
        </w:rPr>
        <w:t>)</w:t>
      </w:r>
      <w:r w:rsidRPr="00697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697BC7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C7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697BC7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C7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97BC7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</w:t>
      </w:r>
      <w:r w:rsidRPr="00697BC7">
        <w:rPr>
          <w:rFonts w:ascii="Times New Roman" w:hAnsi="Times New Roman" w:cs="Times New Roman"/>
          <w:sz w:val="28"/>
          <w:szCs w:val="28"/>
        </w:rPr>
        <w:t>личность виновного, его имущественное положение, а также обстоятельства, смягчающие или от</w:t>
      </w:r>
      <w:r w:rsidRPr="00697BC7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742EC7" w:rsidRPr="00697BC7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C7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697BC7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697BC7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697BC7">
        <w:rPr>
          <w:sz w:val="28"/>
          <w:szCs w:val="28"/>
        </w:rPr>
        <w:t xml:space="preserve">, суд считает необходимым подвергнуть </w:t>
      </w:r>
      <w:r w:rsidRPr="00697BC7" w:rsidR="00697BC7">
        <w:rPr>
          <w:rFonts w:eastAsiaTheme="minorHAnsi"/>
          <w:sz w:val="28"/>
          <w:szCs w:val="28"/>
          <w:lang w:eastAsia="en-US"/>
        </w:rPr>
        <w:t>директора ООО «</w:t>
      </w:r>
      <w:r w:rsidRPr="00697BC7" w:rsidR="00697BC7">
        <w:rPr>
          <w:rFonts w:eastAsiaTheme="minorHAnsi"/>
          <w:color w:val="000000" w:themeColor="text1"/>
          <w:sz w:val="28"/>
          <w:szCs w:val="28"/>
          <w:lang w:eastAsia="en-US"/>
        </w:rPr>
        <w:t>СПРАВКА 1582-082</w:t>
      </w:r>
      <w:r w:rsidRPr="00697BC7" w:rsidR="00697BC7">
        <w:rPr>
          <w:rFonts w:eastAsiaTheme="minorHAnsi"/>
          <w:sz w:val="28"/>
          <w:szCs w:val="28"/>
          <w:lang w:eastAsia="en-US"/>
        </w:rPr>
        <w:t xml:space="preserve">» </w:t>
      </w:r>
      <w:r w:rsidRPr="00697BC7" w:rsidR="00697BC7">
        <w:rPr>
          <w:rFonts w:eastAsiaTheme="minorHAnsi"/>
          <w:color w:val="000000" w:themeColor="text1"/>
          <w:sz w:val="28"/>
          <w:szCs w:val="28"/>
          <w:lang w:eastAsia="en-US"/>
        </w:rPr>
        <w:t>Омельченко А.А.</w:t>
      </w:r>
      <w:r w:rsidRPr="00697BC7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97BC7">
        <w:rPr>
          <w:sz w:val="28"/>
          <w:szCs w:val="28"/>
        </w:rPr>
        <w:t xml:space="preserve">административному наказанию в виде штрафа, </w:t>
      </w:r>
      <w:r w:rsidRPr="00697BC7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697BC7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</w:t>
      </w: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>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</w:t>
      </w: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>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>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</w:t>
      </w: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>ных частью 2 настоящей статьи.</w:t>
      </w:r>
    </w:p>
    <w:p w:rsidR="0096750E" w:rsidRPr="00697BC7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</w:t>
      </w: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>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</w:t>
      </w: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ситуаций природного и техногенного характера, а также при отсутствии имущественного ущерба.</w:t>
      </w:r>
    </w:p>
    <w:p w:rsidR="0096750E" w:rsidRPr="00697BC7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7BC7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697BC7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</w:t>
      </w:r>
      <w:r w:rsidRPr="00697BC7" w:rsid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СПРАВКА 1582-082</w:t>
      </w:r>
      <w:r w:rsidRPr="00697BC7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697BC7">
        <w:rPr>
          <w:rFonts w:ascii="Times New Roman" w:hAnsi="Times New Roman" w:cs="Times New Roman"/>
          <w:sz w:val="28"/>
          <w:szCs w:val="28"/>
        </w:rPr>
        <w:t>я</w:t>
      </w:r>
      <w:r w:rsidRPr="00697BC7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96750E" w:rsidRPr="00697BC7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</w:t>
      </w: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еизложенное, а также отсутствие сведений о привлечении </w:t>
      </w:r>
      <w:r w:rsidRPr="00697BC7" w:rsid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директора ООО «</w:t>
      </w:r>
      <w:r w:rsidRPr="00697BC7" w:rsid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СПРАВКА 1582-082</w:t>
      </w:r>
      <w:r w:rsidRPr="00697BC7" w:rsid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697BC7" w:rsid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Омельченко А.А.</w:t>
      </w:r>
      <w:r w:rsidRPr="00697BC7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индивидуальном (персонифицированном) учете в системе обязательного пенсионного </w:t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>страхования р</w:t>
      </w: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97BC7" w:rsid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директору ООО «</w:t>
      </w:r>
      <w:r w:rsidRPr="00697BC7" w:rsid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СПРАВКА 1582-082</w:t>
      </w:r>
      <w:r w:rsidRPr="00697BC7" w:rsid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697BC7" w:rsid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Омельченко А.А.</w:t>
      </w:r>
      <w:r w:rsidRPr="00697B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</w:t>
      </w:r>
      <w:r w:rsidRPr="00697BC7">
        <w:rPr>
          <w:rFonts w:ascii="Times New Roman" w:eastAsia="Calibri" w:hAnsi="Times New Roman" w:cs="Times New Roman"/>
          <w:sz w:val="28"/>
          <w:szCs w:val="28"/>
          <w:lang w:eastAsia="en-US"/>
        </w:rPr>
        <w:t>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697BC7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C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97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697BC7">
        <w:rPr>
          <w:rFonts w:ascii="Times New Roman" w:hAnsi="Times New Roman" w:cs="Times New Roman"/>
          <w:sz w:val="28"/>
          <w:szCs w:val="28"/>
        </w:rPr>
        <w:t xml:space="preserve">4.1.1, </w:t>
      </w:r>
      <w:r w:rsidRPr="00697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97BC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97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</w:t>
      </w:r>
      <w:r w:rsidRPr="00697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</w:p>
    <w:p w:rsidR="0096750E" w:rsidRPr="00697BC7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7B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697BC7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C7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97BC7" w:rsidR="00697B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«СПРАВКА 1582-082» Омельченко Анну Александровну</w:t>
      </w:r>
      <w:r w:rsidRPr="00697BC7" w:rsidR="0069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BC7">
        <w:rPr>
          <w:rFonts w:ascii="Times New Roman" w:eastAsia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69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 w:rsidRPr="00697BC7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697BC7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7BC7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697BC7">
        <w:rPr>
          <w:rFonts w:ascii="Times New Roman" w:hAnsi="Times New Roman" w:cs="Times New Roman"/>
          <w:sz w:val="28"/>
          <w:szCs w:val="28"/>
        </w:rPr>
        <w:t xml:space="preserve">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697BC7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697BC7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697BC7">
        <w:rPr>
          <w:rFonts w:ascii="Times New Roman" w:hAnsi="Times New Roman"/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697BC7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697BC7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1E100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1E100D">
        <w:rPr>
          <w:rFonts w:ascii="Times New Roman" w:hAnsi="Times New Roman" w:cs="Times New Roman"/>
          <w:sz w:val="28"/>
          <w:szCs w:val="28"/>
        </w:rPr>
        <w:tab/>
      </w:r>
      <w:r w:rsidRPr="001E100D">
        <w:rPr>
          <w:rFonts w:ascii="Times New Roman" w:hAnsi="Times New Roman" w:cs="Times New Roman"/>
          <w:sz w:val="28"/>
          <w:szCs w:val="28"/>
        </w:rPr>
        <w:tab/>
        <w:t xml:space="preserve">            О.А. Чепиль</w:t>
      </w:r>
    </w:p>
    <w:p w:rsidR="00F405B3" w:rsidRPr="001E100D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</w:p>
    <w:p w:rsidR="00044612" w:rsidRPr="001E100D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7FAF"/>
    <w:rsid w:val="000E7088"/>
    <w:rsid w:val="00101718"/>
    <w:rsid w:val="0010752E"/>
    <w:rsid w:val="0012740B"/>
    <w:rsid w:val="0017244D"/>
    <w:rsid w:val="001E100D"/>
    <w:rsid w:val="002572BF"/>
    <w:rsid w:val="00296D56"/>
    <w:rsid w:val="002B736B"/>
    <w:rsid w:val="002D5B3A"/>
    <w:rsid w:val="002D7BB8"/>
    <w:rsid w:val="00300D21"/>
    <w:rsid w:val="0030449F"/>
    <w:rsid w:val="003D70A6"/>
    <w:rsid w:val="00403943"/>
    <w:rsid w:val="00413F98"/>
    <w:rsid w:val="00426CF8"/>
    <w:rsid w:val="00491433"/>
    <w:rsid w:val="004963EC"/>
    <w:rsid w:val="004D181B"/>
    <w:rsid w:val="005151A3"/>
    <w:rsid w:val="00542574"/>
    <w:rsid w:val="00547ED2"/>
    <w:rsid w:val="0055262C"/>
    <w:rsid w:val="00585435"/>
    <w:rsid w:val="005A45A3"/>
    <w:rsid w:val="005B1484"/>
    <w:rsid w:val="005F00A0"/>
    <w:rsid w:val="00601F46"/>
    <w:rsid w:val="00627016"/>
    <w:rsid w:val="00661B9C"/>
    <w:rsid w:val="006767DD"/>
    <w:rsid w:val="00697BC7"/>
    <w:rsid w:val="00710534"/>
    <w:rsid w:val="00742EC7"/>
    <w:rsid w:val="00765B11"/>
    <w:rsid w:val="00793F5D"/>
    <w:rsid w:val="007E3F38"/>
    <w:rsid w:val="007F3ACC"/>
    <w:rsid w:val="00815A26"/>
    <w:rsid w:val="0082574A"/>
    <w:rsid w:val="008445EF"/>
    <w:rsid w:val="008A1CF6"/>
    <w:rsid w:val="0096750E"/>
    <w:rsid w:val="00A366E9"/>
    <w:rsid w:val="00A835D5"/>
    <w:rsid w:val="00A928D9"/>
    <w:rsid w:val="00AB51CB"/>
    <w:rsid w:val="00AC4635"/>
    <w:rsid w:val="00B00BDC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05454"/>
    <w:rsid w:val="00D35A90"/>
    <w:rsid w:val="00D36106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26CC3"/>
    <w:rsid w:val="00F405B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3B9C-52E3-47DB-8DC3-4E4AA758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