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324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 сентября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F3364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города Симферополь (Центральный район городского округа Симферополя) Республики Крым Тоскина А.Л.,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 С.Я.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 w:rsidR="00F3364B">
        <w:rPr>
          <w:rFonts w:ascii="Times New Roman" w:hAnsi="Times New Roman" w:cs="Times New Roman"/>
          <w:sz w:val="28"/>
          <w:szCs w:val="28"/>
        </w:rPr>
        <w:t>мировых судей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С.Я.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60AF1">
        <w:rPr>
          <w:rFonts w:ascii="Times New Roman" w:eastAsia="Calibri" w:hAnsi="Times New Roman" w:cs="Times New Roman"/>
          <w:sz w:val="28"/>
          <w:szCs w:val="28"/>
        </w:rPr>
        <w:t>,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 С.Я.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Славич С.Я. </w:t>
      </w:r>
      <w:r w:rsidRPr="004B1817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707D01">
        <w:rPr>
          <w:rFonts w:ascii="Times New Roman" w:hAnsi="Times New Roman" w:cs="Times New Roman"/>
          <w:sz w:val="28"/>
          <w:szCs w:val="28"/>
        </w:rPr>
        <w:t>ась</w:t>
      </w:r>
      <w:r w:rsidRPr="004B1817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="00F60AF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</w:t>
      </w:r>
      <w:r w:rsidRPr="004B1817">
        <w:rPr>
          <w:rFonts w:ascii="Times New Roman" w:hAnsi="Times New Roman" w:cs="Times New Roman"/>
          <w:sz w:val="28"/>
          <w:szCs w:val="28"/>
        </w:rPr>
        <w:t>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</w:t>
      </w:r>
      <w:r w:rsidRPr="004B1817">
        <w:rPr>
          <w:rFonts w:ascii="Times New Roman" w:hAnsi="Times New Roman" w:cs="Times New Roman"/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</w:t>
      </w:r>
      <w:r w:rsidRPr="004B1817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4B1817">
        <w:rPr>
          <w:rFonts w:ascii="Times New Roman" w:hAnsi="Times New Roman" w:cs="Times New Roman"/>
          <w:sz w:val="28"/>
          <w:szCs w:val="28"/>
        </w:rPr>
        <w:t>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силу ч. 5 ст. 32.2 Кодекса Россий</w:t>
      </w:r>
      <w:r w:rsidRPr="004B1817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</w:t>
      </w:r>
      <w:r w:rsidRPr="004B1817">
        <w:rPr>
          <w:rFonts w:ascii="Times New Roman" w:hAnsi="Times New Roman" w:cs="Times New Roman"/>
          <w:sz w:val="28"/>
          <w:szCs w:val="28"/>
        </w:rPr>
        <w:t>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</w:t>
      </w:r>
      <w:r w:rsidRPr="004B1817">
        <w:rPr>
          <w:rFonts w:ascii="Times New Roman" w:hAnsi="Times New Roman" w:cs="Times New Roman"/>
          <w:sz w:val="28"/>
          <w:szCs w:val="28"/>
        </w:rPr>
        <w:t xml:space="preserve">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</w:t>
      </w:r>
      <w:r w:rsidRPr="004B1817">
        <w:rPr>
          <w:rFonts w:ascii="Times New Roman" w:hAnsi="Times New Roman" w:cs="Times New Roman"/>
          <w:sz w:val="28"/>
          <w:szCs w:val="28"/>
        </w:rPr>
        <w:t>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</w:t>
      </w:r>
      <w:r w:rsidRPr="004B1817">
        <w:rPr>
          <w:rFonts w:ascii="Times New Roman" w:hAnsi="Times New Roman" w:cs="Times New Roman"/>
          <w:sz w:val="28"/>
          <w:szCs w:val="28"/>
        </w:rPr>
        <w:t>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</w:t>
      </w:r>
      <w:r w:rsidRPr="004B1817">
        <w:rPr>
          <w:rFonts w:ascii="Times New Roman" w:hAnsi="Times New Roman" w:cs="Times New Roman"/>
          <w:sz w:val="28"/>
          <w:szCs w:val="28"/>
        </w:rPr>
        <w:t>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и ст. </w:t>
      </w:r>
      <w:r w:rsidRPr="004B1817">
        <w:rPr>
          <w:rFonts w:ascii="Times New Roman" w:hAnsi="Times New Roman" w:cs="Times New Roman"/>
          <w:sz w:val="28"/>
          <w:szCs w:val="28"/>
        </w:rPr>
        <w:t>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</w:t>
      </w:r>
      <w:r w:rsidRPr="004B1817">
        <w:rPr>
          <w:rFonts w:ascii="Times New Roman" w:hAnsi="Times New Roman" w:cs="Times New Roman"/>
          <w:sz w:val="28"/>
          <w:szCs w:val="28"/>
        </w:rPr>
        <w:t>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</w:t>
      </w:r>
      <w:r w:rsidRPr="004B1817">
        <w:rPr>
          <w:rFonts w:ascii="Times New Roman" w:hAnsi="Times New Roman" w:cs="Times New Roman"/>
          <w:sz w:val="28"/>
          <w:szCs w:val="28"/>
        </w:rPr>
        <w:t>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признан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F3364B">
        <w:rPr>
          <w:rFonts w:ascii="Times New Roman" w:hAnsi="Times New Roman" w:cs="Times New Roman"/>
          <w:sz w:val="28"/>
          <w:szCs w:val="28"/>
        </w:rPr>
        <w:t>ым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B0106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F3364B">
        <w:rPr>
          <w:rFonts w:ascii="Times New Roman" w:hAnsi="Times New Roman" w:cs="Times New Roman"/>
          <w:sz w:val="28"/>
          <w:szCs w:val="28"/>
        </w:rPr>
        <w:t>12.29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F3364B">
        <w:rPr>
          <w:rFonts w:ascii="Times New Roman" w:hAnsi="Times New Roman" w:cs="Times New Roman"/>
          <w:sz w:val="28"/>
          <w:szCs w:val="28"/>
        </w:rPr>
        <w:t>му</w:t>
      </w:r>
      <w:r w:rsidRPr="004B1817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3364B">
        <w:rPr>
          <w:rFonts w:ascii="Times New Roman" w:hAnsi="Times New Roman" w:cs="Times New Roman"/>
          <w:sz w:val="28"/>
          <w:szCs w:val="28"/>
        </w:rPr>
        <w:t>500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3364B">
        <w:rPr>
          <w:rFonts w:ascii="Times New Roman" w:hAnsi="Times New Roman" w:cs="Times New Roman"/>
          <w:sz w:val="28"/>
          <w:szCs w:val="28"/>
        </w:rPr>
        <w:t>500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вления, должен быть уплачен по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4B1817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 </w:t>
      </w:r>
      <w:r w:rsidRPr="004B1817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</w:t>
      </w:r>
      <w:r w:rsidRPr="004B1817">
        <w:rPr>
          <w:rFonts w:ascii="Times New Roman" w:hAnsi="Times New Roman" w:cs="Times New Roman"/>
          <w:sz w:val="28"/>
          <w:szCs w:val="28"/>
        </w:rPr>
        <w:t xml:space="preserve">ративных </w:t>
      </w:r>
      <w:r w:rsidRPr="004B1817">
        <w:rPr>
          <w:rFonts w:ascii="Times New Roman" w:hAnsi="Times New Roman" w:cs="Times New Roman"/>
          <w:sz w:val="28"/>
          <w:szCs w:val="28"/>
        </w:rPr>
        <w:t xml:space="preserve">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3A2CD0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ем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 </w:t>
      </w:r>
      <w:r w:rsidR="003A2CD0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</w:t>
      </w:r>
      <w:r w:rsidRPr="004B1817">
        <w:rPr>
          <w:rFonts w:ascii="Times New Roman" w:hAnsi="Times New Roman" w:cs="Times New Roman"/>
          <w:sz w:val="28"/>
          <w:szCs w:val="28"/>
        </w:rPr>
        <w:t xml:space="preserve">оверности и достаточности, бездействие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0721" w:rsidR="00C50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Славича С.Я.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 </w:t>
      </w:r>
      <w:r w:rsidRPr="004B1817">
        <w:rPr>
          <w:rFonts w:ascii="Times New Roman" w:hAnsi="Times New Roman" w:cs="Times New Roman"/>
          <w:sz w:val="28"/>
          <w:szCs w:val="28"/>
        </w:rPr>
        <w:t>при с</w:t>
      </w:r>
      <w:r w:rsidRPr="004B1817">
        <w:rPr>
          <w:rFonts w:ascii="Times New Roman" w:hAnsi="Times New Roman" w:cs="Times New Roman"/>
          <w:sz w:val="28"/>
          <w:szCs w:val="28"/>
        </w:rPr>
        <w:t>овершении им правонарушения,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</w:t>
      </w:r>
      <w:r w:rsidR="00F3364B">
        <w:rPr>
          <w:rFonts w:ascii="Times New Roman" w:hAnsi="Times New Roman" w:cs="Times New Roman"/>
          <w:sz w:val="28"/>
          <w:szCs w:val="28"/>
        </w:rPr>
        <w:t>ом</w:t>
      </w:r>
      <w:r w:rsidRPr="004B1817">
        <w:rPr>
          <w:rFonts w:ascii="Times New Roman" w:hAnsi="Times New Roman" w:cs="Times New Roman"/>
          <w:sz w:val="28"/>
          <w:szCs w:val="28"/>
        </w:rPr>
        <w:t>, отягчающи</w:t>
      </w:r>
      <w:r w:rsidR="00F3364B">
        <w:rPr>
          <w:rFonts w:ascii="Times New Roman" w:hAnsi="Times New Roman" w:cs="Times New Roman"/>
          <w:sz w:val="28"/>
          <w:szCs w:val="28"/>
        </w:rPr>
        <w:t>м</w:t>
      </w:r>
      <w:r w:rsidRPr="004B181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F3364B" w:rsidR="00F3364B">
        <w:rPr>
          <w:rFonts w:ascii="Times New Roman" w:hAnsi="Times New Roman" w:cs="Times New Roman"/>
          <w:sz w:val="28"/>
          <w:szCs w:val="28"/>
        </w:rPr>
        <w:t>Славич</w:t>
      </w:r>
      <w:r w:rsidR="00EE333F">
        <w:rPr>
          <w:rFonts w:ascii="Times New Roman" w:hAnsi="Times New Roman" w:cs="Times New Roman"/>
          <w:sz w:val="28"/>
          <w:szCs w:val="28"/>
        </w:rPr>
        <w:t>а</w:t>
      </w:r>
      <w:r w:rsidRPr="00F3364B" w:rsidR="00F3364B">
        <w:rPr>
          <w:rFonts w:ascii="Times New Roman" w:hAnsi="Times New Roman" w:cs="Times New Roman"/>
          <w:sz w:val="28"/>
          <w:szCs w:val="28"/>
        </w:rPr>
        <w:t xml:space="preserve"> С.Я.</w:t>
      </w:r>
      <w:r w:rsidR="00EE333F">
        <w:rPr>
          <w:rFonts w:ascii="Times New Roman" w:hAnsi="Times New Roman" w:cs="Times New Roman"/>
          <w:sz w:val="28"/>
          <w:szCs w:val="28"/>
        </w:rPr>
        <w:t>, является</w:t>
      </w:r>
      <w:r w:rsidRPr="00EE333F" w:rsidR="00EE333F">
        <w:t xml:space="preserve"> 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повторное совершение в течение года однородного правонарушения, поскольку постановлением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, </w:t>
      </w:r>
      <w:r w:rsidR="00EE333F">
        <w:rPr>
          <w:rFonts w:ascii="Times New Roman" w:hAnsi="Times New Roman" w:cs="Times New Roman"/>
          <w:sz w:val="28"/>
          <w:szCs w:val="28"/>
        </w:rPr>
        <w:t>Славич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 С.Я.</w:t>
      </w:r>
      <w:r w:rsidR="00EE333F">
        <w:rPr>
          <w:rFonts w:ascii="Times New Roman" w:hAnsi="Times New Roman" w:cs="Times New Roman"/>
          <w:sz w:val="28"/>
          <w:szCs w:val="28"/>
        </w:rPr>
        <w:t xml:space="preserve"> </w:t>
      </w:r>
      <w:r w:rsidRPr="00EE333F" w:rsidR="00EE333F">
        <w:rPr>
          <w:rFonts w:ascii="Times New Roman" w:hAnsi="Times New Roman" w:cs="Times New Roman"/>
          <w:sz w:val="28"/>
          <w:szCs w:val="28"/>
        </w:rPr>
        <w:t>признан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EE333F">
        <w:rPr>
          <w:rFonts w:ascii="Times New Roman" w:hAnsi="Times New Roman" w:cs="Times New Roman"/>
          <w:sz w:val="28"/>
          <w:szCs w:val="28"/>
        </w:rPr>
        <w:t>ч. 1 ст. 20.25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 w:rsidR="00EE333F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Pr="00EE333F" w:rsidR="00EE333F">
        <w:rPr>
          <w:rFonts w:ascii="Times New Roman" w:hAnsi="Times New Roman" w:cs="Times New Roman"/>
          <w:sz w:val="28"/>
          <w:szCs w:val="28"/>
        </w:rPr>
        <w:t>. Принимая во внимание положения ст. 4.6 Кодекса Российской Федерации об административных правонарушениях, а также установленные по делу обстоятельства, Славич С.Я.</w:t>
      </w:r>
      <w:r w:rsidR="00EE333F">
        <w:rPr>
          <w:rFonts w:ascii="Times New Roman" w:hAnsi="Times New Roman" w:cs="Times New Roman"/>
          <w:sz w:val="28"/>
          <w:szCs w:val="28"/>
        </w:rPr>
        <w:t xml:space="preserve"> </w:t>
      </w:r>
      <w:r w:rsidRPr="00EE333F" w:rsidR="00EE333F">
        <w:rPr>
          <w:rFonts w:ascii="Times New Roman" w:hAnsi="Times New Roman" w:cs="Times New Roman"/>
          <w:sz w:val="28"/>
          <w:szCs w:val="28"/>
        </w:rPr>
        <w:t>считается ранее подвергнутым административному наказанию за однородные правонарушения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EE333F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33F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</w:t>
      </w:r>
      <w:r w:rsidRPr="00EE333F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правонарушениях, принимая во внимание обстоятельства дела,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EE333F">
        <w:rPr>
          <w:rFonts w:ascii="Times New Roman" w:hAnsi="Times New Roman" w:cs="Times New Roman"/>
          <w:sz w:val="28"/>
          <w:szCs w:val="28"/>
        </w:rPr>
        <w:t xml:space="preserve"> отягчающих ответственность обстоятельств, данные о личности лица, в отношении которого возбуждено производство по делу об административном правонарушении, то обстоят</w:t>
      </w:r>
      <w:r w:rsidRPr="00EE333F">
        <w:rPr>
          <w:rFonts w:ascii="Times New Roman" w:hAnsi="Times New Roman" w:cs="Times New Roman"/>
          <w:sz w:val="28"/>
          <w:szCs w:val="28"/>
        </w:rPr>
        <w:t>ельство, что Славич С.Я.</w:t>
      </w:r>
      <w:r w:rsidR="00C50721">
        <w:rPr>
          <w:rFonts w:ascii="Times New Roman" w:hAnsi="Times New Roman" w:cs="Times New Roman"/>
          <w:sz w:val="28"/>
          <w:szCs w:val="28"/>
        </w:rPr>
        <w:t xml:space="preserve"> </w:t>
      </w:r>
      <w:r w:rsidRPr="00EE333F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EE333F">
        <w:rPr>
          <w:rFonts w:ascii="Times New Roman" w:hAnsi="Times New Roman" w:cs="Times New Roman"/>
          <w:sz w:val="28"/>
          <w:szCs w:val="28"/>
        </w:rPr>
        <w:t xml:space="preserve"> назначение Славич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333F">
        <w:rPr>
          <w:rFonts w:ascii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3F">
        <w:rPr>
          <w:rFonts w:ascii="Times New Roman" w:hAnsi="Times New Roman" w:cs="Times New Roman"/>
          <w:sz w:val="28"/>
          <w:szCs w:val="28"/>
        </w:rPr>
        <w:t>наказания в виде штрафа повлечет ухудшение имущественног</w:t>
      </w:r>
      <w:r w:rsidRPr="00EE333F">
        <w:rPr>
          <w:rFonts w:ascii="Times New Roman" w:hAnsi="Times New Roman" w:cs="Times New Roman"/>
          <w:sz w:val="28"/>
          <w:szCs w:val="28"/>
        </w:rPr>
        <w:t xml:space="preserve">о положения последнего, затруднит исполнение </w:t>
      </w:r>
      <w:r w:rsidRPr="00EE333F">
        <w:rPr>
          <w:rFonts w:ascii="Times New Roman" w:hAnsi="Times New Roman" w:cs="Times New Roman"/>
          <w:sz w:val="28"/>
          <w:szCs w:val="28"/>
        </w:rPr>
        <w:t>постановления, что не будет способствовать достижению целей наказания, прихожу к выводу, что Славич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333F">
        <w:rPr>
          <w:rFonts w:ascii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3F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работ, что даст возможным последнему </w:t>
      </w:r>
      <w:r>
        <w:rPr>
          <w:rFonts w:ascii="Times New Roman" w:hAnsi="Times New Roman" w:cs="Times New Roman"/>
          <w:sz w:val="28"/>
          <w:szCs w:val="28"/>
        </w:rPr>
        <w:t>честным отношением к труду доказать свое исправление.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Pr="00EE333F" w:rsidR="00EE333F">
        <w:rPr>
          <w:sz w:val="28"/>
          <w:szCs w:val="28"/>
        </w:rPr>
        <w:t>Славича</w:t>
      </w:r>
      <w:r w:rsidRPr="00EE333F" w:rsidR="00EE3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С.Я. </w:t>
      </w:r>
      <w:r w:rsidRPr="004B1817">
        <w:rPr>
          <w:sz w:val="28"/>
          <w:szCs w:val="28"/>
        </w:rPr>
        <w:t>виновн</w:t>
      </w:r>
      <w:r w:rsidR="00EE333F">
        <w:rPr>
          <w:sz w:val="28"/>
          <w:szCs w:val="28"/>
        </w:rPr>
        <w:t>ым</w:t>
      </w:r>
      <w:r w:rsidRPr="004B1817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="00EE333F">
        <w:rPr>
          <w:sz w:val="28"/>
          <w:szCs w:val="28"/>
        </w:rPr>
        <w:t>му</w:t>
      </w:r>
      <w:r w:rsidRPr="004B1817">
        <w:rPr>
          <w:sz w:val="28"/>
          <w:szCs w:val="28"/>
        </w:rPr>
        <w:t xml:space="preserve"> наказание в виде </w:t>
      </w:r>
      <w:r w:rsidR="00EE333F">
        <w:rPr>
          <w:sz w:val="28"/>
          <w:szCs w:val="28"/>
        </w:rPr>
        <w:t>обязательных работ сроком 20 (двадцать) часов</w:t>
      </w:r>
      <w:r w:rsidRPr="004B1817">
        <w:rPr>
          <w:sz w:val="28"/>
          <w:szCs w:val="28"/>
        </w:rPr>
        <w:t xml:space="preserve">. 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Постановление может бы</w:t>
      </w:r>
      <w:r w:rsidRPr="004B1817">
        <w:rPr>
          <w:rFonts w:ascii="Times New Roman" w:hAnsi="Times New Roman" w:cs="Times New Roman"/>
          <w:sz w:val="28"/>
          <w:szCs w:val="28"/>
        </w:rPr>
        <w:t>ть обжаловано в Центральный районный суд города Симферополя через мирового судью судебного участка №1</w:t>
      </w:r>
      <w:r w:rsidR="00EE333F">
        <w:rPr>
          <w:rFonts w:ascii="Times New Roman" w:hAnsi="Times New Roman" w:cs="Times New Roman"/>
          <w:sz w:val="28"/>
          <w:szCs w:val="28"/>
        </w:rPr>
        <w:t>6</w:t>
      </w:r>
      <w:r w:rsidRPr="004B181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</w:t>
      </w:r>
      <w:r w:rsidRPr="004B1817">
        <w:rPr>
          <w:rFonts w:ascii="Times New Roman" w:hAnsi="Times New Roman" w:cs="Times New Roman"/>
          <w:sz w:val="28"/>
          <w:szCs w:val="28"/>
        </w:rPr>
        <w:t xml:space="preserve"> получения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22D2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A53ED"/>
    <w:rsid w:val="002A678B"/>
    <w:rsid w:val="00300AA5"/>
    <w:rsid w:val="00301B9F"/>
    <w:rsid w:val="00334005"/>
    <w:rsid w:val="00341BE0"/>
    <w:rsid w:val="00367340"/>
    <w:rsid w:val="00367570"/>
    <w:rsid w:val="003A2CD0"/>
    <w:rsid w:val="003C7FC3"/>
    <w:rsid w:val="00424C8C"/>
    <w:rsid w:val="004428C2"/>
    <w:rsid w:val="00476F7B"/>
    <w:rsid w:val="0049723A"/>
    <w:rsid w:val="004A528A"/>
    <w:rsid w:val="004B1817"/>
    <w:rsid w:val="00503C8F"/>
    <w:rsid w:val="00550400"/>
    <w:rsid w:val="00553A22"/>
    <w:rsid w:val="005E576C"/>
    <w:rsid w:val="00641795"/>
    <w:rsid w:val="00645288"/>
    <w:rsid w:val="00696ABF"/>
    <w:rsid w:val="006A24C5"/>
    <w:rsid w:val="006E2921"/>
    <w:rsid w:val="00704256"/>
    <w:rsid w:val="00706206"/>
    <w:rsid w:val="00707D01"/>
    <w:rsid w:val="00712044"/>
    <w:rsid w:val="007167BA"/>
    <w:rsid w:val="007733B1"/>
    <w:rsid w:val="0078106E"/>
    <w:rsid w:val="007840AD"/>
    <w:rsid w:val="00812026"/>
    <w:rsid w:val="008315AD"/>
    <w:rsid w:val="00842E09"/>
    <w:rsid w:val="00883855"/>
    <w:rsid w:val="008B2AC5"/>
    <w:rsid w:val="008C139F"/>
    <w:rsid w:val="008E03C0"/>
    <w:rsid w:val="009175B6"/>
    <w:rsid w:val="009732D7"/>
    <w:rsid w:val="00976776"/>
    <w:rsid w:val="009854B2"/>
    <w:rsid w:val="009B3ECF"/>
    <w:rsid w:val="009C0743"/>
    <w:rsid w:val="009D4C14"/>
    <w:rsid w:val="009D7F1D"/>
    <w:rsid w:val="00A0646B"/>
    <w:rsid w:val="00A36542"/>
    <w:rsid w:val="00A7064E"/>
    <w:rsid w:val="00A862FF"/>
    <w:rsid w:val="00AC06E3"/>
    <w:rsid w:val="00AD32DE"/>
    <w:rsid w:val="00B45164"/>
    <w:rsid w:val="00B6055E"/>
    <w:rsid w:val="00B70639"/>
    <w:rsid w:val="00BA0B15"/>
    <w:rsid w:val="00BB1611"/>
    <w:rsid w:val="00BB5972"/>
    <w:rsid w:val="00C36921"/>
    <w:rsid w:val="00C50721"/>
    <w:rsid w:val="00C51D48"/>
    <w:rsid w:val="00C73C8E"/>
    <w:rsid w:val="00CA4AC3"/>
    <w:rsid w:val="00CF40AE"/>
    <w:rsid w:val="00D902E9"/>
    <w:rsid w:val="00DE2608"/>
    <w:rsid w:val="00E16C81"/>
    <w:rsid w:val="00E32780"/>
    <w:rsid w:val="00E76921"/>
    <w:rsid w:val="00E9026A"/>
    <w:rsid w:val="00EA0BC7"/>
    <w:rsid w:val="00ED33E0"/>
    <w:rsid w:val="00EE333F"/>
    <w:rsid w:val="00EF7A7C"/>
    <w:rsid w:val="00F26948"/>
    <w:rsid w:val="00F3364B"/>
    <w:rsid w:val="00F47EB6"/>
    <w:rsid w:val="00F52522"/>
    <w:rsid w:val="00F60AF1"/>
    <w:rsid w:val="00F642C8"/>
    <w:rsid w:val="00FB010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