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2838" w:rsidRPr="006B4B41" w:rsidP="00974B0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B41">
        <w:rPr>
          <w:rFonts w:ascii="Times New Roman" w:eastAsia="Times New Roman" w:hAnsi="Times New Roman" w:cs="Times New Roman"/>
          <w:b/>
          <w:sz w:val="24"/>
          <w:szCs w:val="24"/>
        </w:rPr>
        <w:t>Дело №</w:t>
      </w:r>
      <w:r w:rsidRPr="006B4B41">
        <w:rPr>
          <w:rFonts w:ascii="Times New Roman" w:eastAsia="Times New Roman" w:hAnsi="Times New Roman" w:cs="Times New Roman"/>
          <w:b/>
          <w:sz w:val="24"/>
          <w:szCs w:val="24"/>
        </w:rPr>
        <w:t>05-0</w:t>
      </w:r>
      <w:r w:rsidRPr="006B4B41" w:rsidR="00CF3835">
        <w:rPr>
          <w:rFonts w:ascii="Times New Roman" w:eastAsia="Times New Roman" w:hAnsi="Times New Roman" w:cs="Times New Roman"/>
          <w:b/>
          <w:sz w:val="24"/>
          <w:szCs w:val="24"/>
        </w:rPr>
        <w:t>338</w:t>
      </w:r>
      <w:r w:rsidRPr="006B4B41">
        <w:rPr>
          <w:rFonts w:ascii="Times New Roman" w:eastAsia="Times New Roman" w:hAnsi="Times New Roman" w:cs="Times New Roman"/>
          <w:b/>
          <w:sz w:val="24"/>
          <w:szCs w:val="24"/>
        </w:rPr>
        <w:t>/16/201</w:t>
      </w:r>
      <w:r w:rsidRPr="006B4B41" w:rsidR="00E05C9C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C12838" w:rsidRPr="006B4B41" w:rsidP="00974B0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38" w:rsidRPr="006B4B41" w:rsidP="00974B0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B4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C12838" w:rsidRPr="006B4B41" w:rsidP="00974B0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41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Pr="006B4B41" w:rsidR="00E05C9C"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6B4B41" w:rsidR="00E05C9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 xml:space="preserve"> года    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ab/>
      </w:r>
      <w:r w:rsidRPr="006B4B4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г. Симферополь</w:t>
      </w:r>
    </w:p>
    <w:p w:rsidR="00C12838" w:rsidRPr="006B4B41" w:rsidP="00974B0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2838" w:rsidRPr="006B4B41" w:rsidP="00974B0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41">
        <w:rPr>
          <w:rFonts w:ascii="Times New Roman" w:hAnsi="Times New Roman" w:cs="Times New Roman"/>
          <w:sz w:val="24"/>
          <w:szCs w:val="24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4B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6B4B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 w:rsidRPr="006B4B41"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</w:t>
      </w:r>
      <w:r w:rsidRPr="006B4B4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6B4B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6B4B41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C12838" w:rsidRPr="006B4B41" w:rsidP="00974B0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38" w:rsidRPr="006B4B41" w:rsidP="00D45CB2">
      <w:pPr>
        <w:spacing w:after="0" w:line="240" w:lineRule="auto"/>
        <w:ind w:left="255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41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«ЭКРОС-АКВАСТРОЙ» </w:t>
      </w:r>
      <w:r w:rsidRPr="006B4B41">
        <w:rPr>
          <w:rFonts w:ascii="Times New Roman" w:hAnsi="Times New Roman" w:cs="Times New Roman"/>
          <w:sz w:val="24"/>
          <w:szCs w:val="24"/>
        </w:rPr>
        <w:t>Худотеплого</w:t>
      </w:r>
      <w:r w:rsidRPr="006B4B41">
        <w:rPr>
          <w:rFonts w:ascii="Times New Roman" w:hAnsi="Times New Roman" w:cs="Times New Roman"/>
          <w:sz w:val="24"/>
          <w:szCs w:val="24"/>
        </w:rPr>
        <w:t xml:space="preserve"> Игоря Валерьевича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4B41" w:rsidR="006B4B41">
        <w:rPr>
          <w:rFonts w:ascii="Times New Roman" w:eastAsia="Times New Roman" w:hAnsi="Times New Roman" w:cs="Times New Roman"/>
          <w:sz w:val="24"/>
          <w:szCs w:val="24"/>
        </w:rPr>
        <w:t xml:space="preserve"> «данные изъяты»</w:t>
      </w:r>
      <w:r w:rsidRPr="006B4B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2838" w:rsidRPr="006B4B41" w:rsidP="00974B0B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838" w:rsidRPr="006B4B41" w:rsidP="00974B0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41">
        <w:rPr>
          <w:rFonts w:ascii="Times New Roman" w:eastAsia="Times New Roman" w:hAnsi="Times New Roman" w:cs="Times New Roman"/>
          <w:sz w:val="24"/>
          <w:szCs w:val="24"/>
        </w:rPr>
        <w:t xml:space="preserve">            по </w:t>
      </w:r>
      <w:r w:rsidRPr="006B4B41" w:rsidR="00AA0585">
        <w:rPr>
          <w:rFonts w:ascii="Times New Roman" w:eastAsia="Times New Roman" w:hAnsi="Times New Roman" w:cs="Times New Roman"/>
          <w:sz w:val="24"/>
          <w:szCs w:val="24"/>
        </w:rPr>
        <w:t xml:space="preserve">ч. 2 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>ст.15.33</w:t>
      </w:r>
      <w:r w:rsidRPr="006B4B41" w:rsidR="00AA0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>КоАП РФ,</w:t>
      </w:r>
    </w:p>
    <w:p w:rsidR="00C12838" w:rsidRPr="006B4B41" w:rsidP="00974B0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38" w:rsidRPr="006B4B41" w:rsidP="00974B0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B41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AA0585" w:rsidRPr="006B4B41" w:rsidP="00974B0B">
      <w:pPr>
        <w:pStyle w:val="ConsPlusNormal"/>
        <w:ind w:firstLine="539"/>
        <w:jc w:val="both"/>
        <w:rPr>
          <w:rFonts w:eastAsiaTheme="minorHAnsi"/>
          <w:lang w:eastAsia="en-US"/>
        </w:rPr>
      </w:pPr>
      <w:r w:rsidRPr="006B4B41">
        <w:t>Худотеплый И.В.</w:t>
      </w:r>
      <w:r w:rsidRPr="006B4B41" w:rsidR="00C12838">
        <w:t xml:space="preserve">, являясь </w:t>
      </w:r>
      <w:r w:rsidRPr="006B4B41">
        <w:t>генеральным</w:t>
      </w:r>
      <w:r w:rsidRPr="006B4B41">
        <w:t xml:space="preserve"> директором ООО «ЭКРОС-АКВАСТРОЙ»</w:t>
      </w:r>
      <w:r w:rsidRPr="006B4B41" w:rsidR="00C12838">
        <w:t>, расположенно</w:t>
      </w:r>
      <w:r w:rsidRPr="006B4B41" w:rsidR="007575E3">
        <w:t>й</w:t>
      </w:r>
      <w:r w:rsidRPr="006B4B41" w:rsidR="00C12838">
        <w:t xml:space="preserve"> по адресу: </w:t>
      </w:r>
      <w:r w:rsidRPr="006B4B41" w:rsidR="006B4B41">
        <w:t>«данные изъяты»</w:t>
      </w:r>
      <w:r w:rsidRPr="006B4B41" w:rsidR="00C12838">
        <w:t>, не представил</w:t>
      </w:r>
      <w:r w:rsidRPr="006B4B41">
        <w:t xml:space="preserve"> </w:t>
      </w:r>
      <w:r w:rsidRPr="006B4B41">
        <w:rPr>
          <w:rFonts w:eastAsiaTheme="minorHAnsi"/>
          <w:lang w:eastAsia="en-US"/>
        </w:rPr>
        <w:t xml:space="preserve">в установленный </w:t>
      </w:r>
      <w:r w:rsidRPr="006B4B41">
        <w:t xml:space="preserve">законодательством срок </w:t>
      </w:r>
      <w:r w:rsidRPr="006B4B41">
        <w:rPr>
          <w:rStyle w:val="FontStyle24"/>
          <w:sz w:val="24"/>
          <w:szCs w:val="24"/>
        </w:rPr>
        <w:t xml:space="preserve">в </w:t>
      </w:r>
      <w:r w:rsidRPr="006B4B41">
        <w:rPr>
          <w:bCs/>
        </w:rPr>
        <w:t>органы Фонда социального страхования расчет по начисленным и уплаченным страх</w:t>
      </w:r>
      <w:r w:rsidRPr="006B4B41">
        <w:rPr>
          <w:bCs/>
        </w:rPr>
        <w:t>овым взносам</w:t>
      </w:r>
      <w:r w:rsidRPr="006B4B41">
        <w:rPr>
          <w:rStyle w:val="FontStyle24"/>
          <w:sz w:val="24"/>
          <w:szCs w:val="24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2017 г. в электронном варианте</w:t>
      </w:r>
      <w:r w:rsidRPr="006B4B41">
        <w:rPr>
          <w:rStyle w:val="FontStyle24"/>
          <w:sz w:val="24"/>
          <w:szCs w:val="24"/>
        </w:rPr>
        <w:t xml:space="preserve">, чем нарушил  </w:t>
      </w:r>
      <w:r>
        <w:fldChar w:fldCharType="begin"/>
      </w:r>
      <w:r>
        <w:instrText xml:space="preserve"> HYPERLINK "consultantplus://offline/ref=D8DF9BAFA105E43075DE98D11E2D545FF1FF30E602A442BAFC6190AA2829BC1543C85F9A64962342p9w1R" </w:instrText>
      </w:r>
      <w:r>
        <w:fldChar w:fldCharType="separate"/>
      </w:r>
      <w:r w:rsidRPr="006B4B41">
        <w:rPr>
          <w:rFonts w:eastAsiaTheme="minorHAnsi"/>
          <w:lang w:eastAsia="en-US"/>
        </w:rPr>
        <w:t>пункт 1 статьи 24</w:t>
      </w:r>
      <w:r>
        <w:fldChar w:fldCharType="end"/>
      </w:r>
      <w:r w:rsidRPr="006B4B41">
        <w:rPr>
          <w:rFonts w:eastAsiaTheme="minorHAnsi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</w:t>
      </w:r>
      <w:r w:rsidRPr="006B4B41">
        <w:rPr>
          <w:rFonts w:eastAsiaTheme="minorHAnsi"/>
          <w:lang w:eastAsia="en-US"/>
        </w:rPr>
        <w:t xml:space="preserve">дстве и профессиональных заболеваний». </w:t>
      </w:r>
    </w:p>
    <w:p w:rsidR="00064311" w:rsidRPr="006B4B41" w:rsidP="00064311">
      <w:pPr>
        <w:pStyle w:val="Style18"/>
        <w:widowControl/>
        <w:spacing w:line="240" w:lineRule="auto"/>
        <w:ind w:right="17" w:firstLine="567"/>
        <w:contextualSpacing/>
      </w:pPr>
      <w:r w:rsidRPr="006B4B41">
        <w:t xml:space="preserve">Худотеплый И.В. в судебное заседание не явился, о месте и времени слушания дела </w:t>
      </w:r>
      <w:r w:rsidRPr="006B4B41">
        <w:t>извещен</w:t>
      </w:r>
      <w:r w:rsidRPr="006B4B41">
        <w:t xml:space="preserve"> надлежащим образом, подал заявление о рассмотрении дела в его отсутствие, в котором также указывает, что вину в совершении административного правонарушения признает, просит ограничиться минимальным административным наказанием.</w:t>
      </w:r>
    </w:p>
    <w:p w:rsidR="00AA0585" w:rsidRPr="006B4B41" w:rsidP="00974B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"consultantplus://offline/ref=1B2D6C0D2C1C62E9067D25FF6DDAED4F35271CFC26346C3E96B292B06393896E337644D7D957q6H7S" </w:instrText>
      </w:r>
      <w:r>
        <w:fldChar w:fldCharType="separate"/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>ч. 2 ст. 15.33</w:t>
      </w:r>
      <w:r>
        <w:fldChar w:fldCharType="end"/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 страховых взноса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>контроль за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уплатой страховых взносов.</w:t>
      </w:r>
    </w:p>
    <w:p w:rsidR="00AA0585" w:rsidRPr="006B4B41" w:rsidP="00974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"consultantplus://offline/ref=E94CB4ECA9F703F97269DF8A0AA84F40BB0A2F06B9A796A0EE840D24AF38FFD0E745C455A6779D9D61EBS" </w:instrText>
      </w:r>
      <w:r>
        <w:fldChar w:fldCharType="separate"/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>статьей 3</w:t>
      </w:r>
      <w:r>
        <w:fldChar w:fldCharType="end"/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Федерального закона </w:t>
      </w:r>
      <w:r w:rsidRPr="006B4B41" w:rsidR="009803C6">
        <w:rPr>
          <w:rFonts w:ascii="Times New Roman" w:hAnsi="Times New Roman" w:eastAsiaTheme="minorHAnsi" w:cs="Times New Roman"/>
          <w:sz w:val="24"/>
          <w:szCs w:val="24"/>
          <w:lang w:eastAsia="en-US"/>
        </w:rPr>
        <w:t>«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6B4B41" w:rsidR="009803C6">
        <w:rPr>
          <w:rFonts w:ascii="Times New Roman" w:hAnsi="Times New Roman" w:eastAsiaTheme="minorHAnsi" w:cs="Times New Roman"/>
          <w:sz w:val="24"/>
          <w:szCs w:val="24"/>
          <w:lang w:eastAsia="en-US"/>
        </w:rPr>
        <w:t>»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подлежащих обязательному социальному страхованию от несчастных случаев на производстве и профессиональных заболеваний в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>соответствии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 </w:t>
      </w:r>
      <w:r>
        <w:fldChar w:fldCharType="begin"/>
      </w:r>
      <w:r>
        <w:instrText xml:space="preserve"> HYPERLINK "consultantplus://offline/ref=E94CB4ECA9F703F97269DF8A0AA84F40BB0A2F06B9A796A0EE840D24AF38FFD0E745C455A6779D9B61ECS" </w:instrText>
      </w:r>
      <w:r>
        <w:fldChar w:fldCharType="separate"/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>пунктом 1 статьи 5</w:t>
      </w:r>
      <w:r>
        <w:fldChar w:fldCharType="end"/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настоящего Федерального закона.</w:t>
      </w:r>
    </w:p>
    <w:p w:rsidR="00AA0585" w:rsidRPr="006B4B41" w:rsidP="00974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"consultantplus://offline/ref=6000CFDDDC9422AE32325D5266120201D395F3921B7E6FBDE6B4F40695E1332753988D6B70EB1D56J87BR" </w:instrText>
      </w:r>
      <w:r>
        <w:fldChar w:fldCharType="separate"/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>пункту 1 статьи 24</w:t>
      </w:r>
      <w:r>
        <w:fldChar w:fldCharType="end"/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Федерального закона от 24 июля 1998 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года № 125-ФЗ </w:t>
      </w:r>
      <w:r w:rsidRPr="006B4B41" w:rsidR="009803C6">
        <w:rPr>
          <w:rFonts w:ascii="Times New Roman" w:hAnsi="Times New Roman" w:eastAsiaTheme="minorHAnsi" w:cs="Times New Roman"/>
          <w:sz w:val="24"/>
          <w:szCs w:val="24"/>
          <w:lang w:eastAsia="en-US"/>
        </w:rPr>
        <w:t>«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6B4B41" w:rsidR="009803C6">
        <w:rPr>
          <w:rFonts w:ascii="Times New Roman" w:hAnsi="Times New Roman" w:eastAsiaTheme="minorHAnsi" w:cs="Times New Roman"/>
          <w:sz w:val="24"/>
          <w:szCs w:val="24"/>
          <w:lang w:eastAsia="en-US"/>
        </w:rPr>
        <w:t>»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страхователи ежеквартально представляют в установленном порядке территориальному органу страховщика по месту их регистрации расчет 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по начисленным и уплаченным страховым взносам по форме, установленной страховщиком по согласованию с федеральным органом 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>исполнительной власти, осуществляющим функции по выработке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государственной политики и нормативно-правовому регулированию в сфере социал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>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AA0585" w:rsidRPr="006B4B41" w:rsidP="00974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B4B41">
        <w:rPr>
          <w:rFonts w:ascii="Times New Roman" w:hAnsi="Times New Roman" w:cs="Times New Roman"/>
          <w:sz w:val="24"/>
          <w:szCs w:val="24"/>
        </w:rPr>
        <w:t xml:space="preserve">Как установлено при рассмотрении дела, </w:t>
      </w:r>
      <w:r w:rsidRPr="006B4B41" w:rsidR="00CF3835">
        <w:rPr>
          <w:rFonts w:ascii="Times New Roman" w:hAnsi="Times New Roman" w:cs="Times New Roman"/>
          <w:sz w:val="24"/>
          <w:szCs w:val="24"/>
        </w:rPr>
        <w:t>Худотеплый И.В.</w:t>
      </w:r>
      <w:r w:rsidRPr="006B4B41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6B4B41" w:rsidR="00CF3835">
        <w:rPr>
          <w:rFonts w:ascii="Times New Roman" w:hAnsi="Times New Roman" w:cs="Times New Roman"/>
          <w:sz w:val="24"/>
          <w:szCs w:val="24"/>
        </w:rPr>
        <w:t>генеральным директором ООО «ЭКРОС-АКВАСТРОЙ»</w:t>
      </w:r>
      <w:r w:rsidRPr="006B4B41" w:rsidR="00D0046E">
        <w:rPr>
          <w:rFonts w:ascii="Times New Roman" w:hAnsi="Times New Roman" w:cs="Times New Roman"/>
          <w:sz w:val="24"/>
          <w:szCs w:val="24"/>
        </w:rPr>
        <w:t xml:space="preserve"> </w:t>
      </w:r>
      <w:r w:rsidRPr="006B4B41">
        <w:rPr>
          <w:rFonts w:ascii="Times New Roman" w:hAnsi="Times New Roman" w:cs="Times New Roman"/>
          <w:sz w:val="24"/>
          <w:szCs w:val="24"/>
        </w:rPr>
        <w:t xml:space="preserve"> расчет по форме 4-ФСС за 2017 г. представил </w:t>
      </w:r>
      <w:r w:rsidRPr="006B4B41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</w:t>
      </w:r>
      <w:r w:rsidRPr="006B4B41">
        <w:rPr>
          <w:rStyle w:val="FontStyle24"/>
          <w:sz w:val="24"/>
          <w:szCs w:val="24"/>
        </w:rPr>
        <w:t xml:space="preserve"> филиал № 1 </w:t>
      </w:r>
      <w:r w:rsidRPr="006B4B41">
        <w:rPr>
          <w:rFonts w:ascii="Times New Roman" w:hAnsi="Times New Roman" w:cs="Times New Roman"/>
          <w:bCs/>
          <w:sz w:val="24"/>
          <w:szCs w:val="24"/>
        </w:rPr>
        <w:t xml:space="preserve">ГУ - региональное отделение Фонда социального страхования РФ по Республике Крым </w:t>
      </w:r>
      <w:r w:rsidRPr="006B4B41" w:rsidR="00D0046E">
        <w:rPr>
          <w:rFonts w:ascii="Times New Roman" w:hAnsi="Times New Roman" w:cs="Times New Roman"/>
          <w:bCs/>
          <w:sz w:val="24"/>
          <w:szCs w:val="24"/>
        </w:rPr>
        <w:t>09</w:t>
      </w:r>
      <w:r w:rsidRPr="006B4B41">
        <w:rPr>
          <w:rFonts w:ascii="Times New Roman" w:hAnsi="Times New Roman" w:cs="Times New Roman"/>
          <w:bCs/>
          <w:sz w:val="24"/>
          <w:szCs w:val="24"/>
        </w:rPr>
        <w:t>.</w:t>
      </w:r>
      <w:r w:rsidRPr="006B4B41" w:rsidR="009803C6">
        <w:rPr>
          <w:rFonts w:ascii="Times New Roman" w:hAnsi="Times New Roman" w:cs="Times New Roman"/>
          <w:bCs/>
          <w:sz w:val="24"/>
          <w:szCs w:val="24"/>
        </w:rPr>
        <w:t>0</w:t>
      </w:r>
      <w:r w:rsidRPr="006B4B41" w:rsidR="00D0046E">
        <w:rPr>
          <w:rFonts w:ascii="Times New Roman" w:hAnsi="Times New Roman" w:cs="Times New Roman"/>
          <w:bCs/>
          <w:sz w:val="24"/>
          <w:szCs w:val="24"/>
        </w:rPr>
        <w:t>3</w:t>
      </w:r>
      <w:r w:rsidRPr="006B4B41">
        <w:rPr>
          <w:rFonts w:ascii="Times New Roman" w:hAnsi="Times New Roman" w:cs="Times New Roman"/>
          <w:bCs/>
          <w:sz w:val="24"/>
          <w:szCs w:val="24"/>
        </w:rPr>
        <w:t>.201</w:t>
      </w:r>
      <w:r w:rsidRPr="006B4B41" w:rsidR="009803C6">
        <w:rPr>
          <w:rFonts w:ascii="Times New Roman" w:hAnsi="Times New Roman" w:cs="Times New Roman"/>
          <w:bCs/>
          <w:sz w:val="24"/>
          <w:szCs w:val="24"/>
        </w:rPr>
        <w:t>8</w:t>
      </w:r>
      <w:r w:rsidRPr="006B4B41">
        <w:rPr>
          <w:rFonts w:ascii="Times New Roman" w:hAnsi="Times New Roman" w:cs="Times New Roman"/>
          <w:bCs/>
          <w:sz w:val="24"/>
          <w:szCs w:val="24"/>
        </w:rPr>
        <w:t xml:space="preserve"> г., предельный срок предоставления которого - 25 </w:t>
      </w:r>
      <w:r w:rsidRPr="006B4B41" w:rsidR="009803C6">
        <w:rPr>
          <w:rFonts w:ascii="Times New Roman" w:hAnsi="Times New Roman" w:cs="Times New Roman"/>
          <w:bCs/>
          <w:sz w:val="24"/>
          <w:szCs w:val="24"/>
        </w:rPr>
        <w:t xml:space="preserve">января </w:t>
      </w:r>
      <w:r w:rsidRPr="006B4B41">
        <w:rPr>
          <w:rFonts w:ascii="Times New Roman" w:hAnsi="Times New Roman" w:cs="Times New Roman"/>
          <w:bCs/>
          <w:sz w:val="24"/>
          <w:szCs w:val="24"/>
        </w:rPr>
        <w:t>201</w:t>
      </w:r>
      <w:r w:rsidRPr="006B4B41" w:rsidR="009803C6">
        <w:rPr>
          <w:rFonts w:ascii="Times New Roman" w:hAnsi="Times New Roman" w:cs="Times New Roman"/>
          <w:bCs/>
          <w:sz w:val="24"/>
          <w:szCs w:val="24"/>
        </w:rPr>
        <w:t>8</w:t>
      </w:r>
      <w:r w:rsidRPr="006B4B41">
        <w:rPr>
          <w:rFonts w:ascii="Times New Roman" w:hAnsi="Times New Roman" w:cs="Times New Roman"/>
          <w:bCs/>
          <w:sz w:val="24"/>
          <w:szCs w:val="24"/>
        </w:rPr>
        <w:t xml:space="preserve"> г.  </w:t>
      </w:r>
    </w:p>
    <w:p w:rsidR="00AA0585" w:rsidRPr="006B4B41" w:rsidP="00974B0B">
      <w:pPr>
        <w:pStyle w:val="ConsPlusNormal"/>
        <w:ind w:firstLine="540"/>
        <w:jc w:val="both"/>
      </w:pPr>
      <w:r w:rsidRPr="006B4B41">
        <w:t xml:space="preserve">Оценив доказательства, имеющиеся в деле об административном правонарушении, суд приходит к выводу, что </w:t>
      </w:r>
      <w:r w:rsidRPr="006B4B41" w:rsidR="00D0046E">
        <w:t>генеральный директор ООО «ЭКРОС-АКВАСТРОЙ» Худотеплый И.В.</w:t>
      </w:r>
      <w:r w:rsidRPr="006B4B41">
        <w:t xml:space="preserve"> совершил правонарушение, предусмотренное ч.2 ст.15.33 КоАП РФ, а именно: нару</w:t>
      </w:r>
      <w:r w:rsidRPr="006B4B41">
        <w:t>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A0585" w:rsidRPr="006B4B41" w:rsidP="00974B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B41">
        <w:rPr>
          <w:rFonts w:ascii="Times New Roman" w:hAnsi="Times New Roman" w:cs="Times New Roman"/>
          <w:sz w:val="24"/>
          <w:szCs w:val="24"/>
        </w:rPr>
        <w:t>Ви</w:t>
      </w:r>
      <w:r w:rsidRPr="006B4B41">
        <w:rPr>
          <w:rFonts w:ascii="Times New Roman" w:hAnsi="Times New Roman" w:cs="Times New Roman"/>
          <w:sz w:val="24"/>
          <w:szCs w:val="24"/>
        </w:rPr>
        <w:t xml:space="preserve">на </w:t>
      </w:r>
      <w:r w:rsidRPr="006B4B41" w:rsidR="00D0046E">
        <w:rPr>
          <w:rFonts w:ascii="Times New Roman" w:hAnsi="Times New Roman" w:cs="Times New Roman"/>
          <w:sz w:val="24"/>
          <w:szCs w:val="24"/>
        </w:rPr>
        <w:t>генерального директора ООО «ЭКРОС-АКВАСТРОЙ» Худотеплого И.В.</w:t>
      </w:r>
      <w:r w:rsidRPr="006B4B41">
        <w:rPr>
          <w:rFonts w:ascii="Times New Roman" w:hAnsi="Times New Roman" w:cs="Times New Roman"/>
          <w:sz w:val="24"/>
          <w:szCs w:val="24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6B4B41" w:rsidR="009803C6">
        <w:rPr>
          <w:rFonts w:ascii="Times New Roman" w:hAnsi="Times New Roman" w:cs="Times New Roman"/>
          <w:sz w:val="24"/>
          <w:szCs w:val="24"/>
        </w:rPr>
        <w:t xml:space="preserve"> № </w:t>
      </w:r>
      <w:r w:rsidRPr="006B4B41" w:rsidR="00D0046E">
        <w:rPr>
          <w:rFonts w:ascii="Times New Roman" w:hAnsi="Times New Roman" w:cs="Times New Roman"/>
          <w:sz w:val="24"/>
          <w:szCs w:val="24"/>
        </w:rPr>
        <w:t>44</w:t>
      </w:r>
      <w:r w:rsidRPr="006B4B41">
        <w:rPr>
          <w:rFonts w:ascii="Times New Roman" w:hAnsi="Times New Roman" w:cs="Times New Roman"/>
          <w:sz w:val="24"/>
          <w:szCs w:val="24"/>
        </w:rPr>
        <w:t xml:space="preserve"> об адм</w:t>
      </w:r>
      <w:r w:rsidRPr="006B4B41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от </w:t>
      </w:r>
      <w:r w:rsidRPr="006B4B41" w:rsidR="00D0046E">
        <w:rPr>
          <w:rFonts w:ascii="Times New Roman" w:hAnsi="Times New Roman" w:cs="Times New Roman"/>
          <w:sz w:val="24"/>
          <w:szCs w:val="24"/>
        </w:rPr>
        <w:t>23</w:t>
      </w:r>
      <w:r w:rsidRPr="006B4B41" w:rsidR="00FF5357">
        <w:rPr>
          <w:rFonts w:ascii="Times New Roman" w:hAnsi="Times New Roman" w:cs="Times New Roman"/>
          <w:sz w:val="24"/>
          <w:szCs w:val="24"/>
        </w:rPr>
        <w:t>.</w:t>
      </w:r>
      <w:r w:rsidRPr="006B4B41" w:rsidR="009803C6">
        <w:rPr>
          <w:rFonts w:ascii="Times New Roman" w:hAnsi="Times New Roman" w:cs="Times New Roman"/>
          <w:sz w:val="24"/>
          <w:szCs w:val="24"/>
        </w:rPr>
        <w:t>04</w:t>
      </w:r>
      <w:r w:rsidRPr="006B4B41">
        <w:rPr>
          <w:rFonts w:ascii="Times New Roman" w:hAnsi="Times New Roman" w:cs="Times New Roman"/>
          <w:sz w:val="24"/>
          <w:szCs w:val="24"/>
        </w:rPr>
        <w:t>.201</w:t>
      </w:r>
      <w:r w:rsidRPr="006B4B41" w:rsidR="009803C6">
        <w:rPr>
          <w:rFonts w:ascii="Times New Roman" w:hAnsi="Times New Roman" w:cs="Times New Roman"/>
          <w:sz w:val="24"/>
          <w:szCs w:val="24"/>
        </w:rPr>
        <w:t>8</w:t>
      </w:r>
      <w:r w:rsidRPr="006B4B41">
        <w:rPr>
          <w:rFonts w:ascii="Times New Roman" w:hAnsi="Times New Roman" w:cs="Times New Roman"/>
          <w:sz w:val="24"/>
          <w:szCs w:val="24"/>
        </w:rPr>
        <w:t>г. (л.д.</w:t>
      </w:r>
      <w:r w:rsidRPr="006B4B41" w:rsidR="00D0046E">
        <w:rPr>
          <w:rFonts w:ascii="Times New Roman" w:hAnsi="Times New Roman" w:cs="Times New Roman"/>
          <w:sz w:val="24"/>
          <w:szCs w:val="24"/>
        </w:rPr>
        <w:t>2</w:t>
      </w:r>
      <w:r w:rsidRPr="006B4B41">
        <w:rPr>
          <w:rFonts w:ascii="Times New Roman" w:hAnsi="Times New Roman" w:cs="Times New Roman"/>
          <w:sz w:val="24"/>
          <w:szCs w:val="24"/>
        </w:rPr>
        <w:t xml:space="preserve">), </w:t>
      </w:r>
      <w:r w:rsidRPr="006B4B41" w:rsidR="00974B0B">
        <w:rPr>
          <w:rFonts w:ascii="Times New Roman" w:hAnsi="Times New Roman" w:cs="Times New Roman"/>
          <w:sz w:val="24"/>
          <w:szCs w:val="24"/>
        </w:rPr>
        <w:t>расчётом</w:t>
      </w:r>
      <w:r w:rsidRPr="006B4B41" w:rsidR="009803C6">
        <w:rPr>
          <w:rFonts w:ascii="Times New Roman" w:hAnsi="Times New Roman" w:cs="Times New Roman"/>
          <w:sz w:val="24"/>
          <w:szCs w:val="24"/>
        </w:rPr>
        <w:t xml:space="preserve"> по начисленным и уплаченным </w:t>
      </w:r>
      <w:r w:rsidRPr="006B4B41" w:rsidR="00974B0B">
        <w:rPr>
          <w:rFonts w:ascii="Times New Roman" w:hAnsi="Times New Roman" w:cs="Times New Roman"/>
          <w:sz w:val="24"/>
          <w:szCs w:val="24"/>
        </w:rPr>
        <w:t>страховым</w:t>
      </w:r>
      <w:r w:rsidRPr="006B4B41" w:rsidR="009803C6">
        <w:rPr>
          <w:rFonts w:ascii="Times New Roman" w:hAnsi="Times New Roman" w:cs="Times New Roman"/>
          <w:sz w:val="24"/>
          <w:szCs w:val="24"/>
        </w:rPr>
        <w:t xml:space="preserve"> взносам на обязательное социальное страхование от несчастных случаев на производстве и профессиональных заболеваний, а также по расходам на</w:t>
      </w:r>
      <w:r w:rsidRPr="006B4B41" w:rsidR="009803C6">
        <w:rPr>
          <w:rFonts w:ascii="Times New Roman" w:hAnsi="Times New Roman" w:cs="Times New Roman"/>
          <w:sz w:val="24"/>
          <w:szCs w:val="24"/>
        </w:rPr>
        <w:t xml:space="preserve"> выплату страхового обеспечения </w:t>
      </w:r>
      <w:r w:rsidRPr="006B4B41">
        <w:rPr>
          <w:rFonts w:ascii="Times New Roman" w:hAnsi="Times New Roman" w:cs="Times New Roman"/>
          <w:sz w:val="24"/>
          <w:szCs w:val="24"/>
        </w:rPr>
        <w:t>(л.д.</w:t>
      </w:r>
      <w:r w:rsidRPr="006B4B41" w:rsidR="009803C6">
        <w:rPr>
          <w:rFonts w:ascii="Times New Roman" w:hAnsi="Times New Roman" w:cs="Times New Roman"/>
          <w:sz w:val="24"/>
          <w:szCs w:val="24"/>
        </w:rPr>
        <w:t xml:space="preserve"> </w:t>
      </w:r>
      <w:r w:rsidRPr="006B4B41" w:rsidR="00D0046E">
        <w:rPr>
          <w:rFonts w:ascii="Times New Roman" w:hAnsi="Times New Roman" w:cs="Times New Roman"/>
          <w:sz w:val="24"/>
          <w:szCs w:val="24"/>
        </w:rPr>
        <w:t>3</w:t>
      </w:r>
      <w:r w:rsidRPr="006B4B41" w:rsidR="009803C6">
        <w:rPr>
          <w:rFonts w:ascii="Times New Roman" w:hAnsi="Times New Roman" w:cs="Times New Roman"/>
          <w:sz w:val="24"/>
          <w:szCs w:val="24"/>
        </w:rPr>
        <w:t>-5</w:t>
      </w:r>
      <w:r w:rsidRPr="006B4B41">
        <w:rPr>
          <w:rFonts w:ascii="Times New Roman" w:hAnsi="Times New Roman" w:cs="Times New Roman"/>
          <w:sz w:val="24"/>
          <w:szCs w:val="24"/>
        </w:rPr>
        <w:t>),</w:t>
      </w:r>
      <w:r w:rsidRPr="006B4B41" w:rsidR="009803C6">
        <w:rPr>
          <w:rFonts w:ascii="Times New Roman" w:hAnsi="Times New Roman" w:cs="Times New Roman"/>
          <w:sz w:val="24"/>
          <w:szCs w:val="24"/>
        </w:rPr>
        <w:t>сведениями Ф</w:t>
      </w:r>
      <w:r w:rsidRPr="006B4B41" w:rsidR="009803C6">
        <w:rPr>
          <w:rFonts w:ascii="Times New Roman" w:hAnsi="Times New Roman" w:cs="Times New Roman"/>
          <w:sz w:val="24"/>
          <w:szCs w:val="24"/>
        </w:rPr>
        <w:t>4</w:t>
      </w:r>
      <w:r w:rsidRPr="006B4B41" w:rsidR="009803C6">
        <w:rPr>
          <w:rFonts w:ascii="Times New Roman" w:hAnsi="Times New Roman" w:cs="Times New Roman"/>
          <w:sz w:val="24"/>
          <w:szCs w:val="24"/>
        </w:rPr>
        <w:t xml:space="preserve"> с ЭЦП (л.д. </w:t>
      </w:r>
      <w:r w:rsidRPr="006B4B41" w:rsidR="00D0046E">
        <w:rPr>
          <w:rFonts w:ascii="Times New Roman" w:hAnsi="Times New Roman" w:cs="Times New Roman"/>
          <w:sz w:val="24"/>
          <w:szCs w:val="24"/>
        </w:rPr>
        <w:t>7</w:t>
      </w:r>
      <w:r w:rsidRPr="006B4B41" w:rsidR="009803C6">
        <w:rPr>
          <w:rFonts w:ascii="Times New Roman" w:hAnsi="Times New Roman" w:cs="Times New Roman"/>
          <w:sz w:val="24"/>
          <w:szCs w:val="24"/>
        </w:rPr>
        <w:t xml:space="preserve">), актом </w:t>
      </w:r>
      <w:r w:rsidRPr="006B4B41" w:rsidR="00974B0B">
        <w:rPr>
          <w:rFonts w:ascii="Times New Roman" w:hAnsi="Times New Roman" w:cs="Times New Roman"/>
          <w:sz w:val="24"/>
          <w:szCs w:val="24"/>
        </w:rPr>
        <w:t>камеральной</w:t>
      </w:r>
      <w:r w:rsidRPr="006B4B41" w:rsidR="009803C6">
        <w:rPr>
          <w:rFonts w:ascii="Times New Roman" w:hAnsi="Times New Roman" w:cs="Times New Roman"/>
          <w:sz w:val="24"/>
          <w:szCs w:val="24"/>
        </w:rPr>
        <w:t xml:space="preserve"> проверки от 10.04.2018 г. № 23</w:t>
      </w:r>
      <w:r w:rsidRPr="006B4B41" w:rsidR="00D0046E">
        <w:rPr>
          <w:rFonts w:ascii="Times New Roman" w:hAnsi="Times New Roman" w:cs="Times New Roman"/>
          <w:sz w:val="24"/>
          <w:szCs w:val="24"/>
        </w:rPr>
        <w:t xml:space="preserve">4 </w:t>
      </w:r>
      <w:r w:rsidRPr="006B4B41" w:rsidR="009803C6">
        <w:rPr>
          <w:rFonts w:ascii="Times New Roman" w:hAnsi="Times New Roman" w:cs="Times New Roman"/>
          <w:sz w:val="24"/>
          <w:szCs w:val="24"/>
        </w:rPr>
        <w:t xml:space="preserve">ШН (л.д. </w:t>
      </w:r>
      <w:r w:rsidRPr="006B4B41" w:rsidR="00D0046E">
        <w:rPr>
          <w:rFonts w:ascii="Times New Roman" w:hAnsi="Times New Roman" w:cs="Times New Roman"/>
          <w:sz w:val="24"/>
          <w:szCs w:val="24"/>
        </w:rPr>
        <w:t>8</w:t>
      </w:r>
      <w:r w:rsidRPr="006B4B41" w:rsidR="009803C6">
        <w:rPr>
          <w:rFonts w:ascii="Times New Roman" w:hAnsi="Times New Roman" w:cs="Times New Roman"/>
          <w:sz w:val="24"/>
          <w:szCs w:val="24"/>
        </w:rPr>
        <w:t>-</w:t>
      </w:r>
      <w:r w:rsidRPr="006B4B41" w:rsidR="00D0046E">
        <w:rPr>
          <w:rFonts w:ascii="Times New Roman" w:hAnsi="Times New Roman" w:cs="Times New Roman"/>
          <w:sz w:val="24"/>
          <w:szCs w:val="24"/>
        </w:rPr>
        <w:t>10</w:t>
      </w:r>
      <w:r w:rsidRPr="006B4B41" w:rsidR="009803C6">
        <w:rPr>
          <w:rFonts w:ascii="Times New Roman" w:hAnsi="Times New Roman" w:cs="Times New Roman"/>
          <w:sz w:val="24"/>
          <w:szCs w:val="24"/>
        </w:rPr>
        <w:t>), уведомлением о регистрации в качестве страхователя юридического лица</w:t>
      </w:r>
      <w:r w:rsidRPr="006B4B41" w:rsidR="00D0046E">
        <w:rPr>
          <w:rFonts w:ascii="Times New Roman" w:hAnsi="Times New Roman" w:cs="Times New Roman"/>
          <w:sz w:val="24"/>
          <w:szCs w:val="24"/>
        </w:rPr>
        <w:t xml:space="preserve"> </w:t>
      </w:r>
      <w:r w:rsidRPr="006B4B41" w:rsidR="009803C6">
        <w:rPr>
          <w:rFonts w:ascii="Times New Roman" w:hAnsi="Times New Roman" w:cs="Times New Roman"/>
          <w:sz w:val="24"/>
          <w:szCs w:val="24"/>
        </w:rPr>
        <w:t>(л.д. 1</w:t>
      </w:r>
      <w:r w:rsidRPr="006B4B41" w:rsidR="00D0046E">
        <w:rPr>
          <w:rFonts w:ascii="Times New Roman" w:hAnsi="Times New Roman" w:cs="Times New Roman"/>
          <w:sz w:val="24"/>
          <w:szCs w:val="24"/>
        </w:rPr>
        <w:t>1</w:t>
      </w:r>
      <w:r w:rsidRPr="006B4B41" w:rsidR="009803C6">
        <w:rPr>
          <w:rFonts w:ascii="Times New Roman" w:hAnsi="Times New Roman" w:cs="Times New Roman"/>
          <w:sz w:val="24"/>
          <w:szCs w:val="24"/>
        </w:rPr>
        <w:t xml:space="preserve">), </w:t>
      </w:r>
      <w:r w:rsidRPr="006B4B41" w:rsidR="00974B0B">
        <w:rPr>
          <w:rFonts w:ascii="Times New Roman" w:hAnsi="Times New Roman" w:cs="Times New Roman"/>
          <w:sz w:val="24"/>
          <w:szCs w:val="24"/>
        </w:rPr>
        <w:t xml:space="preserve">сведениями </w:t>
      </w:r>
      <w:r w:rsidRPr="006B4B41">
        <w:rPr>
          <w:rFonts w:ascii="Times New Roman" w:hAnsi="Times New Roman" w:cs="Times New Roman"/>
          <w:sz w:val="24"/>
          <w:szCs w:val="24"/>
        </w:rPr>
        <w:t xml:space="preserve">из ЕГРЮЛ </w:t>
      </w:r>
      <w:r w:rsidRPr="006B4B41" w:rsidR="00974B0B">
        <w:rPr>
          <w:rFonts w:ascii="Times New Roman" w:hAnsi="Times New Roman" w:cs="Times New Roman"/>
          <w:sz w:val="24"/>
          <w:szCs w:val="24"/>
        </w:rPr>
        <w:t xml:space="preserve">о юридическом лице </w:t>
      </w:r>
      <w:r w:rsidRPr="006B4B41">
        <w:rPr>
          <w:rFonts w:ascii="Times New Roman" w:hAnsi="Times New Roman" w:cs="Times New Roman"/>
          <w:sz w:val="24"/>
          <w:szCs w:val="24"/>
        </w:rPr>
        <w:t>(л.д.</w:t>
      </w:r>
      <w:r w:rsidRPr="006B4B41" w:rsidR="00974B0B">
        <w:rPr>
          <w:rFonts w:ascii="Times New Roman" w:hAnsi="Times New Roman" w:cs="Times New Roman"/>
          <w:sz w:val="24"/>
          <w:szCs w:val="24"/>
        </w:rPr>
        <w:t xml:space="preserve"> </w:t>
      </w:r>
      <w:r w:rsidRPr="006B4B41">
        <w:rPr>
          <w:rFonts w:ascii="Times New Roman" w:hAnsi="Times New Roman" w:cs="Times New Roman"/>
          <w:sz w:val="24"/>
          <w:szCs w:val="24"/>
        </w:rPr>
        <w:t>1</w:t>
      </w:r>
      <w:r w:rsidRPr="006B4B41" w:rsidR="00D0046E">
        <w:rPr>
          <w:rFonts w:ascii="Times New Roman" w:hAnsi="Times New Roman" w:cs="Times New Roman"/>
          <w:sz w:val="24"/>
          <w:szCs w:val="24"/>
        </w:rPr>
        <w:t>2</w:t>
      </w:r>
      <w:r w:rsidRPr="006B4B41" w:rsidR="00974B0B">
        <w:rPr>
          <w:rFonts w:ascii="Times New Roman" w:hAnsi="Times New Roman" w:cs="Times New Roman"/>
          <w:sz w:val="24"/>
          <w:szCs w:val="24"/>
        </w:rPr>
        <w:t>-1</w:t>
      </w:r>
      <w:r w:rsidRPr="006B4B41" w:rsidR="00D0046E">
        <w:rPr>
          <w:rFonts w:ascii="Times New Roman" w:hAnsi="Times New Roman" w:cs="Times New Roman"/>
          <w:sz w:val="24"/>
          <w:szCs w:val="24"/>
        </w:rPr>
        <w:t>5</w:t>
      </w:r>
      <w:r w:rsidRPr="006B4B41">
        <w:rPr>
          <w:rFonts w:ascii="Times New Roman" w:hAnsi="Times New Roman" w:cs="Times New Roman"/>
          <w:sz w:val="24"/>
          <w:szCs w:val="24"/>
        </w:rPr>
        <w:t>).</w:t>
      </w:r>
    </w:p>
    <w:p w:rsidR="00AA0585" w:rsidRPr="006B4B41" w:rsidP="00974B0B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B41">
        <w:rPr>
          <w:rFonts w:ascii="Times New Roman" w:hAnsi="Times New Roman" w:cs="Times New Roman"/>
          <w:sz w:val="24"/>
          <w:szCs w:val="24"/>
        </w:rPr>
        <w:t xml:space="preserve">Оснований для прекращения производства по данному делу, не установлено.  </w:t>
      </w:r>
    </w:p>
    <w:p w:rsidR="00AA0585" w:rsidRPr="006B4B41" w:rsidP="00974B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41">
        <w:rPr>
          <w:rFonts w:ascii="Times New Roman" w:eastAsia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 xml:space="preserve">аний закона, противоречий не содержит. Права и законные интересы </w:t>
      </w:r>
      <w:r w:rsidRPr="006B4B41" w:rsidR="00D0046E">
        <w:rPr>
          <w:rFonts w:ascii="Times New Roman" w:hAnsi="Times New Roman" w:cs="Times New Roman"/>
          <w:sz w:val="24"/>
          <w:szCs w:val="24"/>
        </w:rPr>
        <w:t>генерального директор</w:t>
      </w:r>
      <w:r w:rsidRPr="006B4B41" w:rsidR="00D0046E">
        <w:rPr>
          <w:rFonts w:ascii="Times New Roman" w:hAnsi="Times New Roman" w:cs="Times New Roman"/>
          <w:sz w:val="24"/>
          <w:szCs w:val="24"/>
        </w:rPr>
        <w:t>а ООО</w:t>
      </w:r>
      <w:r w:rsidRPr="006B4B41" w:rsidR="00D0046E">
        <w:rPr>
          <w:rFonts w:ascii="Times New Roman" w:hAnsi="Times New Roman" w:cs="Times New Roman"/>
          <w:sz w:val="24"/>
          <w:szCs w:val="24"/>
        </w:rPr>
        <w:t xml:space="preserve"> «ЭКРОС-АКВАСТРОЙ» Худотеплого И.В.</w:t>
      </w:r>
      <w:r w:rsidRPr="006B4B41" w:rsidR="00FF5357">
        <w:rPr>
          <w:rFonts w:ascii="Times New Roman" w:hAnsi="Times New Roman" w:cs="Times New Roman"/>
          <w:sz w:val="24"/>
          <w:szCs w:val="24"/>
        </w:rPr>
        <w:t xml:space="preserve"> 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>при составлении протокола об административном правонарушении нарушены не были.</w:t>
      </w:r>
    </w:p>
    <w:p w:rsidR="00AA0585" w:rsidRPr="006B4B41" w:rsidP="00974B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4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>е или отягчающие административную ответственность.</w:t>
      </w:r>
    </w:p>
    <w:p w:rsidR="00AA0585" w:rsidRPr="006B4B41" w:rsidP="00974B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41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 правонарушителя, – судом не усматривается.</w:t>
      </w:r>
    </w:p>
    <w:p w:rsidR="00AA0585" w:rsidRPr="006B4B41" w:rsidP="00974B0B">
      <w:pPr>
        <w:autoSpaceDE w:val="0"/>
        <w:autoSpaceDN w:val="0"/>
        <w:adjustRightInd w:val="0"/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41">
        <w:rPr>
          <w:rFonts w:ascii="Times New Roman" w:eastAsia="Times New Roman" w:hAnsi="Times New Roman" w:cs="Times New Roman"/>
          <w:sz w:val="24"/>
          <w:szCs w:val="24"/>
        </w:rPr>
        <w:t>При определении вида и размера административного наказания, оценив все собранные по делу доказательства в и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 xml:space="preserve">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6B4B41" w:rsidR="00D0046E">
        <w:rPr>
          <w:rFonts w:ascii="Times New Roman" w:hAnsi="Times New Roman" w:cs="Times New Roman"/>
          <w:sz w:val="24"/>
          <w:szCs w:val="24"/>
        </w:rPr>
        <w:t>генеральному директору ООО «ЭКРОС-АКВАСТРОЙ» Худотеплому И.В.</w:t>
      </w:r>
      <w:r w:rsidRPr="006B4B41" w:rsidR="00FF5357">
        <w:rPr>
          <w:rFonts w:ascii="Times New Roman" w:hAnsi="Times New Roman" w:cs="Times New Roman"/>
          <w:sz w:val="24"/>
          <w:szCs w:val="24"/>
        </w:rPr>
        <w:t xml:space="preserve"> </w:t>
      </w:r>
      <w:r w:rsidRPr="006B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административное наказание в виде 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>штрафа</w:t>
      </w:r>
      <w:r w:rsidRPr="006B4B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B4B41">
        <w:rPr>
          <w:rFonts w:ascii="Times New Roman" w:hAnsi="Times New Roman" w:cs="Times New Roman"/>
          <w:color w:val="000000"/>
          <w:sz w:val="24"/>
          <w:szCs w:val="24"/>
        </w:rPr>
        <w:t xml:space="preserve"> однако, в мин</w:t>
      </w:r>
      <w:r w:rsidRPr="006B4B41">
        <w:rPr>
          <w:rFonts w:ascii="Times New Roman" w:hAnsi="Times New Roman" w:cs="Times New Roman"/>
          <w:color w:val="000000"/>
          <w:sz w:val="24"/>
          <w:szCs w:val="24"/>
        </w:rPr>
        <w:t>имально предусмотренном санкцией данной части статьи размере</w:t>
      </w:r>
      <w:r w:rsidRPr="006B4B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0585" w:rsidRPr="006B4B41" w:rsidP="00974B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B41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ч. 2 ст. 15.33, ст.ст. 29.9-29.11 Кодекса Российской Федерации об административных правонарушениях, мировой судья,-</w:t>
      </w:r>
    </w:p>
    <w:p w:rsidR="00AA0585" w:rsidRPr="006B4B41" w:rsidP="00974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585" w:rsidRPr="006B4B41" w:rsidP="00974B0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B4B41">
        <w:rPr>
          <w:rFonts w:ascii="Times New Roman" w:hAnsi="Times New Roman" w:cs="Times New Roman"/>
          <w:sz w:val="24"/>
          <w:szCs w:val="24"/>
        </w:rPr>
        <w:t>ПОСТАНОВИЛ:</w:t>
      </w:r>
    </w:p>
    <w:p w:rsidR="00AA0585" w:rsidRPr="006B4B41" w:rsidP="00974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B41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6B4B41" w:rsidR="00D0046E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«ЭКРОС-АКВАСТРОЙ» Худотеплого Игоря Валерьевича </w:t>
      </w:r>
      <w:r w:rsidRPr="006B4B41">
        <w:rPr>
          <w:rFonts w:ascii="Times New Roman" w:hAnsi="Times New Roman" w:cs="Times New Roman"/>
          <w:sz w:val="24"/>
          <w:szCs w:val="24"/>
        </w:rPr>
        <w:t>виновн</w:t>
      </w:r>
      <w:r w:rsidRPr="006B4B41" w:rsidR="00FF5357">
        <w:rPr>
          <w:rFonts w:ascii="Times New Roman" w:hAnsi="Times New Roman" w:cs="Times New Roman"/>
          <w:sz w:val="24"/>
          <w:szCs w:val="24"/>
        </w:rPr>
        <w:t>ым</w:t>
      </w:r>
      <w:r w:rsidRPr="006B4B4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</w:t>
      </w:r>
      <w:r w:rsidRPr="006B4B41">
        <w:rPr>
          <w:rFonts w:ascii="Times New Roman" w:hAnsi="Times New Roman" w:cs="Times New Roman"/>
          <w:sz w:val="24"/>
          <w:szCs w:val="24"/>
        </w:rPr>
        <w:t>рушениях и назначить е</w:t>
      </w:r>
      <w:r w:rsidRPr="006B4B41" w:rsidR="00FF5357">
        <w:rPr>
          <w:rFonts w:ascii="Times New Roman" w:hAnsi="Times New Roman" w:cs="Times New Roman"/>
          <w:sz w:val="24"/>
          <w:szCs w:val="24"/>
        </w:rPr>
        <w:t>му</w:t>
      </w:r>
      <w:r w:rsidRPr="006B4B41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300 (триста) рублей.</w:t>
      </w:r>
    </w:p>
    <w:p w:rsidR="00FF5357" w:rsidRPr="006B4B41" w:rsidP="00974B0B">
      <w:pPr>
        <w:spacing w:after="0" w:line="240" w:lineRule="auto"/>
        <w:ind w:right="-143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B41">
        <w:rPr>
          <w:rStyle w:val="s4"/>
          <w:rFonts w:ascii="Times New Roman" w:hAnsi="Times New Roman" w:cs="Times New Roman"/>
          <w:sz w:val="24"/>
          <w:szCs w:val="24"/>
        </w:rPr>
        <w:t>Реквизиты для уплаты штрафа:</w:t>
      </w:r>
      <w:r w:rsidRPr="006B4B41">
        <w:rPr>
          <w:rFonts w:ascii="Times New Roman" w:hAnsi="Times New Roman" w:cs="Times New Roman"/>
          <w:sz w:val="24"/>
          <w:szCs w:val="24"/>
        </w:rPr>
        <w:t xml:space="preserve"> получатель </w:t>
      </w:r>
      <w:r w:rsidRPr="006B4B41" w:rsidR="00974B0B">
        <w:rPr>
          <w:rFonts w:ascii="Times New Roman" w:hAnsi="Times New Roman" w:cs="Times New Roman"/>
          <w:sz w:val="24"/>
          <w:szCs w:val="24"/>
        </w:rPr>
        <w:t>–</w:t>
      </w:r>
      <w:r w:rsidRPr="006B4B41">
        <w:rPr>
          <w:rFonts w:ascii="Times New Roman" w:hAnsi="Times New Roman" w:cs="Times New Roman"/>
          <w:sz w:val="24"/>
          <w:szCs w:val="24"/>
        </w:rPr>
        <w:t xml:space="preserve"> </w:t>
      </w:r>
      <w:r w:rsidRPr="006B4B41" w:rsidR="00974B0B">
        <w:rPr>
          <w:rFonts w:ascii="Times New Roman" w:hAnsi="Times New Roman" w:cs="Times New Roman"/>
          <w:sz w:val="24"/>
          <w:szCs w:val="24"/>
        </w:rPr>
        <w:t>УФК по Республике Крым (ГУ-РО Фонда социального страхования Российской Федерации по Республике Крым л/с 04754С95020)</w:t>
      </w:r>
      <w:r w:rsidRPr="006B4B41">
        <w:rPr>
          <w:rFonts w:ascii="Times New Roman" w:hAnsi="Times New Roman" w:cs="Times New Roman"/>
          <w:sz w:val="24"/>
          <w:szCs w:val="24"/>
        </w:rPr>
        <w:t xml:space="preserve">; банк получателя – Отделение Республика Крым, г. Симферополь; БИК - 043510001; </w:t>
      </w:r>
      <w:r w:rsidRPr="006B4B41">
        <w:rPr>
          <w:rFonts w:ascii="Times New Roman" w:hAnsi="Times New Roman" w:cs="Times New Roman"/>
          <w:sz w:val="24"/>
          <w:szCs w:val="24"/>
        </w:rPr>
        <w:t>р</w:t>
      </w:r>
      <w:r w:rsidRPr="006B4B41">
        <w:rPr>
          <w:rFonts w:ascii="Times New Roman" w:hAnsi="Times New Roman" w:cs="Times New Roman"/>
          <w:sz w:val="24"/>
          <w:szCs w:val="24"/>
        </w:rPr>
        <w:t xml:space="preserve">/сч </w:t>
      </w:r>
      <w:r w:rsidRPr="006B4B41" w:rsidR="00974B0B">
        <w:rPr>
          <w:rFonts w:ascii="Times New Roman" w:hAnsi="Times New Roman" w:cs="Times New Roman"/>
          <w:sz w:val="24"/>
          <w:szCs w:val="24"/>
        </w:rPr>
        <w:t>40101810335100010001</w:t>
      </w:r>
      <w:r w:rsidRPr="006B4B41">
        <w:rPr>
          <w:rFonts w:ascii="Times New Roman" w:hAnsi="Times New Roman" w:cs="Times New Roman"/>
          <w:sz w:val="24"/>
          <w:szCs w:val="24"/>
        </w:rPr>
        <w:t xml:space="preserve">, ОКТМО 35701000, ИНН получателя 7707830048, КПП  получателя 910201001; КБК </w:t>
      </w:r>
      <w:r w:rsidRPr="006B4B41" w:rsidR="00974B0B">
        <w:rPr>
          <w:rFonts w:ascii="Times New Roman" w:hAnsi="Times New Roman" w:cs="Times New Roman"/>
          <w:sz w:val="24"/>
          <w:szCs w:val="24"/>
        </w:rPr>
        <w:t>39311690070076000140</w:t>
      </w:r>
      <w:r w:rsidRPr="006B4B41">
        <w:rPr>
          <w:rFonts w:ascii="Times New Roman" w:hAnsi="Times New Roman" w:cs="Times New Roman"/>
          <w:sz w:val="24"/>
          <w:szCs w:val="24"/>
        </w:rPr>
        <w:t>.</w:t>
      </w:r>
    </w:p>
    <w:p w:rsidR="00FF5357" w:rsidRPr="006B4B41" w:rsidP="00974B0B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41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>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F5357" w:rsidRPr="006B4B41" w:rsidP="00974B0B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B41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>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6B4B41">
        <w:rPr>
          <w:rFonts w:ascii="Times New Roman" w:eastAsia="Times New Roman" w:hAnsi="Times New Roman" w:cs="Times New Roman"/>
          <w:sz w:val="24"/>
          <w:szCs w:val="24"/>
        </w:rPr>
        <w:t>ты на срок до пятидесяти часов (ч.1 ст.20.25 КоАП РФ).</w:t>
      </w:r>
    </w:p>
    <w:p w:rsidR="00AA0585" w:rsidRPr="006B4B41" w:rsidP="00974B0B">
      <w:pPr>
        <w:pStyle w:val="NoSpacing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6B4B41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</w:t>
      </w:r>
      <w:r w:rsidRPr="006B4B41">
        <w:rPr>
          <w:rFonts w:ascii="Times New Roman" w:hAnsi="Times New Roman"/>
          <w:sz w:val="24"/>
          <w:szCs w:val="24"/>
        </w:rPr>
        <w:t>круга Симферополя) в течение 10 суток со дня вручения или получения копии постановления.</w:t>
      </w:r>
    </w:p>
    <w:p w:rsidR="00AA0585" w:rsidRPr="006B4B41" w:rsidP="00974B0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B4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74B0B" w:rsidRPr="006B4B41" w:rsidP="00974B0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585" w:rsidP="00974B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41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6B4B4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6B4B41">
        <w:rPr>
          <w:rFonts w:ascii="Times New Roman" w:hAnsi="Times New Roman" w:cs="Times New Roman"/>
          <w:sz w:val="24"/>
          <w:szCs w:val="24"/>
        </w:rPr>
        <w:tab/>
        <w:t xml:space="preserve">  О.А. </w:t>
      </w:r>
      <w:r w:rsidRPr="006B4B41">
        <w:rPr>
          <w:rFonts w:ascii="Times New Roman" w:hAnsi="Times New Roman" w:cs="Times New Roman"/>
          <w:sz w:val="24"/>
          <w:szCs w:val="24"/>
        </w:rPr>
        <w:t>Чепиль</w:t>
      </w:r>
    </w:p>
    <w:p w:rsidR="006B4B41" w:rsidP="00974B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B4B41" w:rsidRPr="006B4B41" w:rsidP="006B4B41">
      <w:pPr>
        <w:rPr>
          <w:rFonts w:ascii="Times New Roman" w:eastAsia="Calibri" w:hAnsi="Times New Roman" w:cs="Times New Roman"/>
          <w:lang w:eastAsia="en-US"/>
        </w:rPr>
      </w:pPr>
    </w:p>
    <w:p w:rsidR="006B4B41" w:rsidP="00974B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B4B41" w:rsidP="00974B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B4B41" w:rsidP="00974B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B4B41" w:rsidRPr="006B4B41" w:rsidP="00974B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Sect="006B4B41">
      <w:headerReference w:type="default" r:id="rId5"/>
      <w:pgSz w:w="11906" w:h="16838"/>
      <w:pgMar w:top="568" w:right="144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B4B41">
          <w:rPr>
            <w:noProof/>
          </w:rPr>
          <w:t>1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64311"/>
    <w:rsid w:val="001123DC"/>
    <w:rsid w:val="00173B35"/>
    <w:rsid w:val="002B5D8A"/>
    <w:rsid w:val="00317CFF"/>
    <w:rsid w:val="003F15C1"/>
    <w:rsid w:val="00464EAA"/>
    <w:rsid w:val="00537ADF"/>
    <w:rsid w:val="006B4B41"/>
    <w:rsid w:val="007575E3"/>
    <w:rsid w:val="00974B0B"/>
    <w:rsid w:val="009803C6"/>
    <w:rsid w:val="00AA0585"/>
    <w:rsid w:val="00B02A57"/>
    <w:rsid w:val="00C12838"/>
    <w:rsid w:val="00CF3835"/>
    <w:rsid w:val="00D0046E"/>
    <w:rsid w:val="00D45CB2"/>
    <w:rsid w:val="00E05C9C"/>
    <w:rsid w:val="00ED3732"/>
    <w:rsid w:val="00F23D3E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F32B-B37D-479A-86AB-F70E7281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