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45BE" w:rsidRPr="00DC432B" w:rsidP="003145BE">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338</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3145BE" w:rsidRPr="00DC432B" w:rsidP="003145BE">
      <w:pPr>
        <w:spacing w:after="0" w:line="240" w:lineRule="auto"/>
        <w:ind w:right="-2" w:firstLine="567"/>
        <w:jc w:val="right"/>
        <w:rPr>
          <w:rFonts w:ascii="Times New Roman" w:eastAsia="Times New Roman" w:hAnsi="Times New Roman" w:cs="Times New Roman"/>
          <w:b/>
          <w:color w:val="000000"/>
          <w:sz w:val="28"/>
        </w:rPr>
      </w:pPr>
    </w:p>
    <w:p w:rsidR="003145BE" w:rsidRPr="00DC432B" w:rsidP="003145BE">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3145BE" w:rsidRPr="00DC432B" w:rsidP="003145BE">
      <w:pPr>
        <w:spacing w:after="0" w:line="240" w:lineRule="auto"/>
        <w:ind w:right="-2" w:firstLine="567"/>
        <w:jc w:val="center"/>
        <w:rPr>
          <w:rFonts w:ascii="Times New Roman" w:eastAsia="Times New Roman" w:hAnsi="Times New Roman" w:cs="Times New Roman"/>
          <w:b/>
          <w:color w:val="000000"/>
          <w:sz w:val="28"/>
        </w:rPr>
      </w:pPr>
    </w:p>
    <w:p w:rsidR="003145BE" w:rsidRPr="00DC432B" w:rsidP="003145BE">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06 октября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3145BE" w:rsidRPr="00DC432B" w:rsidP="003145BE">
      <w:pPr>
        <w:spacing w:after="0" w:line="240" w:lineRule="auto"/>
        <w:ind w:left="-567" w:right="-2" w:firstLine="567"/>
        <w:jc w:val="both"/>
        <w:rPr>
          <w:rFonts w:ascii="Times New Roman" w:eastAsia="Times New Roman" w:hAnsi="Times New Roman" w:cs="Times New Roman"/>
          <w:color w:val="000000"/>
          <w:sz w:val="28"/>
        </w:rPr>
      </w:pP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3145BE" w:rsidP="003145BE">
      <w:pPr>
        <w:spacing w:after="0" w:line="240" w:lineRule="auto"/>
        <w:ind w:left="3402" w:right="-2"/>
        <w:jc w:val="both"/>
        <w:rPr>
          <w:rFonts w:ascii="Times New Roman" w:eastAsia="Times New Roman" w:hAnsi="Times New Roman" w:cs="Times New Roman"/>
          <w:color w:val="000000"/>
          <w:sz w:val="28"/>
        </w:rPr>
      </w:pPr>
    </w:p>
    <w:p w:rsidR="003145BE" w:rsidRPr="00DC2C08" w:rsidP="003145BE">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Глоба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уроженца /изъято/, </w:t>
      </w:r>
      <w:r>
        <w:rPr>
          <w:rFonts w:ascii="Times New Roman" w:eastAsia="Times New Roman" w:hAnsi="Times New Roman" w:cs="Times New Roman"/>
          <w:color w:val="000000" w:themeColor="text1"/>
          <w:sz w:val="28"/>
          <w:szCs w:val="28"/>
        </w:rPr>
        <w:t xml:space="preserve">гражданина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w:t>
      </w:r>
      <w:r w:rsidRPr="0078663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паспорт: серия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выдан</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г. код подразделения: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зарегистрированного</w:t>
      </w:r>
      <w:r>
        <w:rPr>
          <w:rFonts w:ascii="Times New Roman" w:eastAsia="Times New Roman" w:hAnsi="Times New Roman" w:cs="Times New Roman"/>
          <w:color w:val="000000" w:themeColor="text1"/>
          <w:sz w:val="28"/>
          <w:szCs w:val="28"/>
        </w:rPr>
        <w:t xml:space="preserve"> и проживающего</w:t>
      </w:r>
      <w:r w:rsidRPr="00C27CAC">
        <w:rPr>
          <w:rFonts w:ascii="Times New Roman" w:eastAsia="Times New Roman" w:hAnsi="Times New Roman" w:cs="Times New Roman"/>
          <w:color w:val="000000" w:themeColor="text1"/>
          <w:sz w:val="28"/>
          <w:szCs w:val="28"/>
        </w:rPr>
        <w:t xml:space="preserve"> по адресу:</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rPr>
        <w:t>/изъято/</w:t>
      </w:r>
    </w:p>
    <w:p w:rsidR="003145BE" w:rsidRPr="00DC432B" w:rsidP="003145BE">
      <w:pPr>
        <w:spacing w:after="0" w:line="240" w:lineRule="auto"/>
        <w:ind w:left="3402" w:right="-2"/>
        <w:jc w:val="both"/>
        <w:rPr>
          <w:rFonts w:ascii="Times New Roman" w:eastAsia="Times New Roman" w:hAnsi="Times New Roman" w:cs="Times New Roman"/>
          <w:color w:val="000000"/>
          <w:sz w:val="28"/>
        </w:rPr>
      </w:pPr>
    </w:p>
    <w:p w:rsidR="003145BE" w:rsidRPr="00DC432B" w:rsidP="003145BE">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p>
    <w:p w:rsidR="003145BE" w:rsidRPr="00DC432B" w:rsidP="003145BE">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3145BE" w:rsidRPr="00DC2C08" w:rsidP="003145BE">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Глоба</w:t>
      </w:r>
      <w:r>
        <w:rPr>
          <w:rFonts w:ascii="Times New Roman" w:eastAsia="Times New Roman" w:hAnsi="Times New Roman" w:cs="Times New Roman"/>
          <w:color w:val="000000"/>
          <w:sz w:val="28"/>
        </w:rPr>
        <w:t xml:space="preserve"> С.В.</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года около</w:t>
      </w:r>
      <w:r>
        <w:rPr>
          <w:rFonts w:ascii="Times New Roman" w:eastAsia="Times New Roman" w:hAnsi="Times New Roman" w:cs="Times New Roman"/>
          <w:color w:val="000000"/>
          <w:sz w:val="28"/>
        </w:rPr>
        <w:t xml:space="preserve"> /изъято</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был доставлен принудительным приводом по уголовному делу в отношении </w:t>
      </w:r>
      <w:r>
        <w:rPr>
          <w:rFonts w:ascii="Times New Roman" w:eastAsia="Times New Roman" w:hAnsi="Times New Roman" w:cs="Times New Roman"/>
          <w:color w:val="000000"/>
          <w:sz w:val="28"/>
        </w:rPr>
        <w:t>Глоба</w:t>
      </w:r>
      <w:r>
        <w:rPr>
          <w:rFonts w:ascii="Times New Roman" w:eastAsia="Times New Roman" w:hAnsi="Times New Roman" w:cs="Times New Roman"/>
          <w:color w:val="000000"/>
          <w:sz w:val="28"/>
        </w:rPr>
        <w:t xml:space="preserve"> С.В. </w:t>
      </w:r>
      <w:r>
        <w:rPr>
          <w:rFonts w:ascii="Times New Roman" w:eastAsia="Times New Roman" w:hAnsi="Times New Roman" w:cs="Times New Roman"/>
          <w:sz w:val="28"/>
        </w:rPr>
        <w:t xml:space="preserve">в здание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при этом вёл себя агрессивно, нарушил установленные в суде правила пребывания граждан, возмущался, привлекая к себе внимание посетителей суда. </w:t>
      </w:r>
      <w:r>
        <w:rPr>
          <w:rFonts w:ascii="Times New Roman" w:eastAsia="Times New Roman" w:hAnsi="Times New Roman" w:cs="Times New Roman"/>
          <w:color w:val="000000" w:themeColor="text1"/>
          <w:sz w:val="28"/>
          <w:szCs w:val="28"/>
        </w:rPr>
        <w:t xml:space="preserve">На неоднократные распоряжения СП по ОУПДС  по Центральному р-ну г. Симферополя УФССП России по РК Костенко А.А. о прекращении действий, нарушающих установленные в суде правила </w:t>
      </w:r>
      <w:r>
        <w:rPr>
          <w:rFonts w:ascii="Times New Roman" w:eastAsia="Times New Roman" w:hAnsi="Times New Roman" w:cs="Times New Roman"/>
          <w:color w:val="000000"/>
          <w:sz w:val="28"/>
        </w:rPr>
        <w:t>Глоба</w:t>
      </w:r>
      <w:r>
        <w:rPr>
          <w:rFonts w:ascii="Times New Roman" w:eastAsia="Times New Roman" w:hAnsi="Times New Roman" w:cs="Times New Roman"/>
          <w:color w:val="000000"/>
          <w:sz w:val="28"/>
        </w:rPr>
        <w:t xml:space="preserve"> С.В. </w:t>
      </w:r>
      <w:r>
        <w:rPr>
          <w:rFonts w:ascii="Times New Roman" w:eastAsia="Times New Roman" w:hAnsi="Times New Roman" w:cs="Times New Roman"/>
          <w:color w:val="000000" w:themeColor="text1"/>
          <w:sz w:val="28"/>
          <w:szCs w:val="28"/>
        </w:rPr>
        <w:t>не реагировал, продолжая ругаться, громко возмущаться, чем совершил административное правонарушение</w:t>
      </w:r>
      <w:r>
        <w:rPr>
          <w:rFonts w:ascii="Times New Roman" w:eastAsia="Times New Roman" w:hAnsi="Times New Roman" w:cs="Times New Roman"/>
          <w:sz w:val="28"/>
        </w:rPr>
        <w:t xml:space="preserve">,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3145BE" w:rsidP="003145BE">
      <w:pPr>
        <w:spacing w:after="0" w:line="240" w:lineRule="auto"/>
        <w:ind w:right="-2" w:firstLine="567"/>
        <w:jc w:val="both"/>
        <w:rPr>
          <w:rFonts w:ascii="Times New Roman" w:eastAsia="Times New Roman" w:hAnsi="Times New Roman" w:cs="Times New Roman"/>
          <w:sz w:val="28"/>
          <w:highlight w:val="yellow"/>
        </w:rPr>
      </w:pPr>
      <w:r>
        <w:rPr>
          <w:rFonts w:ascii="Times New Roman" w:eastAsia="Times New Roman" w:hAnsi="Times New Roman" w:cs="Times New Roman"/>
          <w:color w:val="000000"/>
          <w:sz w:val="28"/>
        </w:rPr>
        <w:t>Глоба</w:t>
      </w:r>
      <w:r>
        <w:rPr>
          <w:rFonts w:ascii="Times New Roman" w:eastAsia="Times New Roman" w:hAnsi="Times New Roman" w:cs="Times New Roman"/>
          <w:color w:val="000000"/>
          <w:sz w:val="28"/>
        </w:rPr>
        <w:t xml:space="preserve"> С.В. </w:t>
      </w:r>
      <w:r w:rsidRPr="00DC2C08">
        <w:rPr>
          <w:rFonts w:ascii="Times New Roman" w:eastAsia="Times New Roman" w:hAnsi="Times New Roman" w:cs="Times New Roman"/>
          <w:sz w:val="28"/>
        </w:rPr>
        <w:t xml:space="preserve">в судебное заседание не явился, о времени и месте рассмотрения дела </w:t>
      </w:r>
      <w:r w:rsidRPr="00DC2C08">
        <w:rPr>
          <w:rFonts w:ascii="Times New Roman" w:eastAsia="Times New Roman" w:hAnsi="Times New Roman" w:cs="Times New Roman"/>
          <w:sz w:val="28"/>
        </w:rPr>
        <w:t>извещен</w:t>
      </w:r>
      <w:r w:rsidRPr="00DC2C08">
        <w:rPr>
          <w:rFonts w:ascii="Times New Roman" w:eastAsia="Times New Roman" w:hAnsi="Times New Roman" w:cs="Times New Roman"/>
          <w:sz w:val="28"/>
        </w:rPr>
        <w:t xml:space="preserve"> надлежащим образом, о чем свидетельствует почтовое уведомление, с заявлением об отложении слушания дела не обращался, в связи с чем, в порядке ст. 25.1 КоАП РФ, полагаю возможным рассмотреть дело в его отсутствие.</w:t>
      </w:r>
    </w:p>
    <w:p w:rsidR="003145BE" w:rsidRPr="000753C9" w:rsidP="003145B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Глоба</w:t>
      </w:r>
      <w:r>
        <w:rPr>
          <w:rFonts w:ascii="Times New Roman" w:eastAsia="Times New Roman" w:hAnsi="Times New Roman" w:cs="Times New Roman"/>
          <w:color w:val="000000"/>
          <w:sz w:val="28"/>
        </w:rPr>
        <w:t xml:space="preserve"> С.В.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p>
    <w:p w:rsidR="003145BE" w:rsidRPr="000753C9" w:rsidP="003145BE">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w:t>
      </w:r>
      <w:r w:rsidRPr="000753C9">
        <w:rPr>
          <w:rFonts w:ascii="Times New Roman" w:eastAsia="Times New Roman" w:hAnsi="Times New Roman" w:cs="Times New Roman"/>
          <w:sz w:val="28"/>
        </w:rPr>
        <w:t>установленного порядка деятельности судов о прекращении действий, нарушающих установленные в суде правила.</w:t>
      </w:r>
    </w:p>
    <w:p w:rsidR="003145BE" w:rsidRPr="000753C9" w:rsidP="003145B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3145BE" w:rsidRPr="000753C9" w:rsidP="003145B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3145BE" w:rsidRPr="00DC432B" w:rsidP="003145B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3145BE" w:rsidRPr="000753C9" w:rsidP="003145BE">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3145BE" w:rsidRPr="000753C9" w:rsidP="003145B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w:t>
      </w:r>
      <w:r w:rsidRPr="00DC432B">
        <w:rPr>
          <w:rFonts w:ascii="Times New Roman" w:eastAsia="Times New Roman" w:hAnsi="Times New Roman" w:cs="Times New Roman"/>
          <w:color w:val="000000"/>
          <w:sz w:val="28"/>
        </w:rPr>
        <w:t>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3145BE"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3145BE" w:rsidP="003145BE">
      <w:pPr>
        <w:spacing w:after="0" w:line="240" w:lineRule="auto"/>
        <w:ind w:right="-2" w:firstLine="567"/>
        <w:jc w:val="both"/>
        <w:rPr>
          <w:rFonts w:ascii="Times New Roman" w:eastAsia="Times New Roman" w:hAnsi="Times New Roman" w:cs="Times New Roman"/>
          <w:color w:val="000000"/>
          <w:sz w:val="28"/>
          <w:shd w:val="clear" w:color="auto" w:fill="FFFFFF"/>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sidRPr="00DC2C08">
        <w:rPr>
          <w:rFonts w:ascii="Times New Roman" w:eastAsia="Times New Roman" w:hAnsi="Times New Roman" w:cs="Times New Roman"/>
          <w:color w:val="000000"/>
          <w:sz w:val="28"/>
          <w:shd w:val="clear" w:color="auto" w:fill="FFFFFF"/>
        </w:rPr>
        <w:t>Глоба</w:t>
      </w:r>
      <w:r w:rsidRPr="00DC2C08">
        <w:rPr>
          <w:rFonts w:ascii="Times New Roman" w:eastAsia="Times New Roman" w:hAnsi="Times New Roman" w:cs="Times New Roman"/>
          <w:color w:val="000000"/>
          <w:sz w:val="28"/>
          <w:shd w:val="clear" w:color="auto" w:fill="FFFFFF"/>
        </w:rPr>
        <w:t xml:space="preserve"> С.В.,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2C08">
        <w:rPr>
          <w:rFonts w:ascii="Times New Roman" w:eastAsia="Times New Roman" w:hAnsi="Times New Roman" w:cs="Times New Roman"/>
          <w:color w:val="000000"/>
          <w:sz w:val="28"/>
          <w:shd w:val="clear" w:color="auto" w:fill="FFFFFF"/>
        </w:rPr>
        <w:t xml:space="preserve">года около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2C08">
        <w:rPr>
          <w:rFonts w:ascii="Times New Roman" w:eastAsia="Times New Roman" w:hAnsi="Times New Roman" w:cs="Times New Roman"/>
          <w:color w:val="000000"/>
          <w:sz w:val="28"/>
          <w:shd w:val="clear" w:color="auto" w:fill="FFFFFF"/>
        </w:rPr>
        <w:t xml:space="preserve"> был доставлен принудительным приводом по уголовному делу в отношении </w:t>
      </w:r>
      <w:r w:rsidRPr="00DC2C08">
        <w:rPr>
          <w:rFonts w:ascii="Times New Roman" w:eastAsia="Times New Roman" w:hAnsi="Times New Roman" w:cs="Times New Roman"/>
          <w:color w:val="000000"/>
          <w:sz w:val="28"/>
          <w:shd w:val="clear" w:color="auto" w:fill="FFFFFF"/>
        </w:rPr>
        <w:t>Глоба</w:t>
      </w:r>
      <w:r w:rsidRPr="00DC2C08">
        <w:rPr>
          <w:rFonts w:ascii="Times New Roman" w:eastAsia="Times New Roman" w:hAnsi="Times New Roman" w:cs="Times New Roman"/>
          <w:color w:val="000000"/>
          <w:sz w:val="28"/>
          <w:shd w:val="clear" w:color="auto" w:fill="FFFFFF"/>
        </w:rPr>
        <w:t xml:space="preserve"> С.В. в здание Центрального районного суда г. Симферополя Республики Крым по адресу:  </w:t>
      </w:r>
      <w:r>
        <w:rPr>
          <w:rFonts w:ascii="Times New Roman" w:eastAsia="Times New Roman" w:hAnsi="Times New Roman" w:cs="Times New Roman"/>
          <w:color w:val="000000"/>
          <w:sz w:val="28"/>
        </w:rPr>
        <w:t>/изъято/</w:t>
      </w:r>
      <w:r w:rsidRPr="00DC2C08">
        <w:rPr>
          <w:rFonts w:ascii="Times New Roman" w:eastAsia="Times New Roman" w:hAnsi="Times New Roman" w:cs="Times New Roman"/>
          <w:color w:val="000000"/>
          <w:sz w:val="28"/>
          <w:shd w:val="clear" w:color="auto" w:fill="FFFFFF"/>
        </w:rPr>
        <w:t xml:space="preserve">, при этом вёл себя агрессивно, нарушил установленные в суде правила пребывания граждан, возмущался, привлекая к </w:t>
      </w:r>
      <w:r>
        <w:rPr>
          <w:rFonts w:ascii="Times New Roman" w:eastAsia="Times New Roman" w:hAnsi="Times New Roman" w:cs="Times New Roman"/>
          <w:color w:val="000000"/>
          <w:sz w:val="28"/>
          <w:shd w:val="clear" w:color="auto" w:fill="FFFFFF"/>
        </w:rPr>
        <w:t>себе внимание посетителей суда.</w:t>
      </w:r>
    </w:p>
    <w:p w:rsidR="003145BE" w:rsidP="003145B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2C08">
        <w:rPr>
          <w:rFonts w:ascii="Times New Roman" w:eastAsia="Times New Roman" w:hAnsi="Times New Roman" w:cs="Times New Roman"/>
          <w:color w:val="000000"/>
          <w:sz w:val="28"/>
          <w:shd w:val="clear" w:color="auto" w:fill="FFFFFF"/>
        </w:rPr>
        <w:t xml:space="preserve">На неоднократные распоряжения СП по ОУПДС  по Центральному р-ну г. Симферополя УФССП России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2C08">
        <w:rPr>
          <w:rFonts w:ascii="Times New Roman" w:eastAsia="Times New Roman" w:hAnsi="Times New Roman" w:cs="Times New Roman"/>
          <w:color w:val="000000"/>
          <w:sz w:val="28"/>
          <w:shd w:val="clear" w:color="auto" w:fill="FFFFFF"/>
        </w:rPr>
        <w:t xml:space="preserve">о прекращении действий, нарушающих установленные в суде правила </w:t>
      </w:r>
      <w:r w:rsidRPr="00DC2C08">
        <w:rPr>
          <w:rFonts w:ascii="Times New Roman" w:eastAsia="Times New Roman" w:hAnsi="Times New Roman" w:cs="Times New Roman"/>
          <w:color w:val="000000"/>
          <w:sz w:val="28"/>
          <w:shd w:val="clear" w:color="auto" w:fill="FFFFFF"/>
        </w:rPr>
        <w:t>Глоба</w:t>
      </w:r>
      <w:r w:rsidRPr="00DC2C08">
        <w:rPr>
          <w:rFonts w:ascii="Times New Roman" w:eastAsia="Times New Roman" w:hAnsi="Times New Roman" w:cs="Times New Roman"/>
          <w:color w:val="000000"/>
          <w:sz w:val="28"/>
          <w:shd w:val="clear" w:color="auto" w:fill="FFFFFF"/>
        </w:rPr>
        <w:t xml:space="preserve"> С.В. не реагировал, продолжая ругаться, громко возмущаться</w:t>
      </w:r>
      <w:r>
        <w:rPr>
          <w:rFonts w:ascii="Times New Roman" w:eastAsia="Times New Roman" w:hAnsi="Times New Roman" w:cs="Times New Roman"/>
          <w:color w:val="000000" w:themeColor="text1"/>
          <w:sz w:val="28"/>
          <w:szCs w:val="28"/>
        </w:rPr>
        <w:t>, чем совершил административное правонарушение</w:t>
      </w:r>
      <w:r>
        <w:rPr>
          <w:rFonts w:ascii="Times New Roman" w:eastAsia="Times New Roman" w:hAnsi="Times New Roman" w:cs="Times New Roman"/>
          <w:sz w:val="28"/>
        </w:rPr>
        <w:t xml:space="preserve">,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3145BE" w:rsidP="003145B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sidRPr="00DC2C08">
        <w:rPr>
          <w:rFonts w:ascii="Times New Roman" w:eastAsia="Times New Roman" w:hAnsi="Times New Roman" w:cs="Times New Roman"/>
          <w:color w:val="000000"/>
          <w:sz w:val="28"/>
          <w:shd w:val="clear" w:color="auto" w:fill="FFFFFF"/>
        </w:rPr>
        <w:t>Глоба</w:t>
      </w:r>
      <w:r w:rsidRPr="00DC2C08">
        <w:rPr>
          <w:rFonts w:ascii="Times New Roman" w:eastAsia="Times New Roman" w:hAnsi="Times New Roman" w:cs="Times New Roman"/>
          <w:color w:val="000000"/>
          <w:sz w:val="28"/>
          <w:shd w:val="clear" w:color="auto" w:fill="FFFFFF"/>
        </w:rPr>
        <w:t xml:space="preserve"> С.В.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 xml:space="preserve">доказательств, исследованных в судебном заседании, а именно: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об административном правонарушении </w:t>
      </w:r>
      <w:r w:rsidRPr="00DC432B">
        <w:rPr>
          <w:rFonts w:ascii="Times New Roman" w:eastAsia="Times New Roman" w:hAnsi="Times New Roman" w:cs="Times New Roman"/>
          <w:color w:val="000000"/>
          <w:sz w:val="28"/>
        </w:rPr>
        <w:t>от</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(л.д.1</w:t>
      </w:r>
      <w:r w:rsidRPr="00C91D1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3</w:t>
      </w:r>
      <w:r w:rsidRPr="00C91D15">
        <w:rPr>
          <w:rFonts w:ascii="Times New Roman" w:eastAsia="Times New Roman" w:hAnsi="Times New Roman" w:cs="Times New Roman"/>
          <w:color w:val="000000"/>
          <w:sz w:val="28"/>
        </w:rPr>
        <w:t>);</w:t>
      </w:r>
      <w:r w:rsidRPr="00DC2C08">
        <w:rPr>
          <w:rFonts w:ascii="Times New Roman" w:eastAsia="Times New Roman" w:hAnsi="Times New Roman" w:cs="Times New Roman"/>
          <w:color w:val="000000"/>
          <w:sz w:val="28"/>
        </w:rPr>
        <w:t xml:space="preserve"> </w:t>
      </w:r>
      <w:r w:rsidRPr="00C91D15">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sz w:val="28"/>
        </w:rPr>
        <w:t>/изъято/, /изъято/,</w:t>
      </w:r>
      <w:r w:rsidRPr="00C91D15">
        <w:rPr>
          <w:rFonts w:ascii="Times New Roman" w:eastAsia="Times New Roman" w:hAnsi="Times New Roman" w:cs="Times New Roman"/>
          <w:color w:val="000000"/>
          <w:sz w:val="28"/>
        </w:rPr>
        <w:t xml:space="preserve"> предупрежденных об</w:t>
      </w:r>
      <w:r w:rsidRPr="00DC432B">
        <w:rPr>
          <w:rFonts w:ascii="Times New Roman" w:eastAsia="Times New Roman" w:hAnsi="Times New Roman" w:cs="Times New Roman"/>
          <w:color w:val="000000"/>
          <w:sz w:val="28"/>
        </w:rPr>
        <w:t xml:space="preserve"> ответственности за дачу заведомо ложных показаний ст. </w:t>
      </w:r>
      <w:r w:rsidRPr="0064606A">
        <w:rPr>
          <w:rFonts w:ascii="Times New Roman" w:eastAsia="Times New Roman" w:hAnsi="Times New Roman" w:cs="Times New Roman"/>
          <w:color w:val="000000"/>
          <w:sz w:val="28"/>
        </w:rPr>
        <w:t>17.9 Кодекса Российской Федерации об административных правонарушениях, копией правил пребывания граждан в судах Республики Крым, утвержденными председателем Центрального районного суда</w:t>
      </w:r>
      <w:r>
        <w:rPr>
          <w:rFonts w:ascii="Times New Roman" w:eastAsia="Times New Roman" w:hAnsi="Times New Roman" w:cs="Times New Roman"/>
          <w:color w:val="000000"/>
          <w:sz w:val="28"/>
        </w:rPr>
        <w:t xml:space="preserve"> </w:t>
      </w:r>
      <w:r w:rsidRPr="0064606A">
        <w:rPr>
          <w:rFonts w:ascii="Times New Roman" w:eastAsia="Times New Roman" w:hAnsi="Times New Roman" w:cs="Times New Roman"/>
          <w:color w:val="000000"/>
          <w:sz w:val="28"/>
        </w:rPr>
        <w:t>г. Симферополя Республики Крым (л.д.</w:t>
      </w:r>
      <w:r>
        <w:rPr>
          <w:rFonts w:ascii="Times New Roman" w:eastAsia="Times New Roman" w:hAnsi="Times New Roman" w:cs="Times New Roman"/>
          <w:color w:val="000000"/>
          <w:sz w:val="28"/>
        </w:rPr>
        <w:t>5-6</w:t>
      </w:r>
      <w:r w:rsidRPr="0064606A">
        <w:rPr>
          <w:rFonts w:ascii="Times New Roman" w:eastAsia="Times New Roman" w:hAnsi="Times New Roman" w:cs="Times New Roman"/>
          <w:color w:val="000000"/>
          <w:sz w:val="28"/>
        </w:rPr>
        <w:t>),</w:t>
      </w:r>
      <w:r w:rsidRPr="00DC2C08">
        <w:rPr>
          <w:rFonts w:ascii="Times New Roman" w:eastAsia="Times New Roman" w:hAnsi="Times New Roman" w:cs="Times New Roman"/>
          <w:color w:val="000000" w:themeColor="text1"/>
          <w:sz w:val="28"/>
          <w:szCs w:val="28"/>
        </w:rPr>
        <w:t xml:space="preserve"> </w:t>
      </w:r>
      <w:r w:rsidRPr="0064606A">
        <w:rPr>
          <w:rFonts w:ascii="Times New Roman" w:eastAsia="Times New Roman" w:hAnsi="Times New Roman" w:cs="Times New Roman"/>
          <w:color w:val="000000" w:themeColor="text1"/>
          <w:sz w:val="28"/>
          <w:szCs w:val="28"/>
        </w:rPr>
        <w:t>копией</w:t>
      </w:r>
      <w:r>
        <w:rPr>
          <w:rFonts w:ascii="Times New Roman" w:eastAsia="Times New Roman" w:hAnsi="Times New Roman" w:cs="Times New Roman"/>
          <w:color w:val="000000" w:themeColor="text1"/>
          <w:sz w:val="28"/>
          <w:szCs w:val="28"/>
        </w:rPr>
        <w:t xml:space="preserve"> Правил пребывания граждан в судах РК (л.д.9-12).</w:t>
      </w:r>
    </w:p>
    <w:p w:rsidR="003145BE" w:rsidRPr="00DC432B" w:rsidP="003145B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 xml:space="preserve">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w:t>
      </w:r>
      <w:r w:rsidRPr="00DC432B">
        <w:rPr>
          <w:rFonts w:ascii="Times New Roman" w:eastAsia="Times New Roman" w:hAnsi="Times New Roman" w:cs="Times New Roman"/>
          <w:color w:val="000000"/>
          <w:sz w:val="28"/>
          <w:shd w:val="clear" w:color="auto" w:fill="FFFFFF"/>
        </w:rPr>
        <w:t>об административном правонарушении, иными протоколами, объяснениями привлекаемого, показаниями потерпевшего, свидетелей, иными документами.</w:t>
      </w:r>
    </w:p>
    <w:p w:rsidR="003145BE" w:rsidRPr="00DC432B" w:rsidP="003145B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3145BE" w:rsidRPr="00DC432B" w:rsidP="003145B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sidRPr="00DC2C08">
        <w:rPr>
          <w:rFonts w:ascii="Times New Roman" w:eastAsia="Times New Roman" w:hAnsi="Times New Roman" w:cs="Times New Roman"/>
          <w:color w:val="000000"/>
          <w:sz w:val="28"/>
          <w:shd w:val="clear" w:color="auto" w:fill="FFFFFF"/>
        </w:rPr>
        <w:t>Глоба</w:t>
      </w:r>
      <w:r w:rsidRPr="00DC2C08">
        <w:rPr>
          <w:rFonts w:ascii="Times New Roman" w:eastAsia="Times New Roman" w:hAnsi="Times New Roman" w:cs="Times New Roman"/>
          <w:color w:val="000000"/>
          <w:sz w:val="28"/>
          <w:shd w:val="clear" w:color="auto" w:fill="FFFFFF"/>
        </w:rPr>
        <w:t xml:space="preserve"> С.В.</w:t>
      </w:r>
      <w:r>
        <w:rPr>
          <w:rFonts w:ascii="Times New Roman" w:eastAsia="Times New Roman" w:hAnsi="Times New Roman" w:cs="Times New Roman"/>
          <w:color w:val="000000"/>
          <w:sz w:val="28"/>
          <w:shd w:val="clear" w:color="auto" w:fill="FFFFFF"/>
        </w:rPr>
        <w:t xml:space="preserve">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sz w:val="28"/>
        </w:rPr>
        <w:t>Глоба</w:t>
      </w:r>
      <w:r>
        <w:rPr>
          <w:rFonts w:ascii="Times New Roman" w:eastAsia="Times New Roman" w:hAnsi="Times New Roman" w:cs="Times New Roman"/>
          <w:color w:val="000000"/>
          <w:sz w:val="28"/>
        </w:rPr>
        <w:t xml:space="preserve"> С.В.</w:t>
      </w:r>
      <w:r w:rsidRPr="00DC432B">
        <w:rPr>
          <w:rFonts w:ascii="Times New Roman" w:eastAsia="Times New Roman" w:hAnsi="Times New Roman" w:cs="Times New Roman"/>
          <w:color w:val="000000"/>
          <w:sz w:val="28"/>
        </w:rPr>
        <w:t xml:space="preserve"> административному наказанию в виде штрафа, однако в минимально предусмотренном санкцией данной части статьи размере.</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3145BE" w:rsidP="003145BE">
      <w:pPr>
        <w:spacing w:after="0" w:line="240" w:lineRule="auto"/>
        <w:ind w:right="-2" w:firstLine="567"/>
        <w:jc w:val="center"/>
        <w:rPr>
          <w:rFonts w:ascii="Times New Roman" w:eastAsia="Times New Roman" w:hAnsi="Times New Roman" w:cs="Times New Roman"/>
          <w:b/>
          <w:color w:val="000000"/>
          <w:sz w:val="28"/>
        </w:rPr>
      </w:pPr>
    </w:p>
    <w:p w:rsidR="003145BE" w:rsidRPr="00DC432B" w:rsidP="003145BE">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3145BE" w:rsidRPr="00DC432B" w:rsidP="003145B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Глоба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Кодекса Рос</w:t>
      </w:r>
      <w:r w:rsidRPr="00DC432B">
        <w:rPr>
          <w:rFonts w:ascii="Times New Roman" w:eastAsia="Times New Roman" w:hAnsi="Times New Roman" w:cs="Times New Roman"/>
          <w:color w:val="000000"/>
          <w:sz w:val="28"/>
        </w:rPr>
        <w:t xml:space="preserve">сийской Федерации об административных правонарушениях, и 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административного штрафа в размере 500 (пятьсот) рублей.</w:t>
      </w:r>
      <w:r w:rsidRPr="00DC432B">
        <w:rPr>
          <w:rFonts w:ascii="Times New Roman" w:eastAsia="Times New Roman" w:hAnsi="Times New Roman" w:cs="Times New Roman"/>
          <w:color w:val="000000"/>
          <w:sz w:val="28"/>
          <w:shd w:val="clear" w:color="auto" w:fill="FFFFFF"/>
        </w:rPr>
        <w:t xml:space="preserve"> </w:t>
      </w:r>
    </w:p>
    <w:p w:rsidR="003145BE" w:rsidRPr="001E33B4" w:rsidP="003145BE">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w:t>
      </w:r>
      <w:r w:rsidRPr="003967B2">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sidRPr="003967B2">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03100643000000017500, л/с 04752203230 в УФК по Республике Крым, Код </w:t>
      </w:r>
      <w:r w:rsidRPr="009B0A26">
        <w:rPr>
          <w:rStyle w:val="s4"/>
          <w:rFonts w:ascii="Times New Roman" w:hAnsi="Times New Roman" w:cs="Times New Roman"/>
          <w:sz w:val="28"/>
          <w:szCs w:val="28"/>
        </w:rPr>
        <w:t xml:space="preserve">Сводного реестра 35220323, ОКТМО 35701000, КБК </w:t>
      </w:r>
      <w:r w:rsidRPr="00C91D15">
        <w:rPr>
          <w:rStyle w:val="s4"/>
          <w:rFonts w:ascii="Times New Roman" w:hAnsi="Times New Roman" w:cs="Times New Roman"/>
          <w:sz w:val="28"/>
          <w:szCs w:val="28"/>
        </w:rPr>
        <w:t>828 116 01173 01 0003 140,</w:t>
      </w:r>
      <w:r w:rsidRPr="00030413">
        <w:rPr>
          <w:rStyle w:val="s4"/>
          <w:rFonts w:ascii="Times New Roman" w:hAnsi="Times New Roman" w:cs="Times New Roman"/>
          <w:sz w:val="28"/>
          <w:szCs w:val="28"/>
        </w:rPr>
        <w:t xml:space="preserve"> УИН </w:t>
      </w:r>
      <w:r w:rsidRPr="00DC2C08">
        <w:rPr>
          <w:rStyle w:val="s4"/>
          <w:rFonts w:ascii="Times New Roman" w:hAnsi="Times New Roman" w:cs="Times New Roman"/>
          <w:sz w:val="28"/>
          <w:szCs w:val="28"/>
        </w:rPr>
        <w:t>0410760300165003382217141</w:t>
      </w:r>
      <w:r>
        <w:rPr>
          <w:rStyle w:val="s4"/>
          <w:rFonts w:ascii="Times New Roman" w:hAnsi="Times New Roman" w:cs="Times New Roman"/>
          <w:sz w:val="28"/>
          <w:szCs w:val="28"/>
        </w:rPr>
        <w:t>.</w:t>
      </w:r>
    </w:p>
    <w:p w:rsidR="003145BE" w:rsidRPr="00DC432B" w:rsidP="003145BE">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145BE" w:rsidRPr="00DC432B" w:rsidP="003145B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145BE" w:rsidRPr="00DC432B" w:rsidP="003145B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45BE" w:rsidP="003145BE">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3145BE" w:rsidRPr="00794D6B" w:rsidP="003145BE">
      <w:pPr>
        <w:spacing w:after="0" w:line="240" w:lineRule="auto"/>
        <w:ind w:right="-2" w:firstLine="567"/>
        <w:jc w:val="both"/>
        <w:rPr>
          <w:rFonts w:ascii="Times New Roman" w:eastAsia="Times New Roman" w:hAnsi="Times New Roman" w:cs="Times New Roman"/>
          <w:b/>
          <w:color w:val="000000"/>
          <w:sz w:val="28"/>
        </w:rPr>
      </w:pPr>
    </w:p>
    <w:p w:rsidR="003145BE" w:rsidP="003145BE">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/подпись/                                О.А. </w:t>
      </w:r>
      <w:r>
        <w:rPr>
          <w:rFonts w:ascii="Times New Roman" w:hAnsi="Times New Roman" w:cs="Times New Roman"/>
          <w:sz w:val="28"/>
          <w:szCs w:val="28"/>
        </w:rPr>
        <w:t>Чепиль</w:t>
      </w:r>
    </w:p>
    <w:p w:rsidR="003145BE" w:rsidRPr="001E33B4" w:rsidP="003145BE">
      <w:pPr>
        <w:spacing w:after="0" w:line="240" w:lineRule="auto"/>
        <w:ind w:right="19" w:firstLine="567"/>
        <w:rPr>
          <w:rFonts w:ascii="Times New Roman" w:hAnsi="Times New Roman" w:cs="Times New Roman"/>
          <w:sz w:val="28"/>
          <w:szCs w:val="28"/>
        </w:rPr>
      </w:pPr>
    </w:p>
    <w:p w:rsidR="003145BE" w:rsidP="003145BE">
      <w:pPr>
        <w:spacing w:after="0" w:line="240" w:lineRule="auto"/>
        <w:ind w:right="19" w:firstLine="567"/>
        <w:jc w:val="both"/>
        <w:rPr>
          <w:rFonts w:ascii="Times New Roman" w:hAnsi="Times New Roman" w:cs="Times New Roman"/>
          <w:i/>
          <w:color w:val="000000"/>
          <w:sz w:val="24"/>
          <w:szCs w:val="24"/>
        </w:rPr>
      </w:pPr>
      <w:r>
        <w:rPr>
          <w:rFonts w:ascii="Times New Roman" w:hAnsi="Times New Roman" w:cs="Times New Roman"/>
          <w:i/>
          <w:sz w:val="24"/>
          <w:szCs w:val="24"/>
        </w:rPr>
        <w:t>Подлинник постановления хранится в материалах дела № 05-0338/16/2022 судебного участка № 16 Центрального судебного района г. Симферополь (Центральный район городского округа Симферополя).</w:t>
      </w:r>
    </w:p>
    <w:p w:rsidR="003145BE" w:rsidP="003145BE">
      <w:pPr>
        <w:spacing w:after="0" w:line="240" w:lineRule="auto"/>
        <w:ind w:right="-142" w:firstLine="567"/>
        <w:jc w:val="both"/>
        <w:rPr>
          <w:rFonts w:ascii="Times New Roman" w:eastAsia="Times New Roman" w:hAnsi="Times New Roman" w:cs="Times New Roman"/>
          <w:color w:val="000000"/>
          <w:sz w:val="24"/>
          <w:szCs w:val="24"/>
        </w:rPr>
      </w:pPr>
    </w:p>
    <w:p w:rsidR="003145BE" w:rsidP="003145BE">
      <w:pPr>
        <w:spacing w:after="0" w:line="240" w:lineRule="auto"/>
        <w:ind w:right="-142" w:firstLine="567"/>
        <w:jc w:val="both"/>
      </w:pPr>
      <w:r>
        <w:rPr>
          <w:rFonts w:ascii="Times New Roman" w:eastAsia="Times New Roman" w:hAnsi="Times New Roman" w:cs="Times New Roman"/>
          <w:color w:val="000000"/>
          <w:sz w:val="24"/>
          <w:szCs w:val="24"/>
        </w:rPr>
        <w:t xml:space="preserve">Секретарь: </w:t>
      </w:r>
    </w:p>
    <w:p w:rsidR="00140AC4"/>
    <w:sectPr w:rsidSect="003C7166">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C1"/>
    <w:rsid w:val="00030413"/>
    <w:rsid w:val="000753C9"/>
    <w:rsid w:val="00140AC4"/>
    <w:rsid w:val="001E33B4"/>
    <w:rsid w:val="003145BE"/>
    <w:rsid w:val="003967B2"/>
    <w:rsid w:val="006316C1"/>
    <w:rsid w:val="0064606A"/>
    <w:rsid w:val="0078663B"/>
    <w:rsid w:val="00794D6B"/>
    <w:rsid w:val="009B0A26"/>
    <w:rsid w:val="00B34023"/>
    <w:rsid w:val="00C27CAC"/>
    <w:rsid w:val="00C91D15"/>
    <w:rsid w:val="00DC2C08"/>
    <w:rsid w:val="00DC4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5B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1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