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626" w:rsidRPr="009D1553" w:rsidP="00C50626">
      <w:pPr>
        <w:jc w:val="right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Дело №05-0343/16/2020</w:t>
      </w:r>
    </w:p>
    <w:p w:rsidR="00C50626" w:rsidRPr="009D1553" w:rsidP="00C50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0626" w:rsidRPr="009D1553" w:rsidP="00C506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22 июня 2020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26" w:rsidRPr="009D1553" w:rsidP="00C506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C50626" w:rsidP="00C50626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D1553">
        <w:rPr>
          <w:rFonts w:ascii="Times New Roman" w:hAnsi="Times New Roman" w:cs="Times New Roman"/>
          <w:sz w:val="28"/>
          <w:szCs w:val="28"/>
        </w:rPr>
        <w:t>иректора автономной некоммерческой организации «Южный региона</w:t>
      </w:r>
      <w:r>
        <w:rPr>
          <w:rFonts w:ascii="Times New Roman" w:hAnsi="Times New Roman" w:cs="Times New Roman"/>
          <w:sz w:val="28"/>
          <w:szCs w:val="28"/>
        </w:rPr>
        <w:t>льный центр поддержки Экспорта»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Серовой Натальи Николаевны,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D1553">
        <w:rPr>
          <w:rFonts w:ascii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D15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0626" w:rsidRPr="009D1553" w:rsidP="00C50626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C50626" w:rsidRPr="009D1553" w:rsidP="00C50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ст. 15.33.2 </w:t>
      </w:r>
      <w:r>
        <w:rPr>
          <w:rFonts w:ascii="Times New Roman" w:hAnsi="Times New Roman" w:cs="Times New Roman"/>
          <w:sz w:val="28"/>
          <w:szCs w:val="28"/>
        </w:rPr>
        <w:t>КоАП</w:t>
      </w:r>
      <w:r w:rsidRPr="009D1553">
        <w:rPr>
          <w:rFonts w:ascii="Times New Roman" w:hAnsi="Times New Roman" w:cs="Times New Roman"/>
          <w:sz w:val="28"/>
          <w:szCs w:val="28"/>
        </w:rPr>
        <w:t xml:space="preserve"> РФ,</w:t>
      </w:r>
    </w:p>
    <w:p w:rsidR="00C50626" w:rsidRPr="009D1553" w:rsidP="00C506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C50626" w:rsidP="00C506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Серова Н.Н., являясь директором автономной некоммерческой организации «Южный региональный центр поддержки Экспорта»</w:t>
      </w:r>
      <w:r>
        <w:rPr>
          <w:rFonts w:ascii="Times New Roman" w:hAnsi="Times New Roman" w:cs="Times New Roman"/>
          <w:sz w:val="28"/>
          <w:szCs w:val="28"/>
        </w:rPr>
        <w:t xml:space="preserve"> (далее – АНО «ЮГЦПЭ»)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D1553">
        <w:rPr>
          <w:rFonts w:ascii="Times New Roman" w:hAnsi="Times New Roman" w:cs="Times New Roman"/>
          <w:sz w:val="28"/>
          <w:szCs w:val="28"/>
        </w:rPr>
        <w:t>,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за октябрь 2019 года, в результате чего был нарушен пункт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2.2 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>льного пенсионного страхования".</w:t>
      </w:r>
    </w:p>
    <w:p w:rsidR="00C50626" w:rsidRPr="00403A85" w:rsidP="00C50626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A85">
        <w:rPr>
          <w:rFonts w:ascii="Times New Roman" w:hAnsi="Times New Roman" w:cs="Times New Roman"/>
          <w:sz w:val="28"/>
          <w:szCs w:val="28"/>
        </w:rPr>
        <w:t>В судебное заседание Серова Н.Н. не явилась,</w:t>
      </w:r>
      <w:r w:rsidRPr="00403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3A85">
        <w:rPr>
          <w:rFonts w:ascii="Times New Roman" w:hAnsi="Times New Roman" w:cs="Times New Roman"/>
          <w:sz w:val="28"/>
          <w:szCs w:val="28"/>
        </w:rPr>
        <w:t xml:space="preserve">о времени и месте рассмотрения дела извещена надлежащим образом, </w:t>
      </w:r>
      <w:r w:rsidRPr="0040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отчету об отслеживании отправления, </w:t>
      </w:r>
      <w:r w:rsidRPr="00403A85">
        <w:rPr>
          <w:rFonts w:ascii="Times New Roman" w:hAnsi="Times New Roman" w:cs="Times New Roman"/>
          <w:sz w:val="28"/>
          <w:szCs w:val="28"/>
        </w:rPr>
        <w:t>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</w:t>
      </w:r>
      <w:r w:rsidRPr="00403A85">
        <w:rPr>
          <w:rFonts w:ascii="Times New Roman" w:hAnsi="Times New Roman" w:cs="Times New Roman"/>
          <w:sz w:val="28"/>
          <w:szCs w:val="28"/>
        </w:rPr>
        <w:t xml:space="preserve"> КоАП РФ" является надлежащим извещением. </w:t>
      </w:r>
    </w:p>
    <w:p w:rsidR="00C50626" w:rsidRPr="00403A85" w:rsidP="00C50626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A85">
        <w:rPr>
          <w:rFonts w:ascii="Times New Roman" w:hAnsi="Times New Roman" w:cs="Times New Roman"/>
          <w:sz w:val="28"/>
          <w:szCs w:val="28"/>
        </w:rPr>
        <w:t>Учитывая, что от Серовой Н.Н. не поступило ходатайства об отложении рассмотрения дела, суд на основании ч. 2 ст. 25.1 КоАП РФ считает возможным рассмотреть дело в её отсутствие.</w:t>
      </w:r>
    </w:p>
    <w:p w:rsidR="00C50626" w:rsidRPr="009D1553" w:rsidP="00C506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Положениями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C50626" w:rsidRPr="009D1553" w:rsidP="00C506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C50626" w:rsidRPr="009D1553" w:rsidP="00C506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C50626" w:rsidRPr="009D1553" w:rsidP="00C506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C50626" w:rsidRPr="009D1553" w:rsidP="00C506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50626" w:rsidRPr="009D1553" w:rsidP="00C506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C50626" w:rsidP="00C506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АНО «ЮГЦПЭ» </w:t>
      </w:r>
      <w:r w:rsidRPr="009D1553">
        <w:rPr>
          <w:rFonts w:ascii="Times New Roman" w:hAnsi="Times New Roman" w:cs="Times New Roman"/>
          <w:sz w:val="28"/>
          <w:szCs w:val="28"/>
        </w:rPr>
        <w:t>представило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 xml:space="preserve">Российской Федерации отчетность по форме СЗВ-М в электронном виде по телекоммуникационным каналам связи посредством электронного документооборота за октябрь 2019 года -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D1553">
        <w:rPr>
          <w:rFonts w:ascii="Times New Roman" w:hAnsi="Times New Roman" w:cs="Times New Roman"/>
          <w:sz w:val="28"/>
          <w:szCs w:val="28"/>
        </w:rPr>
        <w:t>, при сроке предоставления которых - не позднее 15 ноября 2019 года.</w:t>
      </w:r>
    </w:p>
    <w:p w:rsidR="00C50626" w:rsidRPr="009D1553" w:rsidP="00C506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директор </w:t>
      </w:r>
      <w:r>
        <w:rPr>
          <w:rFonts w:ascii="Times New Roman" w:hAnsi="Times New Roman" w:cs="Times New Roman"/>
          <w:sz w:val="28"/>
          <w:szCs w:val="28"/>
        </w:rPr>
        <w:t xml:space="preserve">АНО «ЮГЦПЭ» </w:t>
      </w:r>
      <w:r w:rsidRPr="009D1553">
        <w:rPr>
          <w:rFonts w:ascii="Times New Roman" w:hAnsi="Times New Roman" w:cs="Times New Roman"/>
          <w:sz w:val="28"/>
          <w:szCs w:val="28"/>
        </w:rPr>
        <w:t>Серова Н.Н. 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9D1553">
        <w:rPr>
          <w:rFonts w:ascii="Times New Roman" w:hAnsi="Times New Roman" w:cs="Times New Roman"/>
          <w:sz w:val="28"/>
          <w:szCs w:val="28"/>
        </w:rPr>
        <w:t xml:space="preserve"> (персонифицированного) учета в системе обязательного пенсионного страхования.</w:t>
      </w:r>
    </w:p>
    <w:p w:rsidR="00C50626" w:rsidRPr="009D1553" w:rsidP="00C506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Pr="009D1553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АНО «ЮГЦПЭ»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Серовой Н.Н. подтверждается совокупностью исследованных в судебном заседании доказательств, а именно: протоколом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D1553">
        <w:rPr>
          <w:rFonts w:ascii="Times New Roman" w:hAnsi="Times New Roman" w:cs="Times New Roman"/>
          <w:sz w:val="28"/>
          <w:szCs w:val="28"/>
        </w:rPr>
        <w:t>г.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>. 1), выпиской из ЕГРЮЛ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>. 9-11), скриншотом реестра документов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 xml:space="preserve">. 12), </w:t>
      </w:r>
      <w:r>
        <w:rPr>
          <w:rFonts w:ascii="Times New Roman" w:hAnsi="Times New Roman" w:cs="Times New Roman"/>
          <w:sz w:val="28"/>
          <w:szCs w:val="28"/>
        </w:rPr>
        <w:t>копией акта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выявлении правонарушении в сфере законодательства РФ об индивидуальном (персонифицированном) учете в системе обязательного пенсионного страхования 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 xml:space="preserve">. 14), </w:t>
      </w:r>
      <w:r>
        <w:rPr>
          <w:rFonts w:ascii="Times New Roman" w:hAnsi="Times New Roman" w:cs="Times New Roman"/>
          <w:sz w:val="28"/>
          <w:szCs w:val="28"/>
        </w:rPr>
        <w:t>копией решения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>. 16).</w:t>
      </w:r>
    </w:p>
    <w:p w:rsidR="00C50626" w:rsidP="00C506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C50626" w:rsidP="00C506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C50626" w:rsidP="00C506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C50626" w:rsidP="00C506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директора </w:t>
      </w:r>
      <w:r>
        <w:rPr>
          <w:rFonts w:ascii="Times New Roman" w:hAnsi="Times New Roman" w:cs="Times New Roman"/>
          <w:sz w:val="28"/>
          <w:szCs w:val="28"/>
        </w:rPr>
        <w:t xml:space="preserve">АНО «ЮГЦПЭ» </w:t>
      </w:r>
      <w:r w:rsidRPr="009D1553">
        <w:rPr>
          <w:rFonts w:ascii="Times New Roman" w:hAnsi="Times New Roman" w:cs="Times New Roman"/>
          <w:sz w:val="28"/>
          <w:szCs w:val="28"/>
        </w:rPr>
        <w:t>Серову Н.Н. 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C50626" w:rsidRPr="009D1553" w:rsidP="00C506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9D1553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1553">
        <w:rPr>
          <w:rFonts w:ascii="Times New Roman" w:hAnsi="Times New Roman" w:cs="Times New Roman"/>
          <w:sz w:val="28"/>
          <w:szCs w:val="28"/>
        </w:rPr>
        <w:t xml:space="preserve"> 15.33.2, 29.9, 29.10, 29.11 Кодекса Российской Федерации об административных правонарушениях, мировой судья -</w:t>
      </w:r>
    </w:p>
    <w:p w:rsidR="00C50626" w:rsidP="00C506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C50626" w:rsidP="00C506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Признать директора автономной некоммерческой организации «Южный региональный центр поддержки Экспорта» Серову Наталью Николаевну виновной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</w:t>
      </w:r>
      <w:r w:rsidRPr="00403A85">
        <w:rPr>
          <w:rFonts w:ascii="Times New Roman" w:hAnsi="Times New Roman" w:cs="Times New Roman"/>
          <w:sz w:val="28"/>
          <w:szCs w:val="28"/>
        </w:rPr>
        <w:t>виде административного штрафа в размере 300 (триста)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26" w:rsidRPr="00361034" w:rsidP="00C50626">
      <w:pPr>
        <w:pStyle w:val="NoSpacing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034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почтовый адрес: </w:t>
      </w:r>
      <w:r w:rsidRPr="00361034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 w:rsidRPr="00361034"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36103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61034">
        <w:rPr>
          <w:rFonts w:ascii="Times New Roman" w:eastAsia="Times New Roman" w:hAnsi="Times New Roman" w:cs="Times New Roman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01153 01 0332 140; УИН: 0.</w:t>
      </w:r>
    </w:p>
    <w:p w:rsidR="00C50626" w:rsidRPr="00361034" w:rsidP="00C50626">
      <w:pPr>
        <w:pStyle w:val="NoSpacing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034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C50626" w:rsidRPr="00361034" w:rsidP="00C50626">
      <w:pPr>
        <w:pStyle w:val="NoSpacing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034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C50626" w:rsidRPr="00361034" w:rsidP="00C50626">
      <w:pPr>
        <w:pStyle w:val="NoSpacing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034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361034">
        <w:rPr>
          <w:rFonts w:ascii="Times New Roman" w:eastAsia="Times New Roman" w:hAnsi="Times New Roman" w:cs="Times New Roman"/>
          <w:sz w:val="28"/>
          <w:szCs w:val="28"/>
        </w:rPr>
        <w:t>пятнадцати суток, либо обязательные работы на срок до пятидесяти часов (ч.1 ст.20.25 КоАП РФ).</w:t>
      </w:r>
    </w:p>
    <w:p w:rsidR="00C50626" w:rsidRPr="003254C7" w:rsidP="00C50626">
      <w:pPr>
        <w:pStyle w:val="NoSpacing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034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</w:t>
      </w:r>
      <w:r w:rsidRPr="003254C7">
        <w:rPr>
          <w:rFonts w:ascii="Times New Roman" w:eastAsia="Times New Roman" w:hAnsi="Times New Roman" w:cs="Times New Roman"/>
          <w:sz w:val="28"/>
          <w:szCs w:val="28"/>
        </w:rPr>
        <w:t xml:space="preserve">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C50626" w:rsidRPr="009D1553" w:rsidP="00C506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26" w:rsidRPr="003B12D3" w:rsidP="00C5062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C50626" w:rsidRPr="003B12D3" w:rsidP="00C5062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50626" w:rsidRPr="00963E4F" w:rsidP="00C5062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9A70E0"/>
    <w:sectPr w:rsidSect="00EB7011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61598638"/>
      <w:docPartObj>
        <w:docPartGallery w:val="Page Numbers (Top of Page)"/>
        <w:docPartUnique/>
      </w:docPartObj>
    </w:sdtPr>
    <w:sdtContent>
      <w:p w:rsidR="005B4FB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B4F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13"/>
    <w:rsid w:val="003254C7"/>
    <w:rsid w:val="00361034"/>
    <w:rsid w:val="003B12D3"/>
    <w:rsid w:val="00403A85"/>
    <w:rsid w:val="005B4FB6"/>
    <w:rsid w:val="00963E4F"/>
    <w:rsid w:val="009A70E0"/>
    <w:rsid w:val="009D1553"/>
    <w:rsid w:val="00A336F5"/>
    <w:rsid w:val="00C17313"/>
    <w:rsid w:val="00C506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26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5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50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