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4B8D" w:rsidRPr="007E5933" w:rsidP="007E5933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7E5933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Дело №</w:t>
      </w:r>
      <w:r w:rsidRPr="007E5933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05-0</w:t>
      </w:r>
      <w:r w:rsidRPr="007E5933" w:rsidR="00D009AE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34</w:t>
      </w:r>
      <w:r w:rsidRPr="007E5933" w:rsidR="001A112C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4</w:t>
      </w:r>
      <w:r w:rsidRPr="007E5933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/16/2018</w:t>
      </w:r>
    </w:p>
    <w:p w:rsidR="00BE4B8D" w:rsidRPr="007E5933" w:rsidP="007E593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</w:p>
    <w:p w:rsidR="00BE4B8D" w:rsidRPr="007E5933" w:rsidP="007E593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7E5933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ПОСТАНОВЛЕНИЕ</w:t>
      </w:r>
    </w:p>
    <w:p w:rsidR="00BE4B8D" w:rsidRPr="007E5933" w:rsidP="007E593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E593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07 июня 2018 года    </w:t>
      </w:r>
      <w:r w:rsidRPr="007E5933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E5933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</w:r>
      <w:r w:rsidRPr="007E5933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  <w:t xml:space="preserve">                                     г. Симферополь</w:t>
      </w:r>
    </w:p>
    <w:p w:rsidR="00BE4B8D" w:rsidRPr="007E5933" w:rsidP="007E5933">
      <w:pPr>
        <w:spacing w:after="0" w:line="240" w:lineRule="auto"/>
        <w:ind w:right="19" w:firstLine="708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</w:p>
    <w:p w:rsidR="00BE4B8D" w:rsidRPr="007E5933" w:rsidP="007E5933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E5933">
        <w:rPr>
          <w:rFonts w:ascii="Times New Roman" w:hAnsi="Times New Roman" w:eastAsiaTheme="minorHAnsi" w:cs="Times New Roman"/>
          <w:sz w:val="23"/>
          <w:szCs w:val="23"/>
          <w:lang w:eastAsia="en-US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7E5933">
        <w:rPr>
          <w:rFonts w:ascii="Times New Roman" w:eastAsia="Times New Roman" w:hAnsi="Times New Roman" w:cs="Times New Roman"/>
          <w:sz w:val="23"/>
          <w:szCs w:val="23"/>
          <w:lang w:eastAsia="en-US"/>
        </w:rPr>
        <w:t>,</w:t>
      </w:r>
      <w:r w:rsidRPr="007E5933" w:rsidR="0010752E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</w:t>
      </w:r>
      <w:r w:rsidRPr="007E593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рассмотрев в </w:t>
      </w:r>
      <w:r w:rsidRPr="007E5933">
        <w:rPr>
          <w:rFonts w:ascii="Times New Roman" w:hAnsi="Times New Roman" w:eastAsiaTheme="minorHAnsi" w:cs="Times New Roman"/>
          <w:bCs/>
          <w:color w:val="000000"/>
          <w:sz w:val="23"/>
          <w:szCs w:val="23"/>
          <w:lang w:eastAsia="en-US"/>
        </w:rPr>
        <w:t xml:space="preserve">помещении мировых судей </w:t>
      </w:r>
      <w:r w:rsidRPr="007E5933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Центрального судебного района города Симферополь, </w:t>
      </w:r>
      <w:r w:rsidRPr="007E5933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по адресу: </w:t>
      </w:r>
      <w:r w:rsidRPr="007E5933">
        <w:rPr>
          <w:rFonts w:ascii="Times New Roman" w:hAnsi="Times New Roman" w:eastAsiaTheme="minorHAnsi" w:cs="Times New Roman"/>
          <w:bCs/>
          <w:color w:val="000000"/>
          <w:sz w:val="23"/>
          <w:szCs w:val="23"/>
          <w:lang w:eastAsia="en-US"/>
        </w:rPr>
        <w:t xml:space="preserve">г. Симферополь, ул. Крымских Партизан, 3а, </w:t>
      </w:r>
      <w:r w:rsidRPr="007E5933">
        <w:rPr>
          <w:rFonts w:ascii="Times New Roman" w:hAnsi="Times New Roman" w:eastAsiaTheme="minorHAnsi" w:cs="Times New Roman"/>
          <w:sz w:val="23"/>
          <w:szCs w:val="23"/>
          <w:lang w:eastAsia="en-US"/>
        </w:rPr>
        <w:t>дело об административном правонарушении</w:t>
      </w:r>
      <w:r w:rsidRPr="007E593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в отношении:</w:t>
      </w:r>
    </w:p>
    <w:p w:rsidR="00BE4B8D" w:rsidRPr="007E5933" w:rsidP="007E5933">
      <w:pPr>
        <w:spacing w:after="0" w:line="240" w:lineRule="auto"/>
        <w:ind w:left="3408" w:right="19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</w:p>
    <w:p w:rsidR="00BE4B8D" w:rsidRPr="007E5933" w:rsidP="007E5933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E5933">
        <w:rPr>
          <w:rFonts w:ascii="Times New Roman" w:hAnsi="Times New Roman" w:eastAsiaTheme="minorHAnsi" w:cs="Times New Roman"/>
          <w:sz w:val="23"/>
          <w:szCs w:val="23"/>
          <w:lang w:eastAsia="en-US"/>
        </w:rPr>
        <w:t>директора ЧАСТНОГО УЧРЕЖДЕНИЯ ЗДРАВООХРАНЕНИЯ И МЕДИЦИНСКОГО ТУРИЗМА «ФЕДЕРАЛЬНЫЙ ЦЕНТР ВОССТАНОВИТЕЛЬНОЙ МЕДИЦИНЫ» Орлова Александра Степановича</w:t>
      </w:r>
      <w:r w:rsidRPr="007E5933">
        <w:rPr>
          <w:rFonts w:ascii="Times New Roman" w:eastAsia="Times New Roman" w:hAnsi="Times New Roman" w:cs="Times New Roman"/>
          <w:sz w:val="23"/>
          <w:szCs w:val="23"/>
          <w:lang w:eastAsia="en-US"/>
        </w:rPr>
        <w:t>, «данные изъяты»</w:t>
      </w:r>
      <w:r w:rsidRPr="007E5933">
        <w:rPr>
          <w:rFonts w:ascii="Times New Roman" w:eastAsia="Times New Roman" w:hAnsi="Times New Roman" w:cs="Times New Roman"/>
          <w:sz w:val="23"/>
          <w:szCs w:val="23"/>
          <w:lang w:eastAsia="en-US"/>
        </w:rPr>
        <w:t>,</w:t>
      </w:r>
    </w:p>
    <w:p w:rsidR="00BE4B8D" w:rsidRPr="007E5933" w:rsidP="007E5933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:rsidR="00BE4B8D" w:rsidRPr="007E5933" w:rsidP="007E593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7E593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      по ст.15.33.2 КоАП РФ,</w:t>
      </w:r>
    </w:p>
    <w:p w:rsidR="00742EC7" w:rsidRPr="007E5933" w:rsidP="007E593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42EC7" w:rsidRPr="007E5933" w:rsidP="007E593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E5933">
        <w:rPr>
          <w:rFonts w:ascii="Times New Roman" w:eastAsia="Times New Roman" w:hAnsi="Times New Roman" w:cs="Times New Roman"/>
          <w:b/>
          <w:sz w:val="23"/>
          <w:szCs w:val="23"/>
        </w:rPr>
        <w:t>УСТАНОВИЛ:</w:t>
      </w:r>
    </w:p>
    <w:p w:rsidR="00742EC7" w:rsidRPr="007E5933" w:rsidP="007E5933">
      <w:pPr>
        <w:pStyle w:val="ConsPlusNormal"/>
        <w:ind w:right="19" w:firstLine="540"/>
        <w:jc w:val="both"/>
        <w:rPr>
          <w:sz w:val="23"/>
          <w:szCs w:val="23"/>
        </w:rPr>
      </w:pPr>
      <w:r w:rsidRPr="007E5933">
        <w:rPr>
          <w:rFonts w:eastAsiaTheme="minorHAnsi"/>
          <w:sz w:val="23"/>
          <w:szCs w:val="23"/>
          <w:lang w:eastAsia="en-US"/>
        </w:rPr>
        <w:t>Орлов А.С.</w:t>
      </w:r>
      <w:r w:rsidRPr="007E5933">
        <w:rPr>
          <w:sz w:val="23"/>
          <w:szCs w:val="23"/>
        </w:rPr>
        <w:t>, являясь директором Ч</w:t>
      </w:r>
      <w:r w:rsidRPr="007E5933">
        <w:rPr>
          <w:sz w:val="23"/>
          <w:szCs w:val="23"/>
        </w:rPr>
        <w:t>УЗМТ «ФЦВМ»</w:t>
      </w:r>
      <w:r w:rsidRPr="007E5933" w:rsidR="00BE4B8D">
        <w:rPr>
          <w:sz w:val="23"/>
          <w:szCs w:val="23"/>
        </w:rPr>
        <w:t xml:space="preserve">, расположенного по адресу: </w:t>
      </w:r>
      <w:r w:rsidRPr="007E5933">
        <w:rPr>
          <w:sz w:val="23"/>
          <w:szCs w:val="23"/>
          <w:lang w:eastAsia="en-US"/>
        </w:rPr>
        <w:t>«данные изъяты»</w:t>
      </w:r>
      <w:r w:rsidRPr="007E5933">
        <w:rPr>
          <w:sz w:val="23"/>
          <w:szCs w:val="23"/>
        </w:rPr>
        <w:t xml:space="preserve">, не представил </w:t>
      </w:r>
      <w:r w:rsidRPr="007E5933">
        <w:rPr>
          <w:rFonts w:eastAsiaTheme="minorHAnsi"/>
          <w:sz w:val="23"/>
          <w:szCs w:val="23"/>
          <w:lang w:eastAsia="en-US"/>
        </w:rPr>
        <w:t xml:space="preserve">в установленный </w:t>
      </w:r>
      <w:r w:rsidRPr="007E5933">
        <w:rPr>
          <w:sz w:val="23"/>
          <w:szCs w:val="23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</w:t>
      </w:r>
      <w:r w:rsidRPr="007E5933">
        <w:rPr>
          <w:sz w:val="23"/>
          <w:szCs w:val="23"/>
        </w:rPr>
        <w:t xml:space="preserve">ахования </w:t>
      </w:r>
      <w:r w:rsidRPr="007E5933">
        <w:rPr>
          <w:rStyle w:val="32"/>
          <w:sz w:val="23"/>
          <w:szCs w:val="23"/>
          <w:u w:val="none"/>
        </w:rPr>
        <w:t xml:space="preserve">за </w:t>
      </w:r>
      <w:r w:rsidRPr="007E5933" w:rsidR="001A112C">
        <w:rPr>
          <w:rStyle w:val="32"/>
          <w:sz w:val="23"/>
          <w:szCs w:val="23"/>
          <w:u w:val="none"/>
        </w:rPr>
        <w:t xml:space="preserve">август </w:t>
      </w:r>
      <w:r w:rsidRPr="007E5933">
        <w:rPr>
          <w:rStyle w:val="32"/>
          <w:sz w:val="23"/>
          <w:szCs w:val="23"/>
          <w:u w:val="none"/>
        </w:rPr>
        <w:t xml:space="preserve">2017 года, </w:t>
      </w:r>
      <w:r w:rsidRPr="007E5933">
        <w:rPr>
          <w:sz w:val="23"/>
          <w:szCs w:val="23"/>
        </w:rPr>
        <w:t xml:space="preserve">в результате чего был нарушен пункт 2.2 статьи 11 Закона 27-ФЗ </w:t>
      </w:r>
      <w:r w:rsidRPr="007E5933" w:rsidR="001A112C">
        <w:rPr>
          <w:rFonts w:eastAsiaTheme="minorHAnsi"/>
          <w:sz w:val="23"/>
          <w:szCs w:val="23"/>
          <w:lang w:eastAsia="en-US"/>
        </w:rPr>
        <w:t>«</w:t>
      </w:r>
      <w:r w:rsidRPr="007E5933">
        <w:rPr>
          <w:rFonts w:eastAsiaTheme="minorHAnsi"/>
          <w:sz w:val="23"/>
          <w:szCs w:val="23"/>
          <w:lang w:eastAsia="en-US"/>
        </w:rPr>
        <w:t>Об индивидуальном (персонифицированном) учете</w:t>
      </w:r>
      <w:r w:rsidRPr="007E5933">
        <w:rPr>
          <w:rFonts w:eastAsiaTheme="minorHAnsi"/>
          <w:sz w:val="23"/>
          <w:szCs w:val="23"/>
          <w:lang w:eastAsia="en-US"/>
        </w:rPr>
        <w:t xml:space="preserve"> в системе обязательного пенсионного страхования</w:t>
      </w:r>
      <w:r w:rsidRPr="007E5933" w:rsidR="001A112C">
        <w:rPr>
          <w:rFonts w:eastAsiaTheme="minorHAnsi"/>
          <w:sz w:val="23"/>
          <w:szCs w:val="23"/>
          <w:lang w:eastAsia="en-US"/>
        </w:rPr>
        <w:t>»</w:t>
      </w:r>
      <w:r w:rsidRPr="007E5933">
        <w:rPr>
          <w:sz w:val="23"/>
          <w:szCs w:val="23"/>
        </w:rPr>
        <w:t xml:space="preserve">. </w:t>
      </w:r>
    </w:p>
    <w:p w:rsidR="00F67819" w:rsidRPr="007E5933" w:rsidP="007E593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7E5933">
        <w:rPr>
          <w:rFonts w:ascii="Times New Roman" w:hAnsi="Times New Roman" w:cs="Times New Roman"/>
          <w:sz w:val="23"/>
          <w:szCs w:val="23"/>
        </w:rPr>
        <w:t xml:space="preserve">В судебное заседание </w:t>
      </w:r>
      <w:r w:rsidRPr="007E5933">
        <w:rPr>
          <w:rFonts w:ascii="Times New Roman" w:hAnsi="Times New Roman" w:eastAsiaTheme="minorHAnsi" w:cs="Times New Roman"/>
          <w:sz w:val="23"/>
          <w:szCs w:val="23"/>
          <w:lang w:eastAsia="en-US"/>
        </w:rPr>
        <w:t>Орлов А.С.</w:t>
      </w:r>
      <w:r w:rsidRPr="007E5933">
        <w:rPr>
          <w:rFonts w:ascii="Times New Roman" w:hAnsi="Times New Roman" w:cs="Times New Roman"/>
          <w:sz w:val="23"/>
          <w:szCs w:val="23"/>
        </w:rPr>
        <w:t xml:space="preserve"> не явился, </w:t>
      </w:r>
      <w:r w:rsidRPr="007E593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извещался надлежащим </w:t>
      </w:r>
      <w:r w:rsidRPr="007E593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образом</w:t>
      </w:r>
      <w:r w:rsidRPr="007E5933">
        <w:rPr>
          <w:rFonts w:ascii="Times New Roman" w:hAnsi="Times New Roman" w:cs="Times New Roman"/>
          <w:sz w:val="23"/>
          <w:szCs w:val="23"/>
        </w:rPr>
        <w:t xml:space="preserve"> посредством заказной корреспонденции</w:t>
      </w:r>
      <w:r w:rsidRPr="007E5933">
        <w:rPr>
          <w:rFonts w:ascii="Times New Roman" w:hAnsi="Times New Roman" w:cs="Times New Roman"/>
          <w:sz w:val="23"/>
          <w:szCs w:val="23"/>
        </w:rPr>
        <w:t xml:space="preserve"> по адресу регистрации: </w:t>
      </w:r>
      <w:r w:rsidRPr="007E5933">
        <w:rPr>
          <w:rFonts w:ascii="Times New Roman" w:eastAsia="Times New Roman" w:hAnsi="Times New Roman" w:cs="Times New Roman"/>
          <w:sz w:val="23"/>
          <w:szCs w:val="23"/>
          <w:lang w:eastAsia="en-US"/>
        </w:rPr>
        <w:t>«данные изъяты»</w:t>
      </w:r>
      <w:r w:rsidRPr="007E5933">
        <w:rPr>
          <w:rFonts w:ascii="Times New Roman" w:hAnsi="Times New Roman" w:cs="Times New Roman"/>
          <w:sz w:val="23"/>
          <w:szCs w:val="23"/>
        </w:rPr>
        <w:t>, однако почтовый конверт возвращен в адрес мирового судьи с отметкой почтовой организации «истек срок хранения».</w:t>
      </w:r>
    </w:p>
    <w:p w:rsidR="00F67819" w:rsidRPr="007E5933" w:rsidP="007E593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E5933">
        <w:rPr>
          <w:rFonts w:ascii="Times New Roman" w:hAnsi="Times New Roman" w:cs="Times New Roman"/>
          <w:sz w:val="23"/>
          <w:szCs w:val="23"/>
        </w:rPr>
        <w:t>Согласно р</w:t>
      </w:r>
      <w:r w:rsidRPr="007E5933">
        <w:rPr>
          <w:rFonts w:ascii="Times New Roman" w:hAnsi="Times New Roman" w:cs="Times New Roman"/>
          <w:sz w:val="23"/>
          <w:szCs w:val="23"/>
        </w:rPr>
        <w:t xml:space="preserve">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7E5933">
        <w:rPr>
          <w:rFonts w:ascii="Times New Roman" w:hAnsi="Times New Roman" w:cs="Times New Roman"/>
          <w:sz w:val="23"/>
          <w:szCs w:val="23"/>
        </w:rPr>
        <w:t>п. 6</w:t>
      </w:r>
      <w:r>
        <w:fldChar w:fldCharType="end"/>
      </w:r>
      <w:r w:rsidRPr="007E5933">
        <w:rPr>
          <w:rFonts w:ascii="Times New Roman" w:hAnsi="Times New Roman" w:cs="Times New Roman"/>
          <w:sz w:val="23"/>
          <w:szCs w:val="23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</w:t>
      </w:r>
      <w:r w:rsidRPr="007E5933">
        <w:rPr>
          <w:rFonts w:ascii="Times New Roman" w:hAnsi="Times New Roman" w:cs="Times New Roman"/>
          <w:sz w:val="23"/>
          <w:szCs w:val="23"/>
        </w:rPr>
        <w:t xml:space="preserve"> правонарушениях", лицо, в отношении которого ведется производство по делу, считается изве</w:t>
      </w:r>
      <w:r w:rsidRPr="007E5933">
        <w:rPr>
          <w:rFonts w:ascii="Times New Roman" w:hAnsi="Times New Roman" w:cs="Times New Roman"/>
          <w:sz w:val="23"/>
          <w:szCs w:val="23"/>
        </w:rPr>
        <w:t>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7E5933">
        <w:rPr>
          <w:rFonts w:ascii="Times New Roman" w:hAnsi="Times New Roman" w:cs="Times New Roman"/>
          <w:sz w:val="23"/>
          <w:szCs w:val="23"/>
        </w:rPr>
        <w:t xml:space="preserve"> </w:t>
      </w:r>
      <w:r w:rsidRPr="007E5933">
        <w:rPr>
          <w:rFonts w:ascii="Times New Roman" w:hAnsi="Times New Roman" w:cs="Times New Roman"/>
          <w:sz w:val="23"/>
          <w:szCs w:val="23"/>
        </w:rPr>
        <w:t>указанному адресу, о том, что лицо фактически не проживает по этому адресу либо отказалось от по</w:t>
      </w:r>
      <w:r w:rsidRPr="007E5933">
        <w:rPr>
          <w:rFonts w:ascii="Times New Roman" w:hAnsi="Times New Roman" w:cs="Times New Roman"/>
          <w:sz w:val="23"/>
          <w:szCs w:val="23"/>
        </w:rPr>
        <w:t>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</w:t>
      </w:r>
      <w:r w:rsidRPr="007E5933">
        <w:rPr>
          <w:rFonts w:ascii="Times New Roman" w:hAnsi="Times New Roman" w:cs="Times New Roman"/>
          <w:sz w:val="23"/>
          <w:szCs w:val="23"/>
        </w:rPr>
        <w:t>ых приказом ФГУП "Почта России" от 31.08.2005 № 343.</w:t>
      </w:r>
    </w:p>
    <w:p w:rsidR="00F67819" w:rsidRPr="007E5933" w:rsidP="007E593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E5933">
        <w:rPr>
          <w:rFonts w:ascii="Times New Roman" w:hAnsi="Times New Roman" w:cs="Times New Roman"/>
          <w:sz w:val="23"/>
          <w:szCs w:val="23"/>
        </w:rPr>
        <w:t xml:space="preserve">Учитывая изложенное, </w:t>
      </w:r>
      <w:r w:rsidRPr="007E5933">
        <w:rPr>
          <w:rFonts w:ascii="Times New Roman" w:eastAsia="Times New Roman" w:hAnsi="Times New Roman" w:cs="Times New Roman"/>
          <w:sz w:val="23"/>
          <w:szCs w:val="23"/>
        </w:rPr>
        <w:t xml:space="preserve">следует признать, что </w:t>
      </w:r>
      <w:r w:rsidRPr="007E5933">
        <w:rPr>
          <w:rFonts w:ascii="Times New Roman" w:hAnsi="Times New Roman" w:cs="Times New Roman"/>
          <w:sz w:val="23"/>
          <w:szCs w:val="23"/>
        </w:rPr>
        <w:t>Орлов А.С.</w:t>
      </w:r>
      <w:r w:rsidRPr="007E5933">
        <w:rPr>
          <w:rFonts w:ascii="Times New Roman" w:eastAsia="Times New Roman" w:hAnsi="Times New Roman" w:cs="Times New Roman"/>
          <w:sz w:val="23"/>
          <w:szCs w:val="23"/>
        </w:rPr>
        <w:t xml:space="preserve"> считается извещенным о времени и месте </w:t>
      </w:r>
      <w:r w:rsidRPr="007E5933">
        <w:rPr>
          <w:rFonts w:ascii="Times New Roman" w:hAnsi="Times New Roman" w:cs="Times New Roman"/>
          <w:sz w:val="23"/>
          <w:szCs w:val="23"/>
        </w:rPr>
        <w:t>рассмотрения дела, сведений об уважительных причинах своей неявки в суд не сообщил, ходатайства об отложении с</w:t>
      </w:r>
      <w:r w:rsidRPr="007E5933">
        <w:rPr>
          <w:rFonts w:ascii="Times New Roman" w:hAnsi="Times New Roman" w:cs="Times New Roman"/>
          <w:sz w:val="23"/>
          <w:szCs w:val="23"/>
        </w:rPr>
        <w:t>удебного разбирательства не представил, в связи с чем, суд счёл возможным рассмотрение дела в отсутствие данного лица.</w:t>
      </w:r>
    </w:p>
    <w:p w:rsidR="00F67819" w:rsidRPr="007E5933" w:rsidP="007E593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7E5933">
        <w:rPr>
          <w:rFonts w:ascii="Times New Roman" w:eastAsia="Times New Roman" w:hAnsi="Times New Roman" w:cs="Times New Roman"/>
          <w:sz w:val="23"/>
          <w:szCs w:val="23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42EC7" w:rsidRPr="007E5933" w:rsidP="007E593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7E5933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7E5933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ст. 15.33.2</w:t>
      </w:r>
      <w:r>
        <w:fldChar w:fldCharType="end"/>
      </w:r>
      <w:r w:rsidRPr="007E5933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</w:t>
      </w:r>
      <w:r w:rsidRPr="007E5933">
        <w:rPr>
          <w:rFonts w:ascii="Times New Roman" w:hAnsi="Times New Roman" w:eastAsiaTheme="minorHAnsi" w:cs="Times New Roman"/>
          <w:sz w:val="23"/>
          <w:szCs w:val="23"/>
          <w:lang w:eastAsia="en-US"/>
        </w:rPr>
        <w:t>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</w:t>
      </w:r>
      <w:r w:rsidRPr="007E5933">
        <w:rPr>
          <w:rFonts w:ascii="Times New Roman" w:hAnsi="Times New Roman" w:eastAsiaTheme="minorHAnsi" w:cs="Times New Roman"/>
          <w:sz w:val="23"/>
          <w:szCs w:val="23"/>
          <w:lang w:eastAsia="en-US"/>
        </w:rPr>
        <w:t>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7E5933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или в искаженном виде.</w:t>
      </w:r>
    </w:p>
    <w:p w:rsidR="00742EC7" w:rsidRPr="007E5933" w:rsidP="007E593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7E5933">
        <w:rPr>
          <w:rFonts w:ascii="Times New Roman" w:hAnsi="Times New Roman" w:eastAsiaTheme="minorHAnsi" w:cs="Times New Roman"/>
          <w:sz w:val="23"/>
          <w:szCs w:val="23"/>
          <w:lang w:eastAsia="en-US"/>
        </w:rPr>
        <w:t>Правовая основа и принципы организации индивидуального (персонифицированного) учет</w:t>
      </w:r>
      <w:r w:rsidRPr="007E5933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7E5933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законом</w:t>
      </w:r>
      <w:r>
        <w:fldChar w:fldCharType="end"/>
      </w:r>
      <w:r w:rsidRPr="007E5933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от 01.04.1996 № 27-ФЗ </w:t>
      </w:r>
      <w:r w:rsidRPr="007E5933" w:rsidR="00A80229">
        <w:rPr>
          <w:rFonts w:ascii="Times New Roman" w:hAnsi="Times New Roman" w:eastAsiaTheme="minorHAnsi" w:cs="Times New Roman"/>
          <w:sz w:val="23"/>
          <w:szCs w:val="23"/>
          <w:lang w:eastAsia="en-US"/>
        </w:rPr>
        <w:t>«</w:t>
      </w:r>
      <w:r w:rsidRPr="007E5933">
        <w:rPr>
          <w:rFonts w:ascii="Times New Roman" w:hAnsi="Times New Roman" w:eastAsiaTheme="minorHAnsi" w:cs="Times New Roman"/>
          <w:sz w:val="23"/>
          <w:szCs w:val="23"/>
          <w:lang w:eastAsia="en-US"/>
        </w:rPr>
        <w:t>Об индивидуальном (персонифицированном) учете в системе обязательного пенсионного страхования</w:t>
      </w:r>
      <w:r w:rsidRPr="007E5933" w:rsidR="00A80229">
        <w:rPr>
          <w:rFonts w:ascii="Times New Roman" w:hAnsi="Times New Roman" w:eastAsiaTheme="minorHAnsi" w:cs="Times New Roman"/>
          <w:sz w:val="23"/>
          <w:szCs w:val="23"/>
          <w:lang w:eastAsia="en-US"/>
        </w:rPr>
        <w:t>»</w:t>
      </w:r>
      <w:r w:rsidRPr="007E5933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(далее - Федеральный закон № 27-ФЗ).</w:t>
      </w:r>
    </w:p>
    <w:p w:rsidR="00742EC7" w:rsidRPr="007E5933" w:rsidP="007E593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7E5933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7E5933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п. 1 ст. 11</w:t>
      </w:r>
      <w:r>
        <w:fldChar w:fldCharType="end"/>
      </w:r>
      <w:r w:rsidRPr="007E5933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указанного Закона страхователи представляют предусмотренные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7E5933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пунктами 2</w:t>
      </w:r>
      <w:r>
        <w:fldChar w:fldCharType="end"/>
      </w:r>
      <w:r w:rsidRPr="007E5933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7E5933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2.2 настоящей статьи</w:t>
      </w:r>
      <w:r>
        <w:fldChar w:fldCharType="end"/>
      </w:r>
      <w:r w:rsidRPr="007E5933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сведения для индивидуального (п</w:t>
      </w:r>
      <w:r w:rsidRPr="007E5933">
        <w:rPr>
          <w:rFonts w:ascii="Times New Roman" w:hAnsi="Times New Roman" w:eastAsiaTheme="minorHAnsi" w:cs="Times New Roman"/>
          <w:sz w:val="23"/>
          <w:szCs w:val="23"/>
          <w:lang w:eastAsia="en-US"/>
        </w:rPr>
        <w:t>ерсонифицированного) учета в органы Пенсионного фонда Российской Федерации по месту их регистрации.</w:t>
      </w:r>
    </w:p>
    <w:p w:rsidR="00742EC7" w:rsidRPr="007E5933" w:rsidP="007E593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7E5933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7E5933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п. 2.2 ст. 11</w:t>
      </w:r>
      <w:r>
        <w:fldChar w:fldCharType="end"/>
      </w:r>
      <w:r w:rsidRPr="007E5933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Закона у</w:t>
      </w:r>
      <w:r w:rsidRPr="007E5933">
        <w:rPr>
          <w:rFonts w:ascii="Times New Roman" w:hAnsi="Times New Roman" w:eastAsiaTheme="minorHAnsi" w:cs="Times New Roman"/>
          <w:sz w:val="23"/>
          <w:szCs w:val="23"/>
          <w:lang w:eastAsia="en-US"/>
        </w:rPr>
        <w:t>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7E5933" w:rsidP="007E593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E5933">
        <w:rPr>
          <w:rFonts w:ascii="Times New Roman" w:eastAsia="Times New Roman" w:hAnsi="Times New Roman" w:cs="Times New Roman"/>
          <w:sz w:val="23"/>
          <w:szCs w:val="23"/>
        </w:rPr>
        <w:t>Согласно п.7 ст.6.1 Налогового кодекса Российской Федерации в случаях, когда по</w:t>
      </w:r>
      <w:r w:rsidRPr="007E5933">
        <w:rPr>
          <w:rFonts w:ascii="Times New Roman" w:eastAsia="Times New Roman" w:hAnsi="Times New Roman" w:cs="Times New Roman"/>
          <w:sz w:val="23"/>
          <w:szCs w:val="23"/>
        </w:rPr>
        <w:t>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42EC7" w:rsidRPr="007E5933" w:rsidP="007E593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7E5933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7E5933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ст. 1</w:t>
      </w:r>
      <w:r>
        <w:fldChar w:fldCharType="end"/>
      </w:r>
      <w:r w:rsidRPr="007E5933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7E5933" w:rsidP="007E5933">
      <w:pPr>
        <w:pStyle w:val="ConsPlusNormal"/>
        <w:ind w:right="19" w:firstLine="567"/>
        <w:jc w:val="both"/>
        <w:rPr>
          <w:sz w:val="23"/>
          <w:szCs w:val="23"/>
        </w:rPr>
      </w:pPr>
      <w:r w:rsidRPr="007E5933">
        <w:rPr>
          <w:rFonts w:eastAsiaTheme="minorHAnsi"/>
          <w:sz w:val="23"/>
          <w:szCs w:val="23"/>
          <w:lang w:eastAsia="en-US"/>
        </w:rPr>
        <w:t xml:space="preserve">При рассмотрении дела установлено, что </w:t>
      </w:r>
      <w:r w:rsidRPr="007E5933" w:rsidR="000829DF">
        <w:rPr>
          <w:sz w:val="23"/>
          <w:szCs w:val="23"/>
        </w:rPr>
        <w:t>Орлов А.С.</w:t>
      </w:r>
      <w:r w:rsidRPr="007E5933">
        <w:rPr>
          <w:sz w:val="23"/>
          <w:szCs w:val="23"/>
        </w:rPr>
        <w:t xml:space="preserve">, являясь </w:t>
      </w:r>
      <w:r w:rsidRPr="007E5933" w:rsidR="000829DF">
        <w:rPr>
          <w:sz w:val="23"/>
          <w:szCs w:val="23"/>
        </w:rPr>
        <w:t>директором ЧУЗМТ «ФЦВМ»</w:t>
      </w:r>
      <w:r w:rsidRPr="007E5933" w:rsidR="00A366E9">
        <w:rPr>
          <w:sz w:val="23"/>
          <w:szCs w:val="23"/>
        </w:rPr>
        <w:t xml:space="preserve">, расположенного по адресу: </w:t>
      </w:r>
      <w:r>
        <w:rPr>
          <w:sz w:val="23"/>
          <w:szCs w:val="23"/>
        </w:rPr>
        <w:t>«данные изъяты»</w:t>
      </w:r>
      <w:r w:rsidRPr="007E5933">
        <w:rPr>
          <w:sz w:val="23"/>
          <w:szCs w:val="23"/>
        </w:rPr>
        <w:t xml:space="preserve">, представил </w:t>
      </w:r>
      <w:r w:rsidRPr="007E5933">
        <w:rPr>
          <w:rFonts w:eastAsiaTheme="minorHAnsi"/>
          <w:sz w:val="23"/>
          <w:szCs w:val="23"/>
          <w:lang w:eastAsia="en-US"/>
        </w:rPr>
        <w:t xml:space="preserve">в органы Пенсионного фонда Российской Федерации сведения персонифицированного учета о застрахованных лицах </w:t>
      </w:r>
      <w:r w:rsidRPr="007E5933" w:rsidR="000829DF">
        <w:rPr>
          <w:rFonts w:eastAsiaTheme="minorHAnsi"/>
          <w:sz w:val="23"/>
          <w:szCs w:val="23"/>
          <w:lang w:eastAsia="en-US"/>
        </w:rPr>
        <w:t>по Форме СЗВ-М</w:t>
      </w:r>
      <w:r w:rsidRPr="007E5933" w:rsidR="000829DF">
        <w:rPr>
          <w:sz w:val="23"/>
          <w:szCs w:val="23"/>
        </w:rPr>
        <w:t xml:space="preserve"> </w:t>
      </w:r>
      <w:r w:rsidRPr="007E5933">
        <w:rPr>
          <w:rFonts w:eastAsiaTheme="minorHAnsi"/>
          <w:sz w:val="23"/>
          <w:szCs w:val="23"/>
          <w:u w:val="single"/>
          <w:lang w:eastAsia="en-US"/>
        </w:rPr>
        <w:t xml:space="preserve">за </w:t>
      </w:r>
      <w:r w:rsidRPr="007E5933" w:rsidR="001A112C">
        <w:rPr>
          <w:rFonts w:eastAsiaTheme="minorHAnsi"/>
          <w:sz w:val="23"/>
          <w:szCs w:val="23"/>
          <w:u w:val="single"/>
          <w:lang w:eastAsia="en-US"/>
        </w:rPr>
        <w:t xml:space="preserve">август </w:t>
      </w:r>
      <w:r w:rsidRPr="007E5933">
        <w:rPr>
          <w:rFonts w:eastAsiaTheme="minorHAnsi"/>
          <w:sz w:val="23"/>
          <w:szCs w:val="23"/>
          <w:u w:val="single"/>
          <w:lang w:eastAsia="en-US"/>
        </w:rPr>
        <w:t>2017</w:t>
      </w:r>
      <w:r w:rsidRPr="007E5933">
        <w:rPr>
          <w:rFonts w:eastAsiaTheme="minorHAnsi"/>
          <w:sz w:val="23"/>
          <w:szCs w:val="23"/>
          <w:lang w:eastAsia="en-US"/>
        </w:rPr>
        <w:t xml:space="preserve"> года в электронном виде по телекоммуникационным каналам связи – </w:t>
      </w:r>
      <w:r w:rsidRPr="007E5933" w:rsidR="001A112C">
        <w:rPr>
          <w:rFonts w:eastAsiaTheme="minorHAnsi"/>
          <w:sz w:val="23"/>
          <w:szCs w:val="23"/>
          <w:lang w:eastAsia="en-US"/>
        </w:rPr>
        <w:t>17</w:t>
      </w:r>
      <w:r w:rsidRPr="007E5933">
        <w:rPr>
          <w:rFonts w:eastAsiaTheme="minorHAnsi"/>
          <w:sz w:val="23"/>
          <w:szCs w:val="23"/>
          <w:lang w:eastAsia="en-US"/>
        </w:rPr>
        <w:t>.</w:t>
      </w:r>
      <w:r w:rsidRPr="007E5933" w:rsidR="001A112C">
        <w:rPr>
          <w:rFonts w:eastAsiaTheme="minorHAnsi"/>
          <w:sz w:val="23"/>
          <w:szCs w:val="23"/>
          <w:lang w:eastAsia="en-US"/>
        </w:rPr>
        <w:t>10</w:t>
      </w:r>
      <w:r w:rsidRPr="007E5933">
        <w:rPr>
          <w:rFonts w:eastAsiaTheme="minorHAnsi"/>
          <w:sz w:val="23"/>
          <w:szCs w:val="23"/>
          <w:lang w:eastAsia="en-US"/>
        </w:rPr>
        <w:t xml:space="preserve">.2017 г., предельный срок </w:t>
      </w:r>
      <w:r w:rsidRPr="007E5933">
        <w:rPr>
          <w:sz w:val="23"/>
          <w:szCs w:val="23"/>
        </w:rPr>
        <w:t xml:space="preserve">предоставления которых – </w:t>
      </w:r>
      <w:r w:rsidRPr="007E5933" w:rsidR="001A112C">
        <w:rPr>
          <w:sz w:val="23"/>
          <w:szCs w:val="23"/>
        </w:rPr>
        <w:t>15</w:t>
      </w:r>
      <w:r w:rsidRPr="007E5933">
        <w:rPr>
          <w:sz w:val="23"/>
          <w:szCs w:val="23"/>
        </w:rPr>
        <w:t>.</w:t>
      </w:r>
      <w:r w:rsidRPr="007E5933" w:rsidR="000829DF">
        <w:rPr>
          <w:sz w:val="23"/>
          <w:szCs w:val="23"/>
        </w:rPr>
        <w:t>0</w:t>
      </w:r>
      <w:r w:rsidRPr="007E5933" w:rsidR="001A112C">
        <w:rPr>
          <w:sz w:val="23"/>
          <w:szCs w:val="23"/>
        </w:rPr>
        <w:t>9</w:t>
      </w:r>
      <w:r w:rsidRPr="007E5933">
        <w:rPr>
          <w:sz w:val="23"/>
          <w:szCs w:val="23"/>
        </w:rPr>
        <w:t>.2017 г.</w:t>
      </w:r>
    </w:p>
    <w:p w:rsidR="00742EC7" w:rsidRPr="007E5933" w:rsidP="007E5933">
      <w:pPr>
        <w:pStyle w:val="ConsPlusNormal"/>
        <w:ind w:right="19" w:firstLine="567"/>
        <w:jc w:val="both"/>
        <w:rPr>
          <w:rFonts w:eastAsiaTheme="minorHAnsi"/>
          <w:sz w:val="23"/>
          <w:szCs w:val="23"/>
          <w:lang w:eastAsia="en-US"/>
        </w:rPr>
      </w:pPr>
      <w:r w:rsidRPr="007E5933">
        <w:rPr>
          <w:sz w:val="23"/>
          <w:szCs w:val="23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7E5933" w:rsidR="000829DF">
        <w:rPr>
          <w:sz w:val="23"/>
          <w:szCs w:val="23"/>
        </w:rPr>
        <w:t>директор ЧУЗМТ «ФЦВМ»</w:t>
      </w:r>
      <w:r w:rsidRPr="007E5933">
        <w:rPr>
          <w:sz w:val="23"/>
          <w:szCs w:val="23"/>
        </w:rPr>
        <w:t xml:space="preserve"> </w:t>
      </w:r>
      <w:r w:rsidRPr="007E5933" w:rsidR="000829DF">
        <w:rPr>
          <w:sz w:val="23"/>
          <w:szCs w:val="23"/>
        </w:rPr>
        <w:t>Орлов А.С.</w:t>
      </w:r>
      <w:r w:rsidRPr="007E5933">
        <w:rPr>
          <w:sz w:val="23"/>
          <w:szCs w:val="23"/>
        </w:rPr>
        <w:t xml:space="preserve"> совершил правонарушение, предусмотренное ст.15.33.2 КоАП РФ, а именно: </w:t>
      </w:r>
      <w:r w:rsidRPr="007E5933">
        <w:rPr>
          <w:rFonts w:eastAsiaTheme="minorHAnsi"/>
          <w:sz w:val="23"/>
          <w:szCs w:val="23"/>
          <w:lang w:eastAsia="en-US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7E5933">
        <w:rPr>
          <w:rFonts w:eastAsiaTheme="minorHAnsi"/>
          <w:sz w:val="23"/>
          <w:szCs w:val="23"/>
          <w:lang w:eastAsia="en-US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7E5933">
        <w:rPr>
          <w:rFonts w:eastAsiaTheme="minorHAnsi"/>
          <w:sz w:val="23"/>
          <w:szCs w:val="23"/>
          <w:lang w:eastAsia="en-US"/>
        </w:rPr>
        <w:t xml:space="preserve"> (персонифицированного) учета в системе обязательного пенсионного страхования, а равно представление таких све</w:t>
      </w:r>
      <w:r w:rsidRPr="007E5933">
        <w:rPr>
          <w:rFonts w:eastAsiaTheme="minorHAnsi"/>
          <w:sz w:val="23"/>
          <w:szCs w:val="23"/>
          <w:lang w:eastAsia="en-US"/>
        </w:rPr>
        <w:t>дений в неполном объеме или в искаженном виде.</w:t>
      </w:r>
    </w:p>
    <w:p w:rsidR="00742EC7" w:rsidRPr="007E5933" w:rsidP="007E593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E5933">
        <w:rPr>
          <w:rFonts w:ascii="Times New Roman" w:hAnsi="Times New Roman" w:cs="Times New Roman"/>
          <w:sz w:val="23"/>
          <w:szCs w:val="23"/>
        </w:rPr>
        <w:t xml:space="preserve">Вина </w:t>
      </w:r>
      <w:r w:rsidRPr="007E5933" w:rsidR="000829DF">
        <w:rPr>
          <w:rFonts w:ascii="Times New Roman" w:hAnsi="Times New Roman" w:cs="Times New Roman"/>
          <w:sz w:val="23"/>
          <w:szCs w:val="23"/>
        </w:rPr>
        <w:t>директора ЧУЗМТ «ФЦВМ» Орлова А.С.</w:t>
      </w:r>
      <w:r w:rsidRPr="007E5933">
        <w:rPr>
          <w:rFonts w:ascii="Times New Roman" w:hAnsi="Times New Roman" w:cs="Times New Roman"/>
          <w:sz w:val="23"/>
          <w:szCs w:val="23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7E5933" w:rsidR="00296D56">
        <w:rPr>
          <w:rFonts w:ascii="Times New Roman" w:hAnsi="Times New Roman" w:cs="Times New Roman"/>
          <w:sz w:val="23"/>
          <w:szCs w:val="23"/>
        </w:rPr>
        <w:t xml:space="preserve">№ </w:t>
      </w:r>
      <w:r w:rsidRPr="007E5933" w:rsidR="000829DF">
        <w:rPr>
          <w:rFonts w:ascii="Times New Roman" w:hAnsi="Times New Roman" w:cs="Times New Roman"/>
          <w:sz w:val="23"/>
          <w:szCs w:val="23"/>
        </w:rPr>
        <w:t>11</w:t>
      </w:r>
      <w:r w:rsidRPr="007E5933" w:rsidR="001A112C">
        <w:rPr>
          <w:rFonts w:ascii="Times New Roman" w:hAnsi="Times New Roman" w:cs="Times New Roman"/>
          <w:sz w:val="23"/>
          <w:szCs w:val="23"/>
        </w:rPr>
        <w:t>3</w:t>
      </w:r>
      <w:r w:rsidRPr="007E5933" w:rsidR="00296D56">
        <w:rPr>
          <w:rFonts w:ascii="Times New Roman" w:hAnsi="Times New Roman" w:cs="Times New Roman"/>
          <w:sz w:val="23"/>
          <w:szCs w:val="23"/>
        </w:rPr>
        <w:t xml:space="preserve"> </w:t>
      </w:r>
      <w:r w:rsidRPr="007E5933">
        <w:rPr>
          <w:rFonts w:ascii="Times New Roman" w:hAnsi="Times New Roman" w:cs="Times New Roman"/>
          <w:sz w:val="23"/>
          <w:szCs w:val="23"/>
        </w:rPr>
        <w:t xml:space="preserve">об административном правонарушении от </w:t>
      </w:r>
      <w:r w:rsidRPr="007E5933" w:rsidR="000829DF">
        <w:rPr>
          <w:rFonts w:ascii="Times New Roman" w:hAnsi="Times New Roman" w:cs="Times New Roman"/>
          <w:sz w:val="23"/>
          <w:szCs w:val="23"/>
        </w:rPr>
        <w:t>26</w:t>
      </w:r>
      <w:r w:rsidRPr="007E5933">
        <w:rPr>
          <w:rFonts w:ascii="Times New Roman" w:hAnsi="Times New Roman" w:cs="Times New Roman"/>
          <w:sz w:val="23"/>
          <w:szCs w:val="23"/>
        </w:rPr>
        <w:t>.</w:t>
      </w:r>
      <w:r w:rsidRPr="007E5933" w:rsidR="00F503E6">
        <w:rPr>
          <w:rFonts w:ascii="Times New Roman" w:hAnsi="Times New Roman" w:cs="Times New Roman"/>
          <w:sz w:val="23"/>
          <w:szCs w:val="23"/>
        </w:rPr>
        <w:t>0</w:t>
      </w:r>
      <w:r w:rsidRPr="007E5933" w:rsidR="000829DF">
        <w:rPr>
          <w:rFonts w:ascii="Times New Roman" w:hAnsi="Times New Roman" w:cs="Times New Roman"/>
          <w:sz w:val="23"/>
          <w:szCs w:val="23"/>
        </w:rPr>
        <w:t>4</w:t>
      </w:r>
      <w:r w:rsidRPr="007E5933">
        <w:rPr>
          <w:rFonts w:ascii="Times New Roman" w:hAnsi="Times New Roman" w:cs="Times New Roman"/>
          <w:sz w:val="23"/>
          <w:szCs w:val="23"/>
        </w:rPr>
        <w:t>.201</w:t>
      </w:r>
      <w:r w:rsidRPr="007E5933" w:rsidR="00F503E6">
        <w:rPr>
          <w:rFonts w:ascii="Times New Roman" w:hAnsi="Times New Roman" w:cs="Times New Roman"/>
          <w:sz w:val="23"/>
          <w:szCs w:val="23"/>
        </w:rPr>
        <w:t>8</w:t>
      </w:r>
      <w:r w:rsidRPr="007E5933">
        <w:rPr>
          <w:rFonts w:ascii="Times New Roman" w:hAnsi="Times New Roman" w:cs="Times New Roman"/>
          <w:sz w:val="23"/>
          <w:szCs w:val="23"/>
        </w:rPr>
        <w:t>г. (л.д.1-2),</w:t>
      </w:r>
      <w:r w:rsidRPr="007E5933" w:rsidR="000829DF">
        <w:rPr>
          <w:rFonts w:ascii="Times New Roman" w:hAnsi="Times New Roman" w:cs="Times New Roman"/>
          <w:sz w:val="23"/>
          <w:szCs w:val="23"/>
        </w:rPr>
        <w:t xml:space="preserve"> выписко</w:t>
      </w:r>
      <w:r w:rsidRPr="007E5933" w:rsidR="001A112C">
        <w:rPr>
          <w:rFonts w:ascii="Times New Roman" w:hAnsi="Times New Roman" w:cs="Times New Roman"/>
          <w:sz w:val="23"/>
          <w:szCs w:val="23"/>
        </w:rPr>
        <w:t>й</w:t>
      </w:r>
      <w:r w:rsidRPr="007E5933" w:rsidR="000829DF">
        <w:rPr>
          <w:rFonts w:ascii="Times New Roman" w:hAnsi="Times New Roman" w:cs="Times New Roman"/>
          <w:sz w:val="23"/>
          <w:szCs w:val="23"/>
        </w:rPr>
        <w:t xml:space="preserve"> </w:t>
      </w:r>
      <w:r w:rsidRPr="007E5933" w:rsidR="001A112C">
        <w:rPr>
          <w:rFonts w:ascii="Times New Roman" w:hAnsi="Times New Roman" w:cs="Times New Roman"/>
          <w:sz w:val="23"/>
          <w:szCs w:val="23"/>
        </w:rPr>
        <w:t>и</w:t>
      </w:r>
      <w:r w:rsidRPr="007E5933" w:rsidR="000829DF">
        <w:rPr>
          <w:rFonts w:ascii="Times New Roman" w:hAnsi="Times New Roman" w:cs="Times New Roman"/>
          <w:sz w:val="23"/>
          <w:szCs w:val="23"/>
        </w:rPr>
        <w:t>з ЕГРЮЛ (л.д. 6-10),</w:t>
      </w:r>
      <w:r w:rsidRPr="007E5933">
        <w:rPr>
          <w:rFonts w:ascii="Times New Roman" w:hAnsi="Times New Roman" w:cs="Times New Roman"/>
          <w:sz w:val="23"/>
          <w:szCs w:val="23"/>
        </w:rPr>
        <w:t xml:space="preserve"> </w:t>
      </w:r>
      <w:r w:rsidRPr="007E5933" w:rsidR="00F503E6">
        <w:rPr>
          <w:rFonts w:ascii="Times New Roman" w:hAnsi="Times New Roman" w:cs="Times New Roman"/>
          <w:sz w:val="23"/>
          <w:szCs w:val="23"/>
        </w:rPr>
        <w:t>извещением о доставки по телекоммуникационным каналам связи в программном комплексе АРМ приема ПФР отчетности по форме СЗВ-М</w:t>
      </w:r>
      <w:r w:rsidRPr="007E5933" w:rsidR="00BE4B8D">
        <w:rPr>
          <w:rFonts w:ascii="Times New Roman" w:hAnsi="Times New Roman" w:cs="Times New Roman"/>
          <w:sz w:val="23"/>
          <w:szCs w:val="23"/>
        </w:rPr>
        <w:t xml:space="preserve"> (л.д</w:t>
      </w:r>
      <w:r w:rsidRPr="007E5933" w:rsidR="00BE4B8D">
        <w:rPr>
          <w:rFonts w:ascii="Times New Roman" w:hAnsi="Times New Roman" w:cs="Times New Roman"/>
          <w:sz w:val="23"/>
          <w:szCs w:val="23"/>
        </w:rPr>
        <w:t xml:space="preserve">. </w:t>
      </w:r>
      <w:r w:rsidRPr="007E5933" w:rsidR="00F503E6">
        <w:rPr>
          <w:rFonts w:ascii="Times New Roman" w:hAnsi="Times New Roman" w:cs="Times New Roman"/>
          <w:sz w:val="23"/>
          <w:szCs w:val="23"/>
        </w:rPr>
        <w:t>7</w:t>
      </w:r>
      <w:r w:rsidRPr="007E5933" w:rsidR="000829DF">
        <w:rPr>
          <w:rFonts w:ascii="Times New Roman" w:hAnsi="Times New Roman" w:cs="Times New Roman"/>
          <w:sz w:val="23"/>
          <w:szCs w:val="23"/>
        </w:rPr>
        <w:t>-8</w:t>
      </w:r>
      <w:r w:rsidRPr="007E5933" w:rsidR="00BE4B8D">
        <w:rPr>
          <w:rFonts w:ascii="Times New Roman" w:hAnsi="Times New Roman" w:cs="Times New Roman"/>
          <w:sz w:val="23"/>
          <w:szCs w:val="23"/>
        </w:rPr>
        <w:t>)</w:t>
      </w:r>
      <w:r w:rsidRPr="007E5933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742EC7" w:rsidRPr="007E5933" w:rsidP="007E5933">
      <w:pPr>
        <w:tabs>
          <w:tab w:val="left" w:pos="426"/>
        </w:tabs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E5933">
        <w:rPr>
          <w:rFonts w:ascii="Times New Roman" w:hAnsi="Times New Roman" w:cs="Times New Roman"/>
          <w:sz w:val="23"/>
          <w:szCs w:val="23"/>
        </w:rPr>
        <w:t xml:space="preserve">Оснований для прекращения производства по данному делу, не установлено.  </w:t>
      </w:r>
    </w:p>
    <w:p w:rsidR="00742EC7" w:rsidRPr="007E5933" w:rsidP="007E593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E5933">
        <w:rPr>
          <w:rFonts w:ascii="Times New Roman" w:hAnsi="Times New Roman" w:cs="Times New Roman"/>
          <w:color w:val="000000"/>
          <w:sz w:val="23"/>
          <w:szCs w:val="23"/>
        </w:rPr>
        <w:t xml:space="preserve">При назначении меры </w:t>
      </w:r>
      <w:r w:rsidRPr="007E5933">
        <w:rPr>
          <w:rFonts w:ascii="Times New Roman" w:hAnsi="Times New Roman" w:cs="Times New Roman"/>
          <w:color w:val="000000"/>
          <w:sz w:val="23"/>
          <w:szCs w:val="23"/>
        </w:rPr>
        <w:t>административного</w:t>
      </w:r>
      <w:r w:rsidRPr="007E5933">
        <w:rPr>
          <w:rFonts w:ascii="Times New Roman" w:hAnsi="Times New Roman" w:cs="Times New Roman"/>
          <w:sz w:val="23"/>
          <w:szCs w:val="23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</w:t>
      </w:r>
      <w:r w:rsidRPr="007E5933">
        <w:rPr>
          <w:rFonts w:ascii="Times New Roman" w:hAnsi="Times New Roman" w:cs="Times New Roman"/>
          <w:sz w:val="23"/>
          <w:szCs w:val="23"/>
        </w:rPr>
        <w:t>смягчающие или отягчающие административную ответственность.</w:t>
      </w:r>
    </w:p>
    <w:p w:rsidR="00742EC7" w:rsidRPr="007E5933" w:rsidP="007E593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E5933">
        <w:rPr>
          <w:rFonts w:ascii="Times New Roman" w:hAnsi="Times New Roman" w:cs="Times New Roman"/>
          <w:sz w:val="23"/>
          <w:szCs w:val="23"/>
        </w:rPr>
        <w:t xml:space="preserve">Обстоятельств, смягчающих ответственность правонарушителя, как и отягчающих её, – судом не усматривается. </w:t>
      </w:r>
    </w:p>
    <w:p w:rsidR="005C56BC" w:rsidRPr="007E5933" w:rsidP="007E5933">
      <w:pPr>
        <w:pStyle w:val="Style18"/>
        <w:widowControl/>
        <w:spacing w:line="240" w:lineRule="auto"/>
        <w:ind w:right="19" w:firstLine="567"/>
        <w:rPr>
          <w:rFonts w:eastAsia="Calibri"/>
          <w:sz w:val="23"/>
          <w:szCs w:val="23"/>
          <w:lang w:eastAsia="en-US"/>
        </w:rPr>
      </w:pPr>
      <w:r w:rsidRPr="007E5933">
        <w:rPr>
          <w:sz w:val="23"/>
          <w:szCs w:val="23"/>
        </w:rPr>
        <w:t xml:space="preserve">При определении вида и размера административного наказания, оценив все собранные по делу </w:t>
      </w:r>
      <w:r w:rsidRPr="007E5933">
        <w:rPr>
          <w:sz w:val="23"/>
          <w:szCs w:val="23"/>
        </w:rPr>
        <w:t xml:space="preserve">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7E5933" w:rsidR="000829DF">
        <w:rPr>
          <w:sz w:val="23"/>
          <w:szCs w:val="23"/>
        </w:rPr>
        <w:t xml:space="preserve">директору ЧУЗМТ «ФЦВМ» Орлову А.С. </w:t>
      </w:r>
      <w:r w:rsidRPr="007E5933">
        <w:rPr>
          <w:sz w:val="23"/>
          <w:szCs w:val="23"/>
        </w:rPr>
        <w:t xml:space="preserve"> административное наказание в виде штрафа, однако, в минимально</w:t>
      </w:r>
      <w:r w:rsidRPr="007E5933">
        <w:rPr>
          <w:sz w:val="23"/>
          <w:szCs w:val="23"/>
        </w:rPr>
        <w:t xml:space="preserve"> предусмотренном санкцией данной части статьи размере.</w:t>
      </w:r>
    </w:p>
    <w:p w:rsidR="00742EC7" w:rsidRPr="007E5933" w:rsidP="007E593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E5933">
        <w:rPr>
          <w:rFonts w:ascii="Times New Roman" w:eastAsia="Times New Roman" w:hAnsi="Times New Roman" w:cs="Times New Roman"/>
          <w:sz w:val="23"/>
          <w:szCs w:val="23"/>
        </w:rPr>
        <w:t>Руководствуясь</w:t>
      </w:r>
      <w:r w:rsidRPr="007E593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ст.15.33.2, ст.ст. </w:t>
      </w:r>
      <w:r w:rsidRPr="007E5933">
        <w:rPr>
          <w:rFonts w:ascii="Times New Roman" w:hAnsi="Times New Roman" w:cs="Times New Roman"/>
          <w:sz w:val="23"/>
          <w:szCs w:val="23"/>
        </w:rPr>
        <w:t xml:space="preserve">4.1.1, </w:t>
      </w:r>
      <w:r w:rsidRPr="007E593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29.9, 29.10, 29.11 </w:t>
      </w:r>
      <w:r w:rsidRPr="007E5933">
        <w:rPr>
          <w:rFonts w:ascii="Times New Roman" w:eastAsia="Times New Roman" w:hAnsi="Times New Roman" w:cs="Times New Roman"/>
          <w:sz w:val="23"/>
          <w:szCs w:val="23"/>
        </w:rPr>
        <w:t>Кодекса Российской Федерации об административных правонарушениях</w:t>
      </w:r>
      <w:r w:rsidRPr="007E593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мировой судья – </w:t>
      </w:r>
    </w:p>
    <w:p w:rsidR="00742EC7" w:rsidRPr="007E5933" w:rsidP="007E593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742EC7" w:rsidRPr="007E5933" w:rsidP="007E5933">
      <w:pPr>
        <w:spacing w:after="0" w:line="240" w:lineRule="auto"/>
        <w:ind w:right="19" w:firstLine="70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7E5933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ПОСТАНОВИЛ:</w:t>
      </w:r>
    </w:p>
    <w:p w:rsidR="00BE6724" w:rsidRPr="007E5933" w:rsidP="007E5933">
      <w:pPr>
        <w:pStyle w:val="NoSpacing"/>
        <w:ind w:right="19" w:firstLine="53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E5933">
        <w:rPr>
          <w:rFonts w:ascii="Times New Roman" w:eastAsia="Times New Roman" w:hAnsi="Times New Roman"/>
          <w:sz w:val="23"/>
          <w:szCs w:val="23"/>
          <w:lang w:eastAsia="ru-RU"/>
        </w:rPr>
        <w:t xml:space="preserve">Признать </w:t>
      </w:r>
      <w:r w:rsidRPr="007E5933" w:rsidR="000829DF">
        <w:rPr>
          <w:rFonts w:ascii="Times New Roman" w:hAnsi="Times New Roman" w:eastAsiaTheme="minorHAnsi"/>
          <w:sz w:val="23"/>
          <w:szCs w:val="23"/>
        </w:rPr>
        <w:t xml:space="preserve">директора ЧАСТНОГО УЧРЕЖДЕНИЯ ЗДРАВООХРАНЕНИЯ И МЕДИЦИНСКОГО ТУРИЗМА «ФЕДЕРАЛЬНЫЙ ЦЕНТР ВОССТАНОВИТЕЛЬНОЙ МЕДИЦИНЫ» Орлова Александра Степановича </w:t>
      </w:r>
      <w:r w:rsidRPr="007E5933">
        <w:rPr>
          <w:rFonts w:ascii="Times New Roman" w:eastAsia="Times New Roman" w:hAnsi="Times New Roman"/>
          <w:sz w:val="23"/>
          <w:szCs w:val="23"/>
          <w:lang w:eastAsia="ru-RU"/>
        </w:rPr>
        <w:t>виновн</w:t>
      </w:r>
      <w:r w:rsidRPr="007E5933" w:rsidR="000829DF">
        <w:rPr>
          <w:rFonts w:ascii="Times New Roman" w:eastAsia="Times New Roman" w:hAnsi="Times New Roman"/>
          <w:sz w:val="23"/>
          <w:szCs w:val="23"/>
          <w:lang w:eastAsia="ru-RU"/>
        </w:rPr>
        <w:t>ым</w:t>
      </w:r>
      <w:r w:rsidRPr="007E5933">
        <w:rPr>
          <w:rFonts w:ascii="Times New Roman" w:eastAsia="Times New Roman" w:hAnsi="Times New Roman"/>
          <w:sz w:val="23"/>
          <w:szCs w:val="23"/>
          <w:lang w:eastAsia="ru-RU"/>
        </w:rPr>
        <w:t xml:space="preserve"> в совершении административного правонарушения, предусмотренного ст.15.33.2 Кодекса Российской Федерац</w:t>
      </w:r>
      <w:r w:rsidRPr="007E5933">
        <w:rPr>
          <w:rFonts w:ascii="Times New Roman" w:eastAsia="Times New Roman" w:hAnsi="Times New Roman"/>
          <w:sz w:val="23"/>
          <w:szCs w:val="23"/>
          <w:lang w:eastAsia="ru-RU"/>
        </w:rPr>
        <w:t>ии об административных правонарушениях и назначить е</w:t>
      </w:r>
      <w:r w:rsidRPr="007E5933" w:rsidR="000829DF">
        <w:rPr>
          <w:rFonts w:ascii="Times New Roman" w:eastAsia="Times New Roman" w:hAnsi="Times New Roman"/>
          <w:sz w:val="23"/>
          <w:szCs w:val="23"/>
          <w:lang w:eastAsia="ru-RU"/>
        </w:rPr>
        <w:t xml:space="preserve">му </w:t>
      </w:r>
      <w:r w:rsidRPr="007E5933">
        <w:rPr>
          <w:rFonts w:ascii="Times New Roman" w:eastAsia="Times New Roman" w:hAnsi="Times New Roman"/>
          <w:sz w:val="23"/>
          <w:szCs w:val="23"/>
          <w:lang w:eastAsia="ru-RU"/>
        </w:rPr>
        <w:t>административное наказание в виде административного штрафа в размере 300  (триста) рублей.</w:t>
      </w:r>
    </w:p>
    <w:p w:rsidR="00BE6724" w:rsidRPr="007E5933" w:rsidP="007E5933">
      <w:pPr>
        <w:pStyle w:val="NoSpacing"/>
        <w:ind w:right="19" w:firstLine="53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E5933">
        <w:rPr>
          <w:rFonts w:ascii="Times New Roman" w:eastAsia="Times New Roman" w:hAnsi="Times New Roman"/>
          <w:sz w:val="23"/>
          <w:szCs w:val="23"/>
          <w:lang w:eastAsia="ru-RU"/>
        </w:rPr>
        <w:t>Реквизиты для уплаты штрафа: получатель – УФК по Республике Крым (Государственное учреждение – Отделение Пенси</w:t>
      </w:r>
      <w:r w:rsidRPr="007E5933">
        <w:rPr>
          <w:rFonts w:ascii="Times New Roman" w:eastAsia="Times New Roman" w:hAnsi="Times New Roman"/>
          <w:sz w:val="23"/>
          <w:szCs w:val="23"/>
          <w:lang w:eastAsia="ru-RU"/>
        </w:rPr>
        <w:t xml:space="preserve">онного фонда Российской Федерации по Республике Крым), </w:t>
      </w:r>
      <w:r w:rsidRPr="007E5933">
        <w:rPr>
          <w:rFonts w:ascii="Times New Roman" w:eastAsia="Times New Roman" w:hAnsi="Times New Roman"/>
          <w:sz w:val="23"/>
          <w:szCs w:val="23"/>
          <w:lang w:eastAsia="ru-RU"/>
        </w:rPr>
        <w:t>р</w:t>
      </w:r>
      <w:r w:rsidRPr="007E5933">
        <w:rPr>
          <w:rFonts w:ascii="Times New Roman" w:eastAsia="Times New Roman" w:hAnsi="Times New Roman"/>
          <w:sz w:val="23"/>
          <w:szCs w:val="23"/>
          <w:lang w:eastAsia="ru-RU"/>
        </w:rPr>
        <w:t xml:space="preserve">/с № 40101810335100010001 в Отделение Центрального Банка РФ по Республике Крым г. Симферополя, БИК 043510001, ОКТМО </w:t>
      </w:r>
      <w:r w:rsidRPr="007E5933" w:rsidR="000829DF">
        <w:rPr>
          <w:rFonts w:ascii="Times New Roman" w:eastAsia="Times New Roman" w:hAnsi="Times New Roman"/>
          <w:sz w:val="23"/>
          <w:szCs w:val="23"/>
          <w:lang w:eastAsia="ru-RU"/>
        </w:rPr>
        <w:t>35701000</w:t>
      </w:r>
      <w:r w:rsidRPr="007E5933">
        <w:rPr>
          <w:rFonts w:ascii="Times New Roman" w:eastAsia="Times New Roman" w:hAnsi="Times New Roman"/>
          <w:sz w:val="23"/>
          <w:szCs w:val="23"/>
          <w:lang w:eastAsia="ru-RU"/>
        </w:rPr>
        <w:t xml:space="preserve">, ИНН 7706808265, КПП 910201001, КБК 392 1 16 20010 06 6000 140 – денежные </w:t>
      </w:r>
      <w:r w:rsidRPr="007E5933">
        <w:rPr>
          <w:rFonts w:ascii="Times New Roman" w:eastAsia="Times New Roman" w:hAnsi="Times New Roman"/>
          <w:sz w:val="23"/>
          <w:szCs w:val="23"/>
          <w:lang w:eastAsia="ru-RU"/>
        </w:rPr>
        <w:t>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BE6724" w:rsidRPr="007E5933" w:rsidP="007E5933">
      <w:pPr>
        <w:pStyle w:val="NoSpacing"/>
        <w:ind w:right="19" w:firstLine="53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E5933">
        <w:rPr>
          <w:rFonts w:ascii="Times New Roman" w:eastAsia="Times New Roman" w:hAnsi="Times New Roman"/>
          <w:sz w:val="23"/>
          <w:szCs w:val="23"/>
          <w:lang w:eastAsia="ru-RU"/>
        </w:rPr>
        <w:t>Ад</w:t>
      </w:r>
      <w:r w:rsidRPr="007E5933">
        <w:rPr>
          <w:rFonts w:ascii="Times New Roman" w:eastAsia="Times New Roman" w:hAnsi="Times New Roman"/>
          <w:sz w:val="23"/>
          <w:szCs w:val="23"/>
          <w:lang w:eastAsia="ru-RU"/>
        </w:rPr>
        <w:t>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</w:t>
      </w:r>
      <w:r w:rsidRPr="007E5933">
        <w:rPr>
          <w:rFonts w:ascii="Times New Roman" w:eastAsia="Times New Roman" w:hAnsi="Times New Roman"/>
          <w:sz w:val="23"/>
          <w:szCs w:val="23"/>
          <w:lang w:eastAsia="ru-RU"/>
        </w:rPr>
        <w:t>тьей 31.5 КоАП РФ.</w:t>
      </w:r>
    </w:p>
    <w:p w:rsidR="00BE6724" w:rsidRPr="007E5933" w:rsidP="007E5933">
      <w:pPr>
        <w:pStyle w:val="NoSpacing"/>
        <w:ind w:right="19" w:firstLine="53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7E5933">
        <w:rPr>
          <w:rFonts w:ascii="Times New Roman" w:eastAsia="Times New Roman" w:hAnsi="Times New Roman"/>
          <w:sz w:val="23"/>
          <w:szCs w:val="23"/>
          <w:lang w:eastAsia="ru-RU"/>
        </w:rPr>
        <w:t xml:space="preserve"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 w:rsidRPr="007E5933">
        <w:rPr>
          <w:rFonts w:ascii="Times New Roman" w:eastAsia="Times New Roman" w:hAnsi="Times New Roman"/>
          <w:sz w:val="23"/>
          <w:szCs w:val="23"/>
          <w:lang w:eastAsia="ru-RU"/>
        </w:rPr>
        <w:t>на срок до пятнадцати суток, либо обязательные работы на срок до пятидесяти часов (ч.1 ст.20.25 КоАП РФ).</w:t>
      </w:r>
    </w:p>
    <w:p w:rsidR="00742EC7" w:rsidRPr="007E5933" w:rsidP="007E5933">
      <w:pPr>
        <w:pStyle w:val="NoSpacing"/>
        <w:ind w:right="19" w:firstLine="539"/>
        <w:jc w:val="both"/>
        <w:rPr>
          <w:rFonts w:ascii="Times New Roman" w:hAnsi="Times New Roman"/>
          <w:sz w:val="23"/>
          <w:szCs w:val="23"/>
        </w:rPr>
      </w:pPr>
      <w:r w:rsidRPr="007E5933">
        <w:rPr>
          <w:rFonts w:ascii="Times New Roman" w:eastAsia="Times New Roman" w:hAnsi="Times New Roman"/>
          <w:sz w:val="23"/>
          <w:szCs w:val="23"/>
          <w:lang w:eastAsia="ru-RU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</w:t>
      </w:r>
      <w:r w:rsidRPr="007E5933">
        <w:rPr>
          <w:rFonts w:ascii="Times New Roman" w:eastAsia="Times New Roman" w:hAnsi="Times New Roman"/>
          <w:sz w:val="23"/>
          <w:szCs w:val="23"/>
          <w:lang w:eastAsia="ru-RU"/>
        </w:rPr>
        <w:t>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42EC7" w:rsidRPr="007E5933" w:rsidP="007E5933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742EC7" w:rsidRPr="007E5933" w:rsidP="007E5933">
      <w:pPr>
        <w:spacing w:after="0" w:line="240" w:lineRule="auto"/>
        <w:ind w:right="19" w:firstLine="539"/>
        <w:rPr>
          <w:rFonts w:ascii="Times New Roman" w:hAnsi="Times New Roman" w:cs="Times New Roman"/>
          <w:sz w:val="23"/>
          <w:szCs w:val="23"/>
        </w:rPr>
      </w:pPr>
      <w:r w:rsidRPr="007E5933">
        <w:rPr>
          <w:rFonts w:ascii="Times New Roman" w:hAnsi="Times New Roman" w:cs="Times New Roman"/>
          <w:b/>
          <w:sz w:val="23"/>
          <w:szCs w:val="23"/>
        </w:rPr>
        <w:t xml:space="preserve">Мировой судья                                            </w:t>
      </w:r>
      <w:r w:rsidRPr="007E5933">
        <w:rPr>
          <w:rFonts w:ascii="Times New Roman" w:hAnsi="Times New Roman" w:cs="Times New Roman"/>
          <w:b/>
          <w:sz w:val="23"/>
          <w:szCs w:val="23"/>
        </w:rPr>
        <w:tab/>
      </w:r>
      <w:r w:rsidRPr="007E5933">
        <w:rPr>
          <w:rFonts w:ascii="Times New Roman" w:hAnsi="Times New Roman" w:cs="Times New Roman"/>
          <w:b/>
          <w:sz w:val="23"/>
          <w:szCs w:val="23"/>
        </w:rPr>
        <w:tab/>
        <w:t xml:space="preserve">  О.А. </w:t>
      </w:r>
      <w:r w:rsidRPr="007E5933">
        <w:rPr>
          <w:rFonts w:ascii="Times New Roman" w:hAnsi="Times New Roman" w:cs="Times New Roman"/>
          <w:b/>
          <w:sz w:val="23"/>
          <w:szCs w:val="23"/>
        </w:rPr>
        <w:t>Чепиль</w:t>
      </w:r>
    </w:p>
    <w:p w:rsidR="007E5933" w:rsidP="00742EC7"/>
    <w:sectPr w:rsidSect="007E5933">
      <w:pgSz w:w="11906" w:h="16838"/>
      <w:pgMar w:top="1440" w:right="707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829DF"/>
    <w:rsid w:val="000C7FAF"/>
    <w:rsid w:val="000E7088"/>
    <w:rsid w:val="0010752E"/>
    <w:rsid w:val="0017244D"/>
    <w:rsid w:val="001A112C"/>
    <w:rsid w:val="00296D56"/>
    <w:rsid w:val="00300D21"/>
    <w:rsid w:val="0030449F"/>
    <w:rsid w:val="003D70A6"/>
    <w:rsid w:val="00491433"/>
    <w:rsid w:val="004963EC"/>
    <w:rsid w:val="004D181B"/>
    <w:rsid w:val="005151A3"/>
    <w:rsid w:val="0055262C"/>
    <w:rsid w:val="00585435"/>
    <w:rsid w:val="005A45A3"/>
    <w:rsid w:val="005B1484"/>
    <w:rsid w:val="005C56BC"/>
    <w:rsid w:val="005F00A0"/>
    <w:rsid w:val="00627016"/>
    <w:rsid w:val="00742EC7"/>
    <w:rsid w:val="00793F5D"/>
    <w:rsid w:val="007E5933"/>
    <w:rsid w:val="007F3ACC"/>
    <w:rsid w:val="00815A26"/>
    <w:rsid w:val="0082574A"/>
    <w:rsid w:val="008527E9"/>
    <w:rsid w:val="00A366E9"/>
    <w:rsid w:val="00A80229"/>
    <w:rsid w:val="00B979FD"/>
    <w:rsid w:val="00BE4B8D"/>
    <w:rsid w:val="00BE6724"/>
    <w:rsid w:val="00C01CA1"/>
    <w:rsid w:val="00C2536B"/>
    <w:rsid w:val="00CB7B68"/>
    <w:rsid w:val="00CC5EDC"/>
    <w:rsid w:val="00D009AE"/>
    <w:rsid w:val="00D35A90"/>
    <w:rsid w:val="00D36106"/>
    <w:rsid w:val="00DE48A6"/>
    <w:rsid w:val="00E3189A"/>
    <w:rsid w:val="00E6319C"/>
    <w:rsid w:val="00E65F83"/>
    <w:rsid w:val="00E849C2"/>
    <w:rsid w:val="00EE59F0"/>
    <w:rsid w:val="00F26CC3"/>
    <w:rsid w:val="00F503E6"/>
    <w:rsid w:val="00F67819"/>
    <w:rsid w:val="00FD484B"/>
    <w:rsid w:val="00FE683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7B74D-C2F0-45FE-BEBB-F430F4F6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