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C56571">
        <w:rPr>
          <w:rFonts w:ascii="Times New Roman" w:eastAsia="Times New Roman" w:hAnsi="Times New Roman" w:cs="Times New Roman"/>
          <w:sz w:val="28"/>
          <w:szCs w:val="28"/>
          <w:lang w:eastAsia="uk-UA"/>
        </w:rPr>
        <w:t>369</w:t>
      </w: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A6308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0283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сентября</w:t>
      </w: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                                                  г. Симферополь    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EB6BFD" w:rsidRPr="00EB6BFD" w:rsidP="00A63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7F1F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</w:t>
      </w:r>
      <w:r w:rsidRPr="003E7F1F">
        <w:rPr>
          <w:rFonts w:ascii="Times New Roman" w:hAnsi="Times New Roman" w:cs="Times New Roman"/>
          <w:sz w:val="28"/>
          <w:szCs w:val="28"/>
        </w:rPr>
        <w:t xml:space="preserve">рополь (Центральный район городского округа Симферополя) Республики Крым Тоскина А.Л., 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02831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Палатникова</w:t>
      </w:r>
      <w:r w:rsidR="00B02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Е.В.</w:t>
      </w:r>
      <w:r w:rsidR="00C36F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EB6BFD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B6BFD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</w:t>
      </w:r>
      <w:r w:rsidRPr="00EB6BFD">
        <w:rPr>
          <w:rFonts w:ascii="Times New Roman" w:hAnsi="Times New Roman" w:cs="Times New Roman"/>
          <w:sz w:val="27"/>
          <w:szCs w:val="27"/>
        </w:rPr>
        <w:t xml:space="preserve">мещении </w:t>
      </w:r>
      <w:r w:rsidR="00A63081">
        <w:rPr>
          <w:rFonts w:ascii="Times New Roman" w:hAnsi="Times New Roman" w:cs="Times New Roman"/>
          <w:sz w:val="27"/>
          <w:szCs w:val="27"/>
        </w:rPr>
        <w:t>мировых судей</w:t>
      </w:r>
      <w:r w:rsidRPr="00EB6BFD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EB6BFD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2831">
        <w:rPr>
          <w:rFonts w:ascii="Times New Roman" w:eastAsia="Calibri" w:hAnsi="Times New Roman" w:cs="Times New Roman"/>
          <w:sz w:val="27"/>
          <w:szCs w:val="27"/>
        </w:rPr>
        <w:t>Палатникова</w:t>
      </w:r>
      <w:r w:rsidRPr="00B02831">
        <w:rPr>
          <w:rFonts w:ascii="Times New Roman" w:eastAsia="Calibri" w:hAnsi="Times New Roman" w:cs="Times New Roman"/>
          <w:sz w:val="27"/>
          <w:szCs w:val="27"/>
        </w:rPr>
        <w:t xml:space="preserve"> Е</w:t>
      </w:r>
      <w:r>
        <w:rPr>
          <w:rFonts w:ascii="Times New Roman" w:eastAsia="Calibri" w:hAnsi="Times New Roman" w:cs="Times New Roman"/>
          <w:sz w:val="27"/>
          <w:szCs w:val="27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EB6BFD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EB6BFD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</w:t>
      </w: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я, предусмотренного ч. 1 ст. 20.25 Кодекса Российской Федерации об административных правонарушениях,</w:t>
      </w:r>
    </w:p>
    <w:p w:rsidR="00AC06E3" w:rsidRPr="00EB6BFD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BF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EB6BFD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Палатников Е.В. </w:t>
      </w:r>
      <w:r w:rsidRPr="00EB6BF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EB6BFD" w:rsidR="00503C8F">
        <w:rPr>
          <w:rFonts w:ascii="Times New Roman" w:hAnsi="Times New Roman" w:cs="Times New Roman"/>
          <w:sz w:val="28"/>
          <w:szCs w:val="28"/>
        </w:rPr>
        <w:t>ю</w:t>
      </w:r>
      <w:r w:rsidRPr="00EB6BFD">
        <w:rPr>
          <w:rFonts w:ascii="Times New Roman" w:hAnsi="Times New Roman" w:cs="Times New Roman"/>
          <w:sz w:val="28"/>
          <w:szCs w:val="28"/>
        </w:rPr>
        <w:t xml:space="preserve"> </w:t>
      </w:r>
      <w:r w:rsidRPr="00EB6BFD" w:rsidR="007733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8B0775">
        <w:rPr>
          <w:rFonts w:ascii="Times New Roman" w:hAnsi="Times New Roman" w:cs="Times New Roman"/>
          <w:sz w:val="28"/>
          <w:szCs w:val="28"/>
        </w:rPr>
        <w:t>10</w:t>
      </w:r>
      <w:r w:rsidR="00C56571">
        <w:rPr>
          <w:rFonts w:ascii="Times New Roman" w:hAnsi="Times New Roman" w:cs="Times New Roman"/>
          <w:sz w:val="28"/>
          <w:szCs w:val="28"/>
        </w:rPr>
        <w:t>65185</w:t>
      </w:r>
      <w:r w:rsidRPr="00EB6BFD" w:rsidR="007733B1">
        <w:rPr>
          <w:rFonts w:ascii="Times New Roman" w:hAnsi="Times New Roman" w:cs="Times New Roman"/>
          <w:sz w:val="28"/>
          <w:szCs w:val="28"/>
        </w:rPr>
        <w:t xml:space="preserve"> </w:t>
      </w:r>
      <w:r w:rsidRPr="00EB6BFD">
        <w:rPr>
          <w:rFonts w:ascii="Times New Roman" w:hAnsi="Times New Roman" w:cs="Times New Roman"/>
          <w:sz w:val="28"/>
          <w:szCs w:val="28"/>
        </w:rPr>
        <w:t xml:space="preserve">от </w:t>
      </w:r>
      <w:r w:rsidR="00C56571">
        <w:rPr>
          <w:rFonts w:ascii="Times New Roman" w:hAnsi="Times New Roman" w:cs="Times New Roman"/>
          <w:sz w:val="28"/>
          <w:szCs w:val="28"/>
        </w:rPr>
        <w:t>11.03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EB6BFD">
        <w:rPr>
          <w:rFonts w:ascii="Times New Roman" w:hAnsi="Times New Roman" w:cs="Times New Roman"/>
          <w:sz w:val="28"/>
          <w:szCs w:val="28"/>
        </w:rPr>
        <w:t>, вступивше</w:t>
      </w:r>
      <w:r w:rsidRPr="00EB6BFD" w:rsidR="00503C8F">
        <w:rPr>
          <w:rFonts w:ascii="Times New Roman" w:hAnsi="Times New Roman" w:cs="Times New Roman"/>
          <w:sz w:val="28"/>
          <w:szCs w:val="28"/>
        </w:rPr>
        <w:t>му</w:t>
      </w:r>
      <w:r w:rsidRPr="00EB6BF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12.05</w:t>
      </w:r>
      <w:r w:rsidR="00A63081">
        <w:rPr>
          <w:rFonts w:ascii="Times New Roman" w:hAnsi="Times New Roman" w:cs="Times New Roman"/>
          <w:sz w:val="28"/>
          <w:szCs w:val="28"/>
        </w:rPr>
        <w:t>.2023</w:t>
      </w:r>
      <w:r w:rsidRPr="00EB6BF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12.07</w:t>
      </w:r>
      <w:r w:rsidRPr="00EB6BFD">
        <w:rPr>
          <w:rFonts w:ascii="Times New Roman" w:hAnsi="Times New Roman" w:cs="Times New Roman"/>
          <w:sz w:val="28"/>
          <w:szCs w:val="28"/>
        </w:rPr>
        <w:t xml:space="preserve">.2023 включительно.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 Е.В.</w:t>
      </w:r>
      <w:r w:rsidR="00B02831">
        <w:rPr>
          <w:rFonts w:ascii="Times New Roman" w:hAnsi="Times New Roman" w:cs="Times New Roman"/>
          <w:sz w:val="28"/>
          <w:szCs w:val="28"/>
        </w:rPr>
        <w:t xml:space="preserve"> </w:t>
      </w:r>
      <w:r w:rsidRPr="00EB6BFD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</w:t>
      </w:r>
      <w:r w:rsidR="00C36FAB">
        <w:rPr>
          <w:rFonts w:ascii="Times New Roman" w:hAnsi="Times New Roman" w:cs="Times New Roman"/>
          <w:sz w:val="28"/>
          <w:szCs w:val="28"/>
        </w:rPr>
        <w:t>ся</w:t>
      </w:r>
      <w:r w:rsidRPr="00EB6BFD">
        <w:rPr>
          <w:rFonts w:ascii="Times New Roman" w:hAnsi="Times New Roman" w:cs="Times New Roman"/>
          <w:sz w:val="28"/>
          <w:szCs w:val="28"/>
        </w:rPr>
        <w:t>, указав, ч</w:t>
      </w:r>
      <w:r w:rsidRPr="00EB6BFD">
        <w:rPr>
          <w:rFonts w:ascii="Times New Roman" w:hAnsi="Times New Roman" w:cs="Times New Roman"/>
          <w:sz w:val="28"/>
          <w:szCs w:val="28"/>
        </w:rPr>
        <w:t xml:space="preserve">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</w:t>
      </w:r>
      <w:r w:rsidRPr="00EB6BFD">
        <w:rPr>
          <w:rFonts w:ascii="Times New Roman" w:hAnsi="Times New Roman" w:cs="Times New Roman"/>
          <w:sz w:val="28"/>
          <w:szCs w:val="28"/>
        </w:rPr>
        <w:t xml:space="preserve"> правонарушении, исследовав материалы дела, прихожу к следующему.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</w:t>
      </w:r>
      <w:r w:rsidRPr="00EB6BFD">
        <w:rPr>
          <w:rFonts w:ascii="Times New Roman" w:hAnsi="Times New Roman" w:cs="Times New Roman"/>
          <w:sz w:val="28"/>
          <w:szCs w:val="2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EB6BFD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EB6BF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 Федерации об административных пр</w:t>
      </w:r>
      <w:r w:rsidRPr="00EB6BFD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 w:rsidRPr="00EB6BFD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</w:t>
      </w:r>
      <w:r w:rsidRPr="00EB6BFD">
        <w:rPr>
          <w:rFonts w:ascii="Times New Roman" w:hAnsi="Times New Roman" w:cs="Times New Roman"/>
          <w:sz w:val="28"/>
          <w:szCs w:val="28"/>
        </w:rPr>
        <w:t>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</w:t>
      </w:r>
      <w:r w:rsidRPr="00EB6BFD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</w:t>
      </w:r>
      <w:r w:rsidRPr="00EB6BFD">
        <w:rPr>
          <w:rFonts w:ascii="Times New Roman" w:hAnsi="Times New Roman" w:cs="Times New Roman"/>
          <w:sz w:val="28"/>
          <w:szCs w:val="28"/>
        </w:rPr>
        <w:t>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</w:t>
      </w:r>
      <w:r w:rsidRPr="00EB6BFD">
        <w:rPr>
          <w:rFonts w:ascii="Times New Roman" w:hAnsi="Times New Roman" w:cs="Times New Roman"/>
          <w:sz w:val="28"/>
          <w:szCs w:val="28"/>
        </w:rPr>
        <w:t>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</w:t>
      </w:r>
      <w:r w:rsidRPr="00EB6BFD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</w:t>
      </w:r>
      <w:r w:rsidRPr="00EB6BFD">
        <w:rPr>
          <w:rFonts w:ascii="Times New Roman" w:hAnsi="Times New Roman" w:cs="Times New Roman"/>
          <w:sz w:val="28"/>
          <w:szCs w:val="28"/>
        </w:rPr>
        <w:t>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</w:t>
      </w:r>
      <w:r w:rsidRPr="00EB6BFD">
        <w:rPr>
          <w:rFonts w:ascii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C56571" w:rsidR="00C56571">
        <w:rPr>
          <w:rFonts w:ascii="Times New Roman" w:hAnsi="Times New Roman" w:cs="Times New Roman"/>
          <w:sz w:val="28"/>
          <w:szCs w:val="28"/>
        </w:rPr>
        <w:t>№8201065185 от 11.03.2023</w:t>
      </w:r>
      <w:r w:rsidR="00B02831">
        <w:rPr>
          <w:rFonts w:ascii="Times New Roman" w:hAnsi="Times New Roman" w:cs="Times New Roman"/>
          <w:sz w:val="28"/>
          <w:szCs w:val="28"/>
        </w:rPr>
        <w:t>, вступившим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 в законную силу 12.05.2023</w:t>
      </w:r>
      <w:r w:rsidRPr="00A63081" w:rsidR="00A63081">
        <w:rPr>
          <w:rFonts w:ascii="Times New Roman" w:hAnsi="Times New Roman" w:cs="Times New Roman"/>
          <w:sz w:val="28"/>
          <w:szCs w:val="28"/>
        </w:rPr>
        <w:t xml:space="preserve">, </w:t>
      </w:r>
      <w:r w:rsidR="00B02831">
        <w:rPr>
          <w:rFonts w:ascii="Times New Roman" w:hAnsi="Times New Roman" w:cs="Times New Roman"/>
          <w:sz w:val="28"/>
          <w:szCs w:val="28"/>
        </w:rPr>
        <w:t>Палатников Е.В.</w:t>
      </w:r>
      <w:r w:rsidRPr="00C36FAB" w:rsidR="00C36FAB">
        <w:rPr>
          <w:rFonts w:ascii="Times New Roman" w:hAnsi="Times New Roman" w:cs="Times New Roman"/>
          <w:sz w:val="28"/>
          <w:szCs w:val="28"/>
        </w:rPr>
        <w:t xml:space="preserve"> </w:t>
      </w:r>
      <w:r w:rsidRPr="00EB6BFD">
        <w:rPr>
          <w:rFonts w:ascii="Times New Roman" w:hAnsi="Times New Roman" w:cs="Times New Roman"/>
          <w:sz w:val="28"/>
          <w:szCs w:val="28"/>
        </w:rPr>
        <w:t>признан виновн</w:t>
      </w:r>
      <w:r w:rsidR="00C36FAB">
        <w:rPr>
          <w:rFonts w:ascii="Times New Roman" w:hAnsi="Times New Roman" w:cs="Times New Roman"/>
          <w:sz w:val="28"/>
          <w:szCs w:val="28"/>
        </w:rPr>
        <w:t>ым</w:t>
      </w:r>
      <w:r w:rsidRPr="00EB6BF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</w:t>
      </w:r>
      <w:r w:rsidRPr="00EB6BFD">
        <w:rPr>
          <w:rFonts w:ascii="Times New Roman" w:hAnsi="Times New Roman" w:cs="Times New Roman"/>
          <w:sz w:val="28"/>
          <w:szCs w:val="28"/>
        </w:rPr>
        <w:t xml:space="preserve">о правонарушения, предусмотренного ч. </w:t>
      </w:r>
      <w:r w:rsidR="00C36FAB">
        <w:rPr>
          <w:rFonts w:ascii="Times New Roman" w:hAnsi="Times New Roman" w:cs="Times New Roman"/>
          <w:sz w:val="28"/>
          <w:szCs w:val="28"/>
        </w:rPr>
        <w:t>1</w:t>
      </w:r>
      <w:r w:rsidRPr="00EB6BFD">
        <w:rPr>
          <w:rFonts w:ascii="Times New Roman" w:hAnsi="Times New Roman" w:cs="Times New Roman"/>
          <w:sz w:val="28"/>
          <w:szCs w:val="28"/>
        </w:rPr>
        <w:t xml:space="preserve"> ст. </w:t>
      </w:r>
      <w:r w:rsidR="00B02831">
        <w:rPr>
          <w:rFonts w:ascii="Times New Roman" w:hAnsi="Times New Roman" w:cs="Times New Roman"/>
          <w:sz w:val="28"/>
          <w:szCs w:val="28"/>
        </w:rPr>
        <w:t>20.</w:t>
      </w:r>
      <w:r w:rsidR="00C56571">
        <w:rPr>
          <w:rFonts w:ascii="Times New Roman" w:hAnsi="Times New Roman" w:cs="Times New Roman"/>
          <w:sz w:val="28"/>
          <w:szCs w:val="28"/>
        </w:rPr>
        <w:t>1</w:t>
      </w:r>
      <w:r w:rsidRPr="00EB6BF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C36FAB">
        <w:rPr>
          <w:rFonts w:ascii="Times New Roman" w:hAnsi="Times New Roman" w:cs="Times New Roman"/>
          <w:sz w:val="28"/>
          <w:szCs w:val="28"/>
        </w:rPr>
        <w:t>му</w:t>
      </w:r>
      <w:r w:rsidRPr="00EB6BF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56571">
        <w:rPr>
          <w:rFonts w:ascii="Times New Roman" w:hAnsi="Times New Roman" w:cs="Times New Roman"/>
          <w:sz w:val="28"/>
          <w:szCs w:val="28"/>
        </w:rPr>
        <w:t>5</w:t>
      </w:r>
      <w:r w:rsidR="00A63081">
        <w:rPr>
          <w:rFonts w:ascii="Times New Roman" w:hAnsi="Times New Roman" w:cs="Times New Roman"/>
          <w:sz w:val="28"/>
          <w:szCs w:val="28"/>
        </w:rPr>
        <w:t>00</w:t>
      </w:r>
      <w:r w:rsidRPr="00EB6BF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штраф в</w:t>
      </w:r>
      <w:r w:rsidRPr="00EB6BFD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C56571">
        <w:rPr>
          <w:rFonts w:ascii="Times New Roman" w:hAnsi="Times New Roman" w:cs="Times New Roman"/>
          <w:sz w:val="28"/>
          <w:szCs w:val="28"/>
        </w:rPr>
        <w:t>5</w:t>
      </w:r>
      <w:r w:rsidR="00A63081">
        <w:rPr>
          <w:rFonts w:ascii="Times New Roman" w:hAnsi="Times New Roman" w:cs="Times New Roman"/>
          <w:sz w:val="28"/>
          <w:szCs w:val="28"/>
        </w:rPr>
        <w:t>00</w:t>
      </w:r>
      <w:r w:rsidR="00541452">
        <w:rPr>
          <w:rFonts w:ascii="Times New Roman" w:hAnsi="Times New Roman" w:cs="Times New Roman"/>
          <w:sz w:val="28"/>
          <w:szCs w:val="28"/>
        </w:rPr>
        <w:t xml:space="preserve"> рублей, назначенный по указанному постановлению, </w:t>
      </w:r>
      <w:r w:rsidRPr="00EB6BFD">
        <w:rPr>
          <w:rFonts w:ascii="Times New Roman" w:hAnsi="Times New Roman" w:cs="Times New Roman"/>
          <w:sz w:val="28"/>
          <w:szCs w:val="28"/>
        </w:rPr>
        <w:t xml:space="preserve">должен быть уплачен </w:t>
      </w:r>
      <w:r w:rsidR="00541452">
        <w:rPr>
          <w:rFonts w:ascii="Times New Roman" w:hAnsi="Times New Roman" w:cs="Times New Roman"/>
          <w:sz w:val="28"/>
          <w:szCs w:val="28"/>
        </w:rPr>
        <w:t xml:space="preserve">в срок - </w:t>
      </w:r>
      <w:r w:rsidRPr="00EB6BFD">
        <w:rPr>
          <w:rFonts w:ascii="Times New Roman" w:hAnsi="Times New Roman" w:cs="Times New Roman"/>
          <w:sz w:val="28"/>
          <w:szCs w:val="28"/>
        </w:rPr>
        <w:t xml:space="preserve">по </w:t>
      </w:r>
      <w:r w:rsidR="00B02831">
        <w:rPr>
          <w:rFonts w:ascii="Times New Roman" w:hAnsi="Times New Roman" w:cs="Times New Roman"/>
          <w:sz w:val="28"/>
          <w:szCs w:val="28"/>
        </w:rPr>
        <w:t>12.07</w:t>
      </w:r>
      <w:r w:rsidRPr="00EB6BFD">
        <w:rPr>
          <w:rFonts w:ascii="Times New Roman" w:hAnsi="Times New Roman" w:cs="Times New Roman"/>
          <w:sz w:val="28"/>
          <w:szCs w:val="28"/>
        </w:rPr>
        <w:t xml:space="preserve">.2023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</w:t>
      </w:r>
      <w:r w:rsidRPr="00EB6BFD">
        <w:rPr>
          <w:rFonts w:ascii="Times New Roman" w:hAnsi="Times New Roman" w:cs="Times New Roman"/>
          <w:sz w:val="28"/>
          <w:szCs w:val="28"/>
        </w:rPr>
        <w:t>предоставлен</w:t>
      </w:r>
      <w:r w:rsidRPr="00EB6BFD">
        <w:rPr>
          <w:rFonts w:ascii="Times New Roman" w:hAnsi="Times New Roman" w:cs="Times New Roman"/>
          <w:sz w:val="28"/>
          <w:szCs w:val="28"/>
        </w:rPr>
        <w:t>ы они и лицом, в отношении которого ведется производство по делу об административном правонарушении.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</w:t>
      </w:r>
      <w:r w:rsidR="00B02831">
        <w:rPr>
          <w:rFonts w:ascii="Times New Roman" w:hAnsi="Times New Roman" w:cs="Times New Roman"/>
          <w:sz w:val="28"/>
          <w:szCs w:val="28"/>
        </w:rPr>
        <w:t>а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 Е.В. </w:t>
      </w:r>
      <w:r w:rsidRPr="00EB6BF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</w:t>
      </w:r>
      <w:r w:rsidRPr="00EB6BFD">
        <w:rPr>
          <w:rFonts w:ascii="Times New Roman" w:hAnsi="Times New Roman" w:cs="Times New Roman"/>
          <w:sz w:val="28"/>
          <w:szCs w:val="28"/>
        </w:rPr>
        <w:t xml:space="preserve">рждается имеющимися в материалах дела и исследованными </w:t>
      </w:r>
      <w:r w:rsidR="005414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EB6BFD">
        <w:rPr>
          <w:rFonts w:ascii="Times New Roman" w:hAnsi="Times New Roman" w:cs="Times New Roman"/>
          <w:sz w:val="28"/>
          <w:szCs w:val="28"/>
        </w:rPr>
        <w:t xml:space="preserve">доказательствами: протоколом об административном правонарушении </w:t>
      </w:r>
      <w:r w:rsidR="00B02831">
        <w:rPr>
          <w:rFonts w:ascii="Times New Roman" w:hAnsi="Times New Roman" w:cs="Times New Roman"/>
          <w:sz w:val="28"/>
          <w:szCs w:val="28"/>
        </w:rPr>
        <w:t>8201 №15659</w:t>
      </w:r>
      <w:r w:rsidR="00C56571">
        <w:rPr>
          <w:rFonts w:ascii="Times New Roman" w:hAnsi="Times New Roman" w:cs="Times New Roman"/>
          <w:sz w:val="28"/>
          <w:szCs w:val="28"/>
        </w:rPr>
        <w:t>3</w:t>
      </w:r>
      <w:r w:rsidR="00B02831">
        <w:rPr>
          <w:rFonts w:ascii="Times New Roman" w:hAnsi="Times New Roman" w:cs="Times New Roman"/>
          <w:sz w:val="28"/>
          <w:szCs w:val="28"/>
        </w:rPr>
        <w:t xml:space="preserve"> от 27.09.2023</w:t>
      </w:r>
      <w:r w:rsidRPr="00EB6BF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C56571" w:rsidR="00C56571">
        <w:rPr>
          <w:rFonts w:ascii="Times New Roman" w:hAnsi="Times New Roman" w:cs="Times New Roman"/>
          <w:sz w:val="28"/>
          <w:szCs w:val="28"/>
        </w:rPr>
        <w:t>№8201065185 от 11.03.2023</w:t>
      </w:r>
      <w:r w:rsidR="00144F7F">
        <w:rPr>
          <w:rFonts w:ascii="Times New Roman" w:hAnsi="Times New Roman" w:cs="Times New Roman"/>
          <w:sz w:val="28"/>
          <w:szCs w:val="28"/>
        </w:rPr>
        <w:t xml:space="preserve">, </w:t>
      </w:r>
      <w:r w:rsidRPr="00EB6BFD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</w:t>
      </w:r>
      <w:r w:rsidR="00B02831">
        <w:rPr>
          <w:rFonts w:ascii="Times New Roman" w:hAnsi="Times New Roman" w:cs="Times New Roman"/>
          <w:sz w:val="28"/>
          <w:szCs w:val="28"/>
        </w:rPr>
        <w:t>ым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 Е.В. </w:t>
      </w:r>
      <w:r w:rsidRPr="00EB6BFD">
        <w:rPr>
          <w:rFonts w:ascii="Times New Roman" w:hAnsi="Times New Roman" w:cs="Times New Roman"/>
          <w:sz w:val="28"/>
          <w:szCs w:val="28"/>
        </w:rPr>
        <w:t>в</w:t>
      </w:r>
      <w:r w:rsidRPr="00EB6BFD">
        <w:rPr>
          <w:rFonts w:ascii="Times New Roman" w:hAnsi="Times New Roman" w:cs="Times New Roman"/>
          <w:sz w:val="28"/>
          <w:szCs w:val="28"/>
        </w:rPr>
        <w:t xml:space="preserve">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</w:t>
      </w:r>
      <w:r w:rsidRPr="00EB6BFD">
        <w:rPr>
          <w:rFonts w:ascii="Times New Roman" w:hAnsi="Times New Roman" w:cs="Times New Roman"/>
          <w:sz w:val="28"/>
          <w:szCs w:val="28"/>
        </w:rPr>
        <w:t xml:space="preserve"> допустимости, достоверности и достаточности, бездействие 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Палатникова Е.В. </w:t>
      </w:r>
      <w:r w:rsidRPr="00EB6BFD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</w:t>
      </w:r>
      <w:r w:rsidRPr="00EB6BFD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</w:t>
      </w:r>
      <w:r w:rsidRPr="00EB6BFD">
        <w:rPr>
          <w:rFonts w:ascii="Times New Roman" w:hAnsi="Times New Roman" w:cs="Times New Roman"/>
          <w:sz w:val="28"/>
          <w:szCs w:val="28"/>
        </w:rPr>
        <w:t xml:space="preserve">водства по данному делу  не установлено. 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EB6BFD">
        <w:rPr>
          <w:rFonts w:ascii="Times New Roman" w:hAnsi="Times New Roman" w:cs="Times New Roman"/>
          <w:sz w:val="28"/>
          <w:szCs w:val="28"/>
        </w:rPr>
        <w:t xml:space="preserve">законные интересы 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Палатникова Е.В. </w:t>
      </w:r>
      <w:r w:rsidRPr="00EB6BF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</w:t>
      </w:r>
      <w:r w:rsidRPr="00EB6BFD">
        <w:rPr>
          <w:rFonts w:ascii="Times New Roman" w:hAnsi="Times New Roman" w:cs="Times New Roman"/>
          <w:sz w:val="28"/>
          <w:szCs w:val="28"/>
        </w:rPr>
        <w:t xml:space="preserve">венность 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Палатникова Е.В. </w:t>
      </w:r>
      <w:r w:rsidRPr="00EB6BFD">
        <w:rPr>
          <w:rFonts w:ascii="Times New Roman" w:hAnsi="Times New Roman" w:cs="Times New Roman"/>
          <w:sz w:val="28"/>
          <w:szCs w:val="28"/>
        </w:rPr>
        <w:t>при совершении правонарушения, является раскаяние лица, совершившего административное правонарушение.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</w:t>
      </w:r>
      <w:r w:rsidRPr="00EB6BFD">
        <w:rPr>
          <w:rFonts w:ascii="Times New Roman" w:hAnsi="Times New Roman" w:cs="Times New Roman"/>
          <w:sz w:val="28"/>
          <w:szCs w:val="28"/>
        </w:rPr>
        <w:t>тивном правонарушении, по делу не установлено.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Палатникова Е.В.</w:t>
      </w:r>
      <w:r w:rsidR="00144F7F">
        <w:rPr>
          <w:rFonts w:ascii="Times New Roman" w:hAnsi="Times New Roman" w:cs="Times New Roman"/>
          <w:sz w:val="28"/>
          <w:szCs w:val="28"/>
        </w:rPr>
        <w:t xml:space="preserve">, </w:t>
      </w:r>
      <w:r w:rsidRPr="00EB6BFD">
        <w:rPr>
          <w:rFonts w:ascii="Times New Roman" w:hAnsi="Times New Roman" w:cs="Times New Roman"/>
          <w:sz w:val="28"/>
          <w:szCs w:val="28"/>
        </w:rPr>
        <w:t xml:space="preserve">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Палатникова Е.В. </w:t>
      </w:r>
      <w:r w:rsidRPr="00EB6BF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</w:t>
      </w:r>
      <w:r w:rsidRPr="00EB6BFD">
        <w:rPr>
          <w:rFonts w:ascii="Times New Roman" w:hAnsi="Times New Roman" w:cs="Times New Roman"/>
          <w:sz w:val="28"/>
          <w:szCs w:val="28"/>
        </w:rPr>
        <w:t>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</w:t>
      </w:r>
      <w:r w:rsidRPr="00EB6BFD">
        <w:rPr>
          <w:rFonts w:ascii="Times New Roman" w:hAnsi="Times New Roman" w:cs="Times New Roman"/>
          <w:sz w:val="28"/>
          <w:szCs w:val="28"/>
        </w:rPr>
        <w:t>ь ст. ст. 29.9-29.10, 30.1 Кодекса Российской Федерации об административных правонарушениях, мировой судья</w:t>
      </w:r>
    </w:p>
    <w:p w:rsidR="00EB6BFD" w:rsidRPr="00EB6BFD" w:rsidP="00EB6B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02831" w:rsidR="00B02831">
        <w:rPr>
          <w:rFonts w:ascii="Times New Roman" w:hAnsi="Times New Roman" w:cs="Times New Roman"/>
          <w:sz w:val="28"/>
          <w:szCs w:val="28"/>
        </w:rPr>
        <w:t>Палатникова</w:t>
      </w:r>
      <w:r w:rsidRPr="00B02831" w:rsidR="00B0283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EB6BFD">
        <w:rPr>
          <w:rFonts w:ascii="Times New Roman" w:hAnsi="Times New Roman" w:cs="Times New Roman"/>
          <w:sz w:val="28"/>
          <w:szCs w:val="28"/>
        </w:rPr>
        <w:t>виновн</w:t>
      </w:r>
      <w:r w:rsidR="00B02831">
        <w:rPr>
          <w:rFonts w:ascii="Times New Roman" w:hAnsi="Times New Roman" w:cs="Times New Roman"/>
          <w:sz w:val="28"/>
          <w:szCs w:val="28"/>
        </w:rPr>
        <w:t>ым</w:t>
      </w:r>
      <w:r w:rsidRPr="00EB6BF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 w:rsidR="00B02831">
        <w:rPr>
          <w:rFonts w:ascii="Times New Roman" w:hAnsi="Times New Roman" w:cs="Times New Roman"/>
          <w:sz w:val="28"/>
          <w:szCs w:val="28"/>
        </w:rPr>
        <w:t>му</w:t>
      </w:r>
      <w:r w:rsidRPr="00EB6BFD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 w:rsidR="004F11FD">
        <w:rPr>
          <w:rFonts w:ascii="Times New Roman" w:hAnsi="Times New Roman" w:cs="Times New Roman"/>
          <w:sz w:val="28"/>
          <w:szCs w:val="28"/>
        </w:rPr>
        <w:t>1</w:t>
      </w:r>
      <w:r w:rsidR="00C56571">
        <w:rPr>
          <w:rFonts w:ascii="Times New Roman" w:hAnsi="Times New Roman" w:cs="Times New Roman"/>
          <w:sz w:val="28"/>
          <w:szCs w:val="28"/>
        </w:rPr>
        <w:t>0</w:t>
      </w:r>
      <w:r w:rsidR="004F11FD">
        <w:rPr>
          <w:rFonts w:ascii="Times New Roman" w:hAnsi="Times New Roman" w:cs="Times New Roman"/>
          <w:sz w:val="28"/>
          <w:szCs w:val="28"/>
        </w:rPr>
        <w:t>00</w:t>
      </w:r>
      <w:r w:rsidRPr="00EB6BFD">
        <w:rPr>
          <w:rFonts w:ascii="Times New Roman" w:hAnsi="Times New Roman" w:cs="Times New Roman"/>
          <w:sz w:val="28"/>
          <w:szCs w:val="28"/>
        </w:rPr>
        <w:t xml:space="preserve"> (</w:t>
      </w:r>
      <w:r w:rsidR="004F11FD">
        <w:rPr>
          <w:rFonts w:ascii="Times New Roman" w:hAnsi="Times New Roman" w:cs="Times New Roman"/>
          <w:sz w:val="28"/>
          <w:szCs w:val="28"/>
        </w:rPr>
        <w:t>одна тысяча</w:t>
      </w:r>
      <w:r w:rsidRPr="00EB6BFD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Реквизиты для у</w:t>
      </w:r>
      <w:r w:rsidRPr="00EB6BFD">
        <w:rPr>
          <w:rFonts w:ascii="Times New Roman" w:hAnsi="Times New Roman" w:cs="Times New Roman"/>
          <w:sz w:val="28"/>
          <w:szCs w:val="28"/>
        </w:rPr>
        <w:t>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</w:t>
      </w:r>
      <w:r w:rsidRPr="00EB6BFD">
        <w:rPr>
          <w:rFonts w:ascii="Times New Roman" w:hAnsi="Times New Roman" w:cs="Times New Roman"/>
          <w:sz w:val="28"/>
          <w:szCs w:val="28"/>
        </w:rPr>
        <w:t>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</w:t>
      </w:r>
      <w:r w:rsidRPr="00EB6BFD">
        <w:rPr>
          <w:rFonts w:ascii="Times New Roman" w:hAnsi="Times New Roman" w:cs="Times New Roman"/>
          <w:sz w:val="28"/>
          <w:szCs w:val="28"/>
        </w:rPr>
        <w:t xml:space="preserve">5, казначейский счет 03100643000000017500, лицевой счет 04752203230 в УФК по Республике Крым, код сводного реестра 35220323, КБК 82811601203010025 140, УИН </w:t>
      </w:r>
      <w:r w:rsidRPr="00C56571" w:rsidR="00C56571">
        <w:rPr>
          <w:rFonts w:ascii="Times New Roman" w:hAnsi="Times New Roman" w:cs="Times New Roman"/>
          <w:sz w:val="28"/>
          <w:szCs w:val="28"/>
        </w:rPr>
        <w:t>0410760300165003692320176</w:t>
      </w:r>
      <w:r w:rsidRPr="00EB6BFD">
        <w:rPr>
          <w:rFonts w:ascii="Times New Roman" w:hAnsi="Times New Roman" w:cs="Times New Roman"/>
          <w:sz w:val="28"/>
          <w:szCs w:val="28"/>
        </w:rPr>
        <w:t>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</w:t>
      </w:r>
      <w:r w:rsidRPr="00EB6BFD">
        <w:rPr>
          <w:rFonts w:ascii="Times New Roman" w:hAnsi="Times New Roman" w:cs="Times New Roman"/>
          <w:sz w:val="28"/>
          <w:szCs w:val="28"/>
        </w:rPr>
        <w:t xml:space="preserve">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Неуплата административного штрафа</w:t>
      </w:r>
      <w:r w:rsidRPr="00EB6BFD">
        <w:rPr>
          <w:rFonts w:ascii="Times New Roman" w:hAnsi="Times New Roman" w:cs="Times New Roman"/>
          <w:sz w:val="28"/>
          <w:szCs w:val="28"/>
        </w:rPr>
        <w:t xml:space="preserve">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EB6BFD">
        <w:rPr>
          <w:rFonts w:ascii="Times New Roman" w:hAnsi="Times New Roman" w:cs="Times New Roman"/>
          <w:sz w:val="28"/>
          <w:szCs w:val="28"/>
        </w:rPr>
        <w:t>лей, либо административный арест на срок до пятнадцати суток, либо обязательные работы на срок до пятидесяти часов.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144F7F">
        <w:rPr>
          <w:rFonts w:ascii="Times New Roman" w:hAnsi="Times New Roman" w:cs="Times New Roman"/>
          <w:sz w:val="28"/>
          <w:szCs w:val="28"/>
        </w:rPr>
        <w:t>6</w:t>
      </w:r>
      <w:r w:rsidRPr="00EB6BFD">
        <w:rPr>
          <w:rFonts w:ascii="Times New Roman" w:hAnsi="Times New Roman" w:cs="Times New Roman"/>
          <w:sz w:val="28"/>
          <w:szCs w:val="28"/>
        </w:rPr>
        <w:t xml:space="preserve"> Центрального судеб</w:t>
      </w:r>
      <w:r w:rsidRPr="00EB6BFD">
        <w:rPr>
          <w:rFonts w:ascii="Times New Roman" w:hAnsi="Times New Roman" w:cs="Times New Roman"/>
          <w:sz w:val="28"/>
          <w:szCs w:val="28"/>
        </w:rPr>
        <w:t>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</w:t>
      </w:r>
      <w:r w:rsidRPr="00EB6BFD">
        <w:rPr>
          <w:rFonts w:ascii="Times New Roman" w:hAnsi="Times New Roman" w:cs="Times New Roman"/>
          <w:sz w:val="28"/>
          <w:szCs w:val="28"/>
        </w:rPr>
        <w:t>тка №1</w:t>
      </w:r>
      <w:r w:rsidR="00144F7F">
        <w:rPr>
          <w:rFonts w:ascii="Times New Roman" w:hAnsi="Times New Roman" w:cs="Times New Roman"/>
          <w:sz w:val="28"/>
          <w:szCs w:val="28"/>
        </w:rPr>
        <w:t>6</w:t>
      </w:r>
      <w:r w:rsidRPr="00EB6BF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BF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 w:rsidRPr="00EB6BFD">
        <w:rPr>
          <w:rFonts w:ascii="Times New Roman" w:hAnsi="Times New Roman" w:cs="Times New Roman"/>
          <w:sz w:val="28"/>
          <w:szCs w:val="28"/>
        </w:rPr>
        <w:t xml:space="preserve">  А.Л.Тоскина</w:t>
      </w:r>
    </w:p>
    <w:p w:rsidR="00EB6BFD" w:rsidRPr="00EB6BFD" w:rsidP="00EB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6776" w:rsidRPr="00EB6BFD" w:rsidP="00EB6BFD">
      <w:pPr>
        <w:spacing w:after="0" w:line="240" w:lineRule="auto"/>
        <w:ind w:firstLine="851"/>
        <w:jc w:val="both"/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44F7F"/>
    <w:rsid w:val="00152350"/>
    <w:rsid w:val="00222516"/>
    <w:rsid w:val="00301B9F"/>
    <w:rsid w:val="00367340"/>
    <w:rsid w:val="003869ED"/>
    <w:rsid w:val="003E7F1F"/>
    <w:rsid w:val="00424C8C"/>
    <w:rsid w:val="0049723A"/>
    <w:rsid w:val="004F11FD"/>
    <w:rsid w:val="00503C8F"/>
    <w:rsid w:val="00541452"/>
    <w:rsid w:val="00645288"/>
    <w:rsid w:val="00704256"/>
    <w:rsid w:val="00706206"/>
    <w:rsid w:val="007733B1"/>
    <w:rsid w:val="0078106E"/>
    <w:rsid w:val="008315AD"/>
    <w:rsid w:val="00893B53"/>
    <w:rsid w:val="008B0775"/>
    <w:rsid w:val="008B2AC5"/>
    <w:rsid w:val="008B5F76"/>
    <w:rsid w:val="008E6656"/>
    <w:rsid w:val="009175B6"/>
    <w:rsid w:val="00976776"/>
    <w:rsid w:val="00A63081"/>
    <w:rsid w:val="00A7064E"/>
    <w:rsid w:val="00AC06E3"/>
    <w:rsid w:val="00AD32DE"/>
    <w:rsid w:val="00B02831"/>
    <w:rsid w:val="00B62BF3"/>
    <w:rsid w:val="00B73501"/>
    <w:rsid w:val="00C1587B"/>
    <w:rsid w:val="00C36FAB"/>
    <w:rsid w:val="00C56571"/>
    <w:rsid w:val="00CC1CD1"/>
    <w:rsid w:val="00DE2608"/>
    <w:rsid w:val="00EB6BFD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