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ED1722">
        <w:rPr>
          <w:rFonts w:ascii="Times New Roman" w:eastAsia="Times New Roman" w:hAnsi="Times New Roman" w:cs="Times New Roman"/>
          <w:sz w:val="26"/>
          <w:szCs w:val="26"/>
        </w:rPr>
        <w:t>380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6439AA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D1722">
        <w:rPr>
          <w:rFonts w:ascii="Times New Roman" w:eastAsia="Times New Roman" w:hAnsi="Times New Roman" w:cs="Times New Roman"/>
          <w:sz w:val="26"/>
          <w:szCs w:val="26"/>
        </w:rPr>
        <w:t xml:space="preserve">3 октября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2025 года                     </w:t>
      </w:r>
      <w:r w:rsidR="00950017">
        <w:rPr>
          <w:rFonts w:ascii="Times New Roman" w:eastAsia="Times New Roman" w:hAnsi="Times New Roman" w:cs="Times New Roman"/>
          <w:sz w:val="26"/>
          <w:szCs w:val="26"/>
        </w:rPr>
        <w:tab/>
      </w:r>
      <w:r w:rsidR="00950017">
        <w:rPr>
          <w:rFonts w:ascii="Times New Roman" w:eastAsia="Times New Roman" w:hAnsi="Times New Roman" w:cs="Times New Roman"/>
          <w:sz w:val="26"/>
          <w:szCs w:val="26"/>
        </w:rPr>
        <w:tab/>
      </w:r>
      <w:r w:rsidR="00950017">
        <w:rPr>
          <w:rFonts w:ascii="Times New Roman" w:eastAsia="Times New Roman" w:hAnsi="Times New Roman" w:cs="Times New Roman"/>
          <w:sz w:val="26"/>
          <w:szCs w:val="26"/>
        </w:rPr>
        <w:tab/>
      </w:r>
      <w:r w:rsidR="00950017">
        <w:rPr>
          <w:rFonts w:ascii="Times New Roman" w:eastAsia="Times New Roman" w:hAnsi="Times New Roman" w:cs="Times New Roman"/>
          <w:sz w:val="26"/>
          <w:szCs w:val="26"/>
        </w:rPr>
        <w:tab/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500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        г. Симферополь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 города Симферополь (Центральный район городского округа Симферополя) Республики Крым Ильгова К.Ю., 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D730ED">
        <w:rPr>
          <w:rFonts w:ascii="Times New Roman" w:hAnsi="Times New Roman" w:cs="Times New Roman"/>
          <w:sz w:val="26"/>
          <w:szCs w:val="26"/>
        </w:rPr>
        <w:t>судебного участка №16 Центрального судебного района г. Симферополь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D730ED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730ED" w:rsidRPr="00D730ED" w:rsidP="00D730ED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="00ED1722">
        <w:rPr>
          <w:rFonts w:ascii="Times New Roman" w:hAnsi="Times New Roman" w:cs="Times New Roman"/>
          <w:sz w:val="26"/>
          <w:szCs w:val="26"/>
        </w:rPr>
        <w:t>директора Фонда «За трезвый Крым» Платицына Ю</w:t>
      </w:r>
      <w:r>
        <w:rPr>
          <w:rFonts w:ascii="Times New Roman" w:hAnsi="Times New Roman" w:cs="Times New Roman"/>
          <w:sz w:val="26"/>
          <w:szCs w:val="26"/>
        </w:rPr>
        <w:t>.</w:t>
      </w:r>
      <w:r w:rsidR="00ED1722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sz w:val="28"/>
          <w:szCs w:val="28"/>
          <w:shd w:val="clear" w:color="auto" w:fill="FFFFFF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34B52" w:rsidRPr="00D730E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>по ч. 1</w:t>
      </w:r>
      <w:r w:rsidRPr="00D730ED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D730E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D730ED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0E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950017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Платицын Ю.В., 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hAnsi="Times New Roman" w:cs="Times New Roman"/>
          <w:sz w:val="26"/>
          <w:szCs w:val="26"/>
        </w:rPr>
        <w:t>директором Фонда «За трезвый Крым»</w:t>
      </w:r>
      <w:r w:rsidRPr="00D730ED" w:rsidR="00D730ED">
        <w:rPr>
          <w:rFonts w:ascii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sz w:val="28"/>
          <w:szCs w:val="28"/>
          <w:shd w:val="clear" w:color="auto" w:fill="FFFFFF"/>
        </w:rPr>
        <w:t>«Данные изъяты»</w:t>
      </w:r>
      <w:r w:rsidRPr="00D730ED" w:rsidR="00D730ED">
        <w:rPr>
          <w:rFonts w:ascii="Times New Roman" w:hAnsi="Times New Roman" w:cs="Times New Roman"/>
          <w:sz w:val="26"/>
          <w:szCs w:val="26"/>
        </w:rPr>
        <w:t>,</w:t>
      </w:r>
      <w:r w:rsidRPr="00D730ED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D730ED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D730ED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</w:t>
      </w:r>
      <w:r w:rsidR="00027F20">
        <w:rPr>
          <w:rFonts w:ascii="Times New Roman" w:hAnsi="Times New Roman" w:cs="Times New Roman"/>
          <w:sz w:val="26"/>
          <w:szCs w:val="26"/>
        </w:rPr>
        <w:t xml:space="preserve">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 w:rsidR="00357601"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357601">
        <w:rPr>
          <w:rFonts w:ascii="Times New Roman" w:hAnsi="Times New Roman" w:cs="Times New Roman"/>
          <w:sz w:val="26"/>
          <w:szCs w:val="26"/>
        </w:rPr>
        <w:t xml:space="preserve">подраздел 1.1 формы ЕФС-1 </w:t>
      </w:r>
      <w:r w:rsidR="00D730ED">
        <w:rPr>
          <w:rFonts w:ascii="Times New Roman" w:hAnsi="Times New Roman" w:cs="Times New Roman"/>
          <w:sz w:val="26"/>
          <w:szCs w:val="26"/>
        </w:rPr>
        <w:t xml:space="preserve">о датах заключения (прекращения) и иных реквизитов договоров ГПХ </w:t>
      </w:r>
      <w:r>
        <w:rPr>
          <w:rFonts w:ascii="Times New Roman" w:hAnsi="Times New Roman" w:cs="Times New Roman"/>
          <w:sz w:val="26"/>
          <w:szCs w:val="26"/>
        </w:rPr>
        <w:t>сведения с 3 кадровыми мероприятиями «Начало договора ГПХ» от 01.02.2024 (договора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9-г, 10-г, 11-г) представлены 28.02.2025 при предельном сроке представления – 03.02.2025.</w:t>
      </w:r>
    </w:p>
    <w:p w:rsidR="00950017" w:rsidP="0095001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Платицын Ю.В.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, о дате, месте и времени слушания дела извещен надлежащим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предоставил заявление о рассмотрении дела в его отсутствие, вину в совершении административного правонарушения признал в полном объеме, в содеянном раскаялся.  </w:t>
      </w:r>
    </w:p>
    <w:p w:rsidR="00032213" w:rsidRPr="0048058A" w:rsidP="0003221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E2502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50017">
        <w:rPr>
          <w:rFonts w:ascii="Times New Roman" w:eastAsia="Times New Roman" w:hAnsi="Times New Roman" w:cs="Times New Roman"/>
          <w:sz w:val="26"/>
          <w:szCs w:val="26"/>
        </w:rPr>
        <w:t>латицына Ю.В.</w:t>
      </w:r>
      <w:r w:rsidR="003576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950017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</w:t>
      </w:r>
      <w:r w:rsidRPr="0048058A">
        <w:rPr>
          <w:rFonts w:ascii="Times New Roman" w:hAnsi="Times New Roman" w:cs="Times New Roman"/>
          <w:sz w:val="26"/>
          <w:szCs w:val="26"/>
        </w:rPr>
        <w:t>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№ 27-ФЗ "Об индивидуальном (персонифициро</w:t>
      </w:r>
      <w:r w:rsidRPr="0048058A">
        <w:rPr>
          <w:rFonts w:ascii="Times New Roman" w:hAnsi="Times New Roman" w:cs="Times New Roman"/>
          <w:sz w:val="26"/>
          <w:szCs w:val="26"/>
        </w:rPr>
        <w:t>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>" (далее - Федеральный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="00871386">
        <w:rPr>
          <w:rFonts w:ascii="Times New Roman" w:hAnsi="Times New Roman" w:cs="Times New Roman"/>
          <w:sz w:val="26"/>
          <w:szCs w:val="26"/>
        </w:rPr>
        <w:t>с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трахователи представляют предусмотренные пунктами 2 - 6 настоящей статьи сведения для индивидуального 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п.п. 5 п. 2 ст. 11 Закона страхователь представляет о каждом работающем у него л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рабочего дня, следующего за днем его прекращения. 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 являются, в том числе, юридические лица.</w:t>
      </w:r>
    </w:p>
    <w:p w:rsidR="006439A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5B35ED">
        <w:rPr>
          <w:rFonts w:ascii="Times New Roman" w:hAnsi="Times New Roman" w:cs="Times New Roman"/>
          <w:sz w:val="26"/>
          <w:szCs w:val="26"/>
        </w:rPr>
        <w:t>директором Фонда «За трезвый Крым» Платицыным Ю.В.</w:t>
      </w:r>
      <w:r w:rsidR="00E2502F">
        <w:rPr>
          <w:rFonts w:ascii="Times New Roman" w:hAnsi="Times New Roman" w:cs="Times New Roman"/>
          <w:sz w:val="26"/>
          <w:szCs w:val="26"/>
        </w:rPr>
        <w:t xml:space="preserve"> </w:t>
      </w:r>
      <w:r w:rsidR="005B35ED">
        <w:rPr>
          <w:rFonts w:ascii="Times New Roman" w:hAnsi="Times New Roman" w:cs="Times New Roman"/>
          <w:sz w:val="26"/>
          <w:szCs w:val="26"/>
        </w:rPr>
        <w:t>28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5B35ED">
        <w:rPr>
          <w:rFonts w:ascii="Times New Roman" w:hAnsi="Times New Roman" w:cs="Times New Roman"/>
          <w:sz w:val="26"/>
          <w:szCs w:val="26"/>
        </w:rPr>
        <w:t>2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5B35ED">
        <w:rPr>
          <w:rFonts w:ascii="Times New Roman" w:hAnsi="Times New Roman" w:cs="Times New Roman"/>
          <w:sz w:val="26"/>
          <w:szCs w:val="26"/>
        </w:rPr>
        <w:t>5</w:t>
      </w:r>
      <w:r w:rsidR="006B63D8">
        <w:rPr>
          <w:rFonts w:ascii="Times New Roman" w:hAnsi="Times New Roman" w:cs="Times New Roman"/>
          <w:sz w:val="26"/>
          <w:szCs w:val="26"/>
        </w:rPr>
        <w:t xml:space="preserve"> при предельном сроке предоставления – </w:t>
      </w:r>
      <w:r w:rsidR="005B35ED">
        <w:rPr>
          <w:rFonts w:ascii="Times New Roman" w:hAnsi="Times New Roman" w:cs="Times New Roman"/>
          <w:sz w:val="26"/>
          <w:szCs w:val="26"/>
        </w:rPr>
        <w:t>03</w:t>
      </w:r>
      <w:r w:rsidR="006B63D8">
        <w:rPr>
          <w:rFonts w:ascii="Times New Roman" w:hAnsi="Times New Roman" w:cs="Times New Roman"/>
          <w:sz w:val="26"/>
          <w:szCs w:val="26"/>
        </w:rPr>
        <w:t>.0</w:t>
      </w:r>
      <w:r w:rsidR="005B35ED">
        <w:rPr>
          <w:rFonts w:ascii="Times New Roman" w:hAnsi="Times New Roman" w:cs="Times New Roman"/>
          <w:sz w:val="26"/>
          <w:szCs w:val="26"/>
        </w:rPr>
        <w:t>2</w:t>
      </w:r>
      <w:r w:rsidR="006B63D8">
        <w:rPr>
          <w:rFonts w:ascii="Times New Roman" w:hAnsi="Times New Roman" w:cs="Times New Roman"/>
          <w:sz w:val="26"/>
          <w:szCs w:val="26"/>
        </w:rPr>
        <w:t>.202</w:t>
      </w:r>
      <w:r w:rsidR="005B35ED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 w:rsidR="00DE1E1C">
        <w:rPr>
          <w:rFonts w:ascii="Times New Roman" w:hAnsi="Times New Roman" w:cs="Times New Roman"/>
          <w:sz w:val="26"/>
          <w:szCs w:val="26"/>
        </w:rPr>
        <w:t>, таким образом, сведения предоставлены 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9E6BFE" w:rsidRPr="0048058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5B35ED">
        <w:rPr>
          <w:rFonts w:ascii="Times New Roman" w:hAnsi="Times New Roman" w:cs="Times New Roman"/>
          <w:sz w:val="26"/>
          <w:szCs w:val="26"/>
        </w:rPr>
        <w:t xml:space="preserve">директор Фонда «За трезвый Крым» Платицын Ю.В.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5B35ED">
        <w:rPr>
          <w:rFonts w:ascii="Times New Roman" w:hAnsi="Times New Roman" w:cs="Times New Roman"/>
          <w:sz w:val="26"/>
          <w:szCs w:val="26"/>
        </w:rPr>
        <w:t xml:space="preserve">директора Фонда «За трезвый Крым» Платицына Ю.В.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>
        <w:rPr>
          <w:sz w:val="28"/>
          <w:szCs w:val="28"/>
          <w:shd w:val="clear" w:color="auto" w:fill="FFFFFF"/>
        </w:rPr>
        <w:t>«Данные изъяты»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5B35ED">
        <w:rPr>
          <w:rFonts w:ascii="Times New Roman" w:hAnsi="Times New Roman" w:cs="Times New Roman"/>
          <w:sz w:val="26"/>
          <w:szCs w:val="26"/>
        </w:rPr>
        <w:t>10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903405">
        <w:rPr>
          <w:rFonts w:ascii="Times New Roman" w:hAnsi="Times New Roman" w:cs="Times New Roman"/>
          <w:sz w:val="26"/>
          <w:szCs w:val="26"/>
        </w:rPr>
        <w:t>0</w:t>
      </w:r>
      <w:r w:rsidR="005B35ED">
        <w:rPr>
          <w:rFonts w:ascii="Times New Roman" w:hAnsi="Times New Roman" w:cs="Times New Roman"/>
          <w:sz w:val="26"/>
          <w:szCs w:val="26"/>
        </w:rPr>
        <w:t>9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405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903405">
        <w:rPr>
          <w:rFonts w:ascii="Times New Roman" w:hAnsi="Times New Roman" w:cs="Times New Roman"/>
          <w:sz w:val="26"/>
          <w:szCs w:val="26"/>
        </w:rPr>
        <w:t xml:space="preserve"> копиями форм ЕФС-1, копией </w:t>
      </w:r>
      <w:r w:rsidRPr="0048058A" w:rsidR="00903405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систем</w:t>
      </w:r>
      <w:r w:rsidR="00903405">
        <w:rPr>
          <w:rFonts w:ascii="Times New Roman" w:hAnsi="Times New Roman" w:cs="Times New Roman"/>
          <w:sz w:val="26"/>
          <w:szCs w:val="26"/>
        </w:rPr>
        <w:t>ах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5B35ED">
        <w:rPr>
          <w:rFonts w:ascii="Times New Roman" w:hAnsi="Times New Roman" w:cs="Times New Roman"/>
          <w:sz w:val="26"/>
          <w:szCs w:val="26"/>
        </w:rPr>
        <w:t>17</w:t>
      </w:r>
      <w:r w:rsidRPr="0048058A" w:rsidR="00903405">
        <w:rPr>
          <w:rFonts w:ascii="Times New Roman" w:hAnsi="Times New Roman" w:cs="Times New Roman"/>
          <w:sz w:val="26"/>
          <w:szCs w:val="26"/>
        </w:rPr>
        <w:t>.</w:t>
      </w:r>
      <w:r w:rsidR="00C572A5">
        <w:rPr>
          <w:rFonts w:ascii="Times New Roman" w:hAnsi="Times New Roman" w:cs="Times New Roman"/>
          <w:sz w:val="26"/>
          <w:szCs w:val="26"/>
        </w:rPr>
        <w:t>0</w:t>
      </w:r>
      <w:r w:rsidR="005B35ED">
        <w:rPr>
          <w:rFonts w:ascii="Times New Roman" w:hAnsi="Times New Roman" w:cs="Times New Roman"/>
          <w:sz w:val="26"/>
          <w:szCs w:val="26"/>
        </w:rPr>
        <w:t>6</w:t>
      </w:r>
      <w:r w:rsidRPr="0048058A" w:rsidR="00903405">
        <w:rPr>
          <w:rFonts w:ascii="Times New Roman" w:hAnsi="Times New Roman" w:cs="Times New Roman"/>
          <w:sz w:val="26"/>
          <w:szCs w:val="26"/>
        </w:rPr>
        <w:t>.202</w:t>
      </w:r>
      <w:r w:rsidR="005B35ED">
        <w:rPr>
          <w:rFonts w:ascii="Times New Roman" w:hAnsi="Times New Roman" w:cs="Times New Roman"/>
          <w:sz w:val="26"/>
          <w:szCs w:val="26"/>
        </w:rPr>
        <w:t>5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sz w:val="28"/>
          <w:szCs w:val="28"/>
          <w:shd w:val="clear" w:color="auto" w:fill="FFFFFF"/>
        </w:rPr>
        <w:t>«Данные изъяты»</w:t>
      </w:r>
      <w:r w:rsidR="00903405">
        <w:rPr>
          <w:rFonts w:ascii="Times New Roman" w:hAnsi="Times New Roman" w:cs="Times New Roman"/>
          <w:sz w:val="26"/>
          <w:szCs w:val="26"/>
        </w:rPr>
        <w:t xml:space="preserve">, </w:t>
      </w:r>
      <w:r w:rsidR="00DA2582">
        <w:rPr>
          <w:rFonts w:ascii="Times New Roman" w:hAnsi="Times New Roman" w:cs="Times New Roman"/>
          <w:sz w:val="26"/>
          <w:szCs w:val="26"/>
        </w:rPr>
        <w:t xml:space="preserve">копией выписки из ЕГРЮЛ, </w:t>
      </w:r>
      <w:r w:rsidR="00903405">
        <w:rPr>
          <w:rFonts w:ascii="Times New Roman" w:hAnsi="Times New Roman" w:cs="Times New Roman"/>
          <w:sz w:val="26"/>
          <w:szCs w:val="26"/>
        </w:rPr>
        <w:t>копией</w:t>
      </w:r>
      <w:r w:rsidR="00903405">
        <w:rPr>
          <w:rFonts w:ascii="Times New Roman" w:hAnsi="Times New Roman" w:cs="Times New Roman"/>
          <w:sz w:val="26"/>
          <w:szCs w:val="26"/>
        </w:rPr>
        <w:t xml:space="preserve"> </w:t>
      </w:r>
      <w:r w:rsidR="005B35ED">
        <w:rPr>
          <w:rFonts w:ascii="Times New Roman" w:hAnsi="Times New Roman" w:cs="Times New Roman"/>
          <w:sz w:val="26"/>
          <w:szCs w:val="26"/>
        </w:rPr>
        <w:t xml:space="preserve">решения от 25.07.2025 </w:t>
      </w:r>
      <w:r w:rsidRPr="0048058A" w:rsidR="005B35E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sz w:val="28"/>
          <w:szCs w:val="28"/>
          <w:shd w:val="clear" w:color="auto" w:fill="FFFFFF"/>
        </w:rPr>
        <w:t>«Данные изъяты»</w:t>
      </w:r>
      <w:r w:rsidR="005B35ED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 не установлено.</w:t>
      </w:r>
      <w:r w:rsidR="001E6EE1">
        <w:rPr>
          <w:rFonts w:ascii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не истек.</w:t>
      </w:r>
    </w:p>
    <w:p w:rsidR="005B35ED" w:rsidP="005B3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</w:t>
      </w:r>
      <w:r w:rsidRPr="0048058A">
        <w:rPr>
          <w:rFonts w:ascii="Times New Roman" w:hAnsi="Times New Roman" w:cs="Times New Roman"/>
          <w:sz w:val="26"/>
          <w:szCs w:val="26"/>
        </w:rPr>
        <w:t>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5B35ED" w:rsidP="005B3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Обстоятельствами, смягчающим административную ответственность, являются признание вины, раскаяние лица, сов</w:t>
      </w:r>
      <w:r w:rsidRPr="000E5C05">
        <w:rPr>
          <w:rFonts w:ascii="Times New Roman" w:hAnsi="Times New Roman" w:cs="Times New Roman"/>
          <w:sz w:val="26"/>
          <w:szCs w:val="26"/>
        </w:rPr>
        <w:t>ершившего административное правонарушение. Обстоятельств,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5B35ED">
        <w:rPr>
          <w:rFonts w:ascii="Times New Roman" w:hAnsi="Times New Roman" w:cs="Times New Roman"/>
          <w:sz w:val="26"/>
          <w:szCs w:val="26"/>
        </w:rPr>
        <w:t>директора Фонда «За трезвый Крым» Платицына Ю.В</w:t>
      </w:r>
      <w:r w:rsidRPr="0048058A" w:rsidR="005B35ED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48058A">
        <w:rPr>
          <w:rFonts w:ascii="Times New Roman" w:eastAsia="Calibri" w:hAnsi="Times New Roman" w:cs="Times New Roman"/>
          <w:sz w:val="26"/>
          <w:szCs w:val="26"/>
        </w:rPr>
        <w:t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</w:t>
      </w:r>
      <w:r w:rsidRPr="0048058A">
        <w:rPr>
          <w:rFonts w:ascii="Times New Roman" w:eastAsia="Calibri" w:hAnsi="Times New Roman" w:cs="Times New Roman"/>
          <w:sz w:val="26"/>
          <w:szCs w:val="26"/>
        </w:rPr>
        <w:t>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</w:t>
      </w:r>
      <w:r w:rsidRPr="0048058A">
        <w:rPr>
          <w:rFonts w:ascii="Times New Roman" w:eastAsia="Calibri" w:hAnsi="Times New Roman" w:cs="Times New Roman"/>
          <w:sz w:val="26"/>
          <w:szCs w:val="26"/>
        </w:rPr>
        <w:t>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</w:t>
      </w:r>
      <w:r w:rsidRPr="0048058A">
        <w:rPr>
          <w:rFonts w:ascii="Times New Roman" w:eastAsia="Calibri" w:hAnsi="Times New Roman" w:cs="Times New Roman"/>
          <w:sz w:val="26"/>
          <w:szCs w:val="26"/>
        </w:rPr>
        <w:t>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5B35ED">
        <w:rPr>
          <w:rFonts w:ascii="Times New Roman" w:hAnsi="Times New Roman" w:cs="Times New Roman"/>
          <w:sz w:val="26"/>
          <w:szCs w:val="26"/>
        </w:rPr>
        <w:t>директора Фонда «За трезвый Крым» Платицына Ю.В.</w:t>
      </w:r>
      <w:r w:rsidRPr="0048058A" w:rsidR="00395E5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жизни, здоровью людей, окружающей среде и безопаснос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ти государства, а также отсутствие имущественного ущерба, мировой судья считает необходимым заменить </w:t>
      </w:r>
      <w:r w:rsidR="005B35ED">
        <w:rPr>
          <w:rFonts w:ascii="Times New Roman" w:hAnsi="Times New Roman" w:cs="Times New Roman"/>
          <w:sz w:val="26"/>
          <w:szCs w:val="26"/>
        </w:rPr>
        <w:t xml:space="preserve">Платицыну Ю.В.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минимального административного штрафа, предусмотренного санкцией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>Руковод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ствуясь ч.1 ст.15.33.2, ст</w:t>
      </w:r>
      <w:r w:rsidR="001E6EE1">
        <w:rPr>
          <w:rFonts w:ascii="Times New Roman" w:eastAsia="Times New Roman" w:hAnsi="Times New Roman" w:cs="Times New Roman"/>
          <w:sz w:val="26"/>
          <w:szCs w:val="26"/>
        </w:rPr>
        <w:t xml:space="preserve">атьями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066F">
        <w:rPr>
          <w:rFonts w:ascii="Times New Roman" w:hAnsi="Times New Roman" w:cs="Times New Roman"/>
          <w:sz w:val="26"/>
          <w:szCs w:val="26"/>
        </w:rPr>
        <w:t>директора Фонда «За трезвый Крым» Платицына Ю</w:t>
      </w:r>
      <w:r>
        <w:rPr>
          <w:rFonts w:ascii="Times New Roman" w:hAnsi="Times New Roman" w:cs="Times New Roman"/>
          <w:sz w:val="26"/>
          <w:szCs w:val="26"/>
        </w:rPr>
        <w:t>.</w:t>
      </w:r>
      <w:r w:rsidR="000C066F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0C06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0C066F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0C066F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</w:t>
      </w:r>
      <w:r w:rsidRPr="00BC0B0F">
        <w:rPr>
          <w:rFonts w:ascii="Times New Roman" w:hAnsi="Times New Roman" w:cs="Times New Roman"/>
          <w:sz w:val="26"/>
          <w:szCs w:val="26"/>
        </w:rPr>
        <w:t xml:space="preserve">о участка №16 Центрального судебного района г. Симферополь (Центральный район городского округа Симферополя) в течение 10 </w:t>
      </w:r>
      <w:r w:rsidR="00E156E4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C066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C066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C066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C066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0C066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544D"/>
    <w:rsid w:val="00037568"/>
    <w:rsid w:val="0004117F"/>
    <w:rsid w:val="000C066F"/>
    <w:rsid w:val="000C53EB"/>
    <w:rsid w:val="000D5526"/>
    <w:rsid w:val="000E5C05"/>
    <w:rsid w:val="00103390"/>
    <w:rsid w:val="001065AA"/>
    <w:rsid w:val="00107ECE"/>
    <w:rsid w:val="00151CFB"/>
    <w:rsid w:val="00160611"/>
    <w:rsid w:val="0016509D"/>
    <w:rsid w:val="00196C2C"/>
    <w:rsid w:val="001A5A5B"/>
    <w:rsid w:val="001C3E7B"/>
    <w:rsid w:val="001C4D82"/>
    <w:rsid w:val="001E6EE1"/>
    <w:rsid w:val="001E7496"/>
    <w:rsid w:val="002165AD"/>
    <w:rsid w:val="002331B6"/>
    <w:rsid w:val="00235D30"/>
    <w:rsid w:val="00242DF4"/>
    <w:rsid w:val="00246476"/>
    <w:rsid w:val="00264F55"/>
    <w:rsid w:val="00273314"/>
    <w:rsid w:val="00283A0A"/>
    <w:rsid w:val="002D496D"/>
    <w:rsid w:val="00346014"/>
    <w:rsid w:val="003469D2"/>
    <w:rsid w:val="00357601"/>
    <w:rsid w:val="003629F8"/>
    <w:rsid w:val="00391579"/>
    <w:rsid w:val="00395E55"/>
    <w:rsid w:val="003D190A"/>
    <w:rsid w:val="00450CDA"/>
    <w:rsid w:val="00453A11"/>
    <w:rsid w:val="004543AF"/>
    <w:rsid w:val="0047316F"/>
    <w:rsid w:val="0048058A"/>
    <w:rsid w:val="00482E65"/>
    <w:rsid w:val="004940E4"/>
    <w:rsid w:val="004A21B7"/>
    <w:rsid w:val="004F7186"/>
    <w:rsid w:val="0050368A"/>
    <w:rsid w:val="00515E18"/>
    <w:rsid w:val="00516629"/>
    <w:rsid w:val="005B35ED"/>
    <w:rsid w:val="005D5E9C"/>
    <w:rsid w:val="005E2A4C"/>
    <w:rsid w:val="0062123A"/>
    <w:rsid w:val="006439AA"/>
    <w:rsid w:val="00644783"/>
    <w:rsid w:val="006B213A"/>
    <w:rsid w:val="006B63D8"/>
    <w:rsid w:val="006D2A05"/>
    <w:rsid w:val="006F5890"/>
    <w:rsid w:val="00723D99"/>
    <w:rsid w:val="007339D5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1386"/>
    <w:rsid w:val="008C6FFB"/>
    <w:rsid w:val="008D3622"/>
    <w:rsid w:val="008E2CF0"/>
    <w:rsid w:val="008E6880"/>
    <w:rsid w:val="00903405"/>
    <w:rsid w:val="009067A6"/>
    <w:rsid w:val="00907ACD"/>
    <w:rsid w:val="00920335"/>
    <w:rsid w:val="00941874"/>
    <w:rsid w:val="0094690A"/>
    <w:rsid w:val="00950017"/>
    <w:rsid w:val="009614C6"/>
    <w:rsid w:val="00962944"/>
    <w:rsid w:val="009A70E0"/>
    <w:rsid w:val="009D708D"/>
    <w:rsid w:val="009E6BFE"/>
    <w:rsid w:val="009F79C5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759D7"/>
    <w:rsid w:val="00BC0B0F"/>
    <w:rsid w:val="00BD4DD2"/>
    <w:rsid w:val="00C17135"/>
    <w:rsid w:val="00C572A5"/>
    <w:rsid w:val="00C76278"/>
    <w:rsid w:val="00C87024"/>
    <w:rsid w:val="00CF1D0C"/>
    <w:rsid w:val="00CF47D8"/>
    <w:rsid w:val="00CF6970"/>
    <w:rsid w:val="00D45933"/>
    <w:rsid w:val="00D655D0"/>
    <w:rsid w:val="00D730ED"/>
    <w:rsid w:val="00D81BD6"/>
    <w:rsid w:val="00DA2582"/>
    <w:rsid w:val="00DD4257"/>
    <w:rsid w:val="00DE1E1C"/>
    <w:rsid w:val="00E114DF"/>
    <w:rsid w:val="00E156E4"/>
    <w:rsid w:val="00E15E70"/>
    <w:rsid w:val="00E2502F"/>
    <w:rsid w:val="00E31DD3"/>
    <w:rsid w:val="00E34B52"/>
    <w:rsid w:val="00E45668"/>
    <w:rsid w:val="00E56AE3"/>
    <w:rsid w:val="00E71129"/>
    <w:rsid w:val="00EA5BE3"/>
    <w:rsid w:val="00ED1722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