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6B2A" w:rsidRPr="005F3EE2" w:rsidP="005F3EE2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Дело №05-0</w:t>
      </w:r>
      <w:r w:rsidR="001F53B7">
        <w:rPr>
          <w:rFonts w:ascii="Times New Roman" w:eastAsia="Times New Roman" w:hAnsi="Times New Roman" w:cs="Times New Roman"/>
          <w:sz w:val="26"/>
          <w:szCs w:val="26"/>
        </w:rPr>
        <w:t>382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/16/202</w:t>
      </w:r>
      <w:r w:rsidR="001742D9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226B2A" w:rsidRPr="005F3EE2" w:rsidP="005F3EE2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26B2A" w:rsidRPr="005F3EE2" w:rsidP="005F3EE2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0543A8" w:rsidRPr="005F3EE2" w:rsidP="005F3EE2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1F53B7">
        <w:rPr>
          <w:rFonts w:ascii="Times New Roman" w:eastAsia="Times New Roman" w:hAnsi="Times New Roman" w:cs="Times New Roman"/>
          <w:sz w:val="26"/>
          <w:szCs w:val="26"/>
        </w:rPr>
        <w:t xml:space="preserve">23 октября </w:t>
      </w:r>
      <w:r w:rsidRPr="005F3EE2" w:rsidR="002A4144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1742D9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 w:rsidR="005815A8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444BF9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5815A8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ab/>
      </w:r>
      <w:r w:rsidRPr="005F3EE2" w:rsidR="000543A8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5F3EE2" w:rsidR="00FD34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5B4816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5F3EE2" w:rsidR="000543A8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г. Симферополь</w:t>
      </w:r>
    </w:p>
    <w:p w:rsidR="000543A8" w:rsidRPr="005F3EE2" w:rsidP="005F3EE2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№16 Центрального судебного района города Симферополь (Центральный район городского округа Симферополь) Республики Крым </w:t>
      </w:r>
      <w:r w:rsidRPr="005F3EE2" w:rsidR="002C21AA">
        <w:rPr>
          <w:rFonts w:ascii="Times New Roman" w:hAnsi="Times New Roman" w:cs="Times New Roman"/>
          <w:sz w:val="26"/>
          <w:szCs w:val="26"/>
        </w:rPr>
        <w:t>Ильгова К.Ю.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помещении мировых судей </w:t>
      </w:r>
      <w:r w:rsidRPr="005F3EE2">
        <w:rPr>
          <w:rFonts w:ascii="Times New Roman" w:hAnsi="Times New Roman" w:cs="Times New Roman"/>
          <w:sz w:val="26"/>
          <w:szCs w:val="26"/>
        </w:rPr>
        <w:t>Центрального судебного района города Симферополь, по а</w:t>
      </w:r>
      <w:r w:rsidRPr="005F3EE2">
        <w:rPr>
          <w:rFonts w:ascii="Times New Roman" w:hAnsi="Times New Roman" w:cs="Times New Roman"/>
          <w:sz w:val="26"/>
          <w:szCs w:val="26"/>
        </w:rPr>
        <w:t xml:space="preserve">дресу: 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г. </w:t>
      </w:r>
      <w:r w:rsidR="005F3EE2">
        <w:rPr>
          <w:rFonts w:ascii="Times New Roman" w:hAnsi="Times New Roman" w:cs="Times New Roman"/>
          <w:bCs/>
          <w:sz w:val="26"/>
          <w:szCs w:val="26"/>
        </w:rPr>
        <w:t>С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имферополь, ул. Крымских Партизан, 3а, </w:t>
      </w:r>
      <w:r w:rsidRPr="005F3EE2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0C0117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A4144" w:rsidRPr="005F3EE2" w:rsidP="005F3EE2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Председателя </w:t>
      </w:r>
      <w:r w:rsidR="006D273E">
        <w:rPr>
          <w:rFonts w:ascii="Times New Roman" w:hAnsi="Times New Roman" w:cs="Times New Roman"/>
          <w:sz w:val="26"/>
          <w:szCs w:val="26"/>
        </w:rPr>
        <w:t xml:space="preserve">правления </w:t>
      </w:r>
      <w:r w:rsidR="00955386">
        <w:rPr>
          <w:rFonts w:ascii="Times New Roman" w:hAnsi="Times New Roman" w:cs="Times New Roman"/>
          <w:sz w:val="26"/>
          <w:szCs w:val="26"/>
        </w:rPr>
        <w:t>СТСН</w:t>
      </w:r>
      <w:r w:rsidR="001F53B7">
        <w:rPr>
          <w:rFonts w:ascii="Times New Roman" w:hAnsi="Times New Roman" w:cs="Times New Roman"/>
          <w:sz w:val="26"/>
          <w:szCs w:val="26"/>
        </w:rPr>
        <w:t xml:space="preserve"> </w:t>
      </w:r>
      <w:r w:rsidR="006D273E">
        <w:rPr>
          <w:rFonts w:ascii="Times New Roman" w:hAnsi="Times New Roman" w:cs="Times New Roman"/>
          <w:sz w:val="26"/>
          <w:szCs w:val="26"/>
        </w:rPr>
        <w:t>«</w:t>
      </w:r>
      <w:r w:rsidR="001F53B7">
        <w:rPr>
          <w:rFonts w:ascii="Times New Roman" w:hAnsi="Times New Roman" w:cs="Times New Roman"/>
          <w:sz w:val="26"/>
          <w:szCs w:val="26"/>
        </w:rPr>
        <w:t>Мелиоратор» Корнейчук Т</w:t>
      </w:r>
      <w:r w:rsidR="00955386">
        <w:rPr>
          <w:rFonts w:ascii="Times New Roman" w:hAnsi="Times New Roman" w:cs="Times New Roman"/>
          <w:sz w:val="26"/>
          <w:szCs w:val="26"/>
        </w:rPr>
        <w:t>.</w:t>
      </w:r>
      <w:r w:rsidR="001F53B7">
        <w:rPr>
          <w:rFonts w:ascii="Times New Roman" w:hAnsi="Times New Roman" w:cs="Times New Roman"/>
          <w:sz w:val="26"/>
          <w:szCs w:val="26"/>
        </w:rPr>
        <w:t xml:space="preserve"> С</w:t>
      </w:r>
      <w:r w:rsidR="00955386">
        <w:rPr>
          <w:rFonts w:ascii="Times New Roman" w:hAnsi="Times New Roman" w:cs="Times New Roman"/>
          <w:sz w:val="26"/>
          <w:szCs w:val="26"/>
        </w:rPr>
        <w:t>.</w:t>
      </w:r>
      <w:r w:rsidR="001F53B7">
        <w:rPr>
          <w:rFonts w:ascii="Times New Roman" w:hAnsi="Times New Roman" w:cs="Times New Roman"/>
          <w:sz w:val="26"/>
          <w:szCs w:val="26"/>
        </w:rPr>
        <w:t xml:space="preserve">, </w:t>
      </w:r>
      <w:r w:rsidR="00955386">
        <w:rPr>
          <w:sz w:val="28"/>
          <w:szCs w:val="28"/>
          <w:shd w:val="clear" w:color="auto" w:fill="FFFFFF"/>
        </w:rPr>
        <w:t>«Данные изъяты»</w:t>
      </w:r>
      <w:r w:rsidRPr="005F3EE2">
        <w:rPr>
          <w:rFonts w:ascii="Times New Roman" w:hAnsi="Times New Roman" w:cs="Times New Roman"/>
          <w:sz w:val="26"/>
          <w:szCs w:val="26"/>
        </w:rPr>
        <w:t xml:space="preserve">,  </w:t>
      </w:r>
    </w:p>
    <w:p w:rsidR="000C0117" w:rsidRPr="005F3EE2" w:rsidP="005F3EE2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по  ст.15.5 КоАП РФ,</w:t>
      </w:r>
    </w:p>
    <w:p w:rsidR="00226B2A" w:rsidRPr="005F3EE2" w:rsidP="005F3EE2">
      <w:pPr>
        <w:spacing w:after="0" w:line="240" w:lineRule="auto"/>
        <w:ind w:right="19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DD2983" w:rsidP="00DD29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Корнейчук Т.</w:t>
      </w:r>
      <w:r w:rsidR="004476EE">
        <w:rPr>
          <w:rFonts w:ascii="Times New Roman" w:hAnsi="Times New Roman" w:cs="Times New Roman"/>
          <w:sz w:val="26"/>
          <w:szCs w:val="26"/>
        </w:rPr>
        <w:t xml:space="preserve">С., </w:t>
      </w:r>
      <w:r w:rsidRPr="00C10E8E" w:rsidR="00226B2A">
        <w:rPr>
          <w:rFonts w:ascii="Times New Roman" w:hAnsi="Times New Roman" w:cs="Times New Roman"/>
          <w:sz w:val="26"/>
          <w:szCs w:val="26"/>
        </w:rPr>
        <w:t xml:space="preserve">являясь </w:t>
      </w:r>
      <w:r w:rsidR="00237D8E">
        <w:rPr>
          <w:rFonts w:ascii="Times New Roman" w:hAnsi="Times New Roman" w:cs="Times New Roman"/>
          <w:sz w:val="26"/>
          <w:szCs w:val="26"/>
        </w:rPr>
        <w:t xml:space="preserve">председателем </w:t>
      </w:r>
      <w:r>
        <w:rPr>
          <w:rFonts w:ascii="Times New Roman" w:hAnsi="Times New Roman" w:cs="Times New Roman"/>
          <w:sz w:val="26"/>
          <w:szCs w:val="26"/>
        </w:rPr>
        <w:t xml:space="preserve">правления </w:t>
      </w:r>
      <w:r w:rsidR="00955386">
        <w:rPr>
          <w:rFonts w:ascii="Times New Roman" w:hAnsi="Times New Roman" w:cs="Times New Roman"/>
          <w:sz w:val="26"/>
          <w:szCs w:val="26"/>
        </w:rPr>
        <w:t>СТСН</w:t>
      </w:r>
      <w:r>
        <w:rPr>
          <w:rFonts w:ascii="Times New Roman" w:hAnsi="Times New Roman" w:cs="Times New Roman"/>
          <w:sz w:val="26"/>
          <w:szCs w:val="26"/>
        </w:rPr>
        <w:t xml:space="preserve"> «Мелиоратор» (далее – СТСН «Мелиоратор»)</w:t>
      </w:r>
      <w:r w:rsidRPr="00C10E8E" w:rsidR="00506485">
        <w:rPr>
          <w:rFonts w:ascii="Times New Roman" w:hAnsi="Times New Roman" w:cs="Times New Roman"/>
          <w:sz w:val="26"/>
          <w:szCs w:val="26"/>
        </w:rPr>
        <w:t xml:space="preserve">, </w:t>
      </w:r>
      <w:r w:rsidRPr="00C10E8E" w:rsidR="00226B2A">
        <w:rPr>
          <w:rFonts w:ascii="Times New Roman" w:hAnsi="Times New Roman" w:cs="Times New Roman"/>
          <w:sz w:val="26"/>
          <w:szCs w:val="26"/>
        </w:rPr>
        <w:t xml:space="preserve">расположенного по адресу: </w:t>
      </w:r>
      <w:r w:rsidR="00955386">
        <w:rPr>
          <w:sz w:val="28"/>
          <w:szCs w:val="28"/>
          <w:shd w:val="clear" w:color="auto" w:fill="FFFFFF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C10E8E" w:rsidR="00226B2A">
        <w:rPr>
          <w:rFonts w:ascii="Times New Roman" w:eastAsia="Times New Roman" w:hAnsi="Times New Roman" w:cs="Times New Roman"/>
          <w:sz w:val="26"/>
          <w:szCs w:val="26"/>
        </w:rPr>
        <w:t xml:space="preserve">нарушив требования </w:t>
      </w:r>
      <w:r w:rsidRPr="00C10E8E" w:rsidR="00506485">
        <w:rPr>
          <w:rFonts w:ascii="Times New Roman" w:eastAsia="Times New Roman" w:hAnsi="Times New Roman" w:cs="Times New Roman"/>
          <w:sz w:val="26"/>
          <w:szCs w:val="26"/>
        </w:rPr>
        <w:t>пп</w:t>
      </w:r>
      <w:r w:rsidRPr="00C10E8E" w:rsidR="00506485">
        <w:rPr>
          <w:rFonts w:ascii="Times New Roman" w:eastAsia="Times New Roman" w:hAnsi="Times New Roman" w:cs="Times New Roman"/>
          <w:sz w:val="26"/>
          <w:szCs w:val="26"/>
        </w:rPr>
        <w:t xml:space="preserve">. 4 </w:t>
      </w:r>
      <w:r w:rsidRPr="00C10E8E" w:rsidR="000C0117">
        <w:rPr>
          <w:rFonts w:ascii="Times New Roman" w:hAnsi="Times New Roman" w:cs="Times New Roman"/>
          <w:sz w:val="26"/>
          <w:szCs w:val="26"/>
        </w:rPr>
        <w:t xml:space="preserve">п. </w:t>
      </w:r>
      <w:r w:rsidRPr="00C10E8E" w:rsidR="00506485">
        <w:rPr>
          <w:rFonts w:ascii="Times New Roman" w:hAnsi="Times New Roman" w:cs="Times New Roman"/>
          <w:sz w:val="26"/>
          <w:szCs w:val="26"/>
        </w:rPr>
        <w:t>1</w:t>
      </w:r>
      <w:r w:rsidRPr="00C10E8E" w:rsidR="00FD3439">
        <w:rPr>
          <w:rFonts w:ascii="Times New Roman" w:hAnsi="Times New Roman" w:cs="Times New Roman"/>
          <w:sz w:val="26"/>
          <w:szCs w:val="26"/>
        </w:rPr>
        <w:t xml:space="preserve"> ст. </w:t>
      </w:r>
      <w:r w:rsidRPr="00C10E8E" w:rsidR="00506485">
        <w:rPr>
          <w:rFonts w:ascii="Times New Roman" w:hAnsi="Times New Roman" w:cs="Times New Roman"/>
          <w:sz w:val="26"/>
          <w:szCs w:val="26"/>
        </w:rPr>
        <w:t>23</w:t>
      </w:r>
      <w:r w:rsidRPr="00C10E8E" w:rsidR="00FD3439">
        <w:rPr>
          <w:rFonts w:ascii="Times New Roman" w:hAnsi="Times New Roman" w:cs="Times New Roman"/>
          <w:sz w:val="26"/>
          <w:szCs w:val="26"/>
        </w:rPr>
        <w:t xml:space="preserve"> </w:t>
      </w:r>
      <w:r w:rsidRPr="00C10E8E" w:rsidR="00226B2A">
        <w:rPr>
          <w:rFonts w:ascii="Times New Roman" w:eastAsia="Times New Roman" w:hAnsi="Times New Roman" w:cs="Times New Roman"/>
          <w:sz w:val="26"/>
          <w:szCs w:val="26"/>
        </w:rPr>
        <w:t>Налогового Кодекса РФ, не представил</w:t>
      </w:r>
      <w:r w:rsidR="009E494E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10E8E" w:rsidR="00226B2A">
        <w:rPr>
          <w:rFonts w:ascii="Times New Roman" w:eastAsia="Times New Roman" w:hAnsi="Times New Roman" w:cs="Times New Roman"/>
          <w:sz w:val="26"/>
          <w:szCs w:val="26"/>
        </w:rPr>
        <w:t xml:space="preserve"> в ИФНС России по г. Симферополю, в установленный законодательством о налогах и сборах срок, </w:t>
      </w:r>
      <w:r w:rsidR="003E6A59">
        <w:rPr>
          <w:rFonts w:ascii="Times New Roman" w:eastAsia="Times New Roman" w:hAnsi="Times New Roman" w:cs="Times New Roman"/>
          <w:sz w:val="26"/>
          <w:szCs w:val="26"/>
        </w:rPr>
        <w:t>налоговую декларацию по налогу, уплачиваемому в связи с применением упрощенной системы налогообложения з</w:t>
      </w:r>
      <w:r>
        <w:rPr>
          <w:rFonts w:ascii="Times New Roman" w:eastAsia="Times New Roman" w:hAnsi="Times New Roman" w:cs="Times New Roman"/>
          <w:sz w:val="26"/>
          <w:szCs w:val="26"/>
        </w:rPr>
        <w:t>а 2024</w:t>
      </w:r>
      <w:r w:rsidRPr="00C10E8E" w:rsidR="00506485">
        <w:rPr>
          <w:rFonts w:ascii="Times New Roman" w:eastAsia="Times New Roman" w:hAnsi="Times New Roman" w:cs="Times New Roman"/>
          <w:sz w:val="26"/>
          <w:szCs w:val="26"/>
        </w:rPr>
        <w:t xml:space="preserve"> год (форма по КНД 115</w:t>
      </w:r>
      <w:r w:rsidR="003E6A59">
        <w:rPr>
          <w:rFonts w:ascii="Times New Roman" w:eastAsia="Times New Roman" w:hAnsi="Times New Roman" w:cs="Times New Roman"/>
          <w:sz w:val="26"/>
          <w:szCs w:val="26"/>
        </w:rPr>
        <w:t>2017</w:t>
      </w:r>
      <w:r w:rsidRPr="00C10E8E" w:rsidR="000C0117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1F53B7" w:rsidP="001742D9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56D3">
        <w:rPr>
          <w:rFonts w:ascii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hAnsi="Times New Roman" w:cs="Times New Roman"/>
          <w:sz w:val="26"/>
          <w:szCs w:val="26"/>
        </w:rPr>
        <w:t>Корнейчук Т.С</w:t>
      </w:r>
      <w:r w:rsidRPr="00F256D3" w:rsidR="004476EE">
        <w:rPr>
          <w:rFonts w:ascii="Times New Roman" w:hAnsi="Times New Roman" w:cs="Times New Roman"/>
          <w:sz w:val="26"/>
          <w:szCs w:val="26"/>
        </w:rPr>
        <w:t>.</w:t>
      </w:r>
      <w:r w:rsidRPr="00F256D3">
        <w:rPr>
          <w:rFonts w:ascii="Times New Roman" w:hAnsi="Times New Roman" w:cs="Times New Roman"/>
          <w:sz w:val="26"/>
          <w:szCs w:val="26"/>
        </w:rPr>
        <w:t xml:space="preserve"> не явил</w:t>
      </w:r>
      <w:r w:rsidRPr="00F256D3" w:rsidR="006B7131">
        <w:rPr>
          <w:rFonts w:ascii="Times New Roman" w:hAnsi="Times New Roman" w:cs="Times New Roman"/>
          <w:sz w:val="26"/>
          <w:szCs w:val="26"/>
        </w:rPr>
        <w:t>ась</w:t>
      </w:r>
      <w:r w:rsidRPr="00F256D3">
        <w:rPr>
          <w:rFonts w:ascii="Times New Roman" w:hAnsi="Times New Roman" w:cs="Times New Roman"/>
          <w:sz w:val="26"/>
          <w:szCs w:val="26"/>
        </w:rPr>
        <w:t>, о дате, времени и месте рассмотрения дела извещен</w:t>
      </w:r>
      <w:r w:rsidRPr="00F256D3" w:rsidR="006B7131">
        <w:rPr>
          <w:rFonts w:ascii="Times New Roman" w:hAnsi="Times New Roman" w:cs="Times New Roman"/>
          <w:sz w:val="26"/>
          <w:szCs w:val="26"/>
        </w:rPr>
        <w:t>а</w:t>
      </w:r>
      <w:r w:rsidRPr="00F256D3">
        <w:rPr>
          <w:rFonts w:ascii="Times New Roman" w:hAnsi="Times New Roman" w:cs="Times New Roman"/>
          <w:sz w:val="26"/>
          <w:szCs w:val="26"/>
        </w:rPr>
        <w:t xml:space="preserve"> надлежащим образом</w:t>
      </w:r>
      <w:r w:rsidRPr="00F256D3" w:rsidR="00237D8E">
        <w:rPr>
          <w:rFonts w:ascii="Times New Roman" w:hAnsi="Times New Roman" w:cs="Times New Roman"/>
          <w:sz w:val="26"/>
          <w:szCs w:val="26"/>
        </w:rPr>
        <w:t xml:space="preserve"> согласно уведомлению о вручении, имеющемуся в материалах дела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742D9" w:rsidRPr="00FA15C9" w:rsidP="001742D9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5C9">
        <w:rPr>
          <w:rFonts w:ascii="Times New Roman" w:hAnsi="Times New Roman" w:cs="Times New Roman"/>
          <w:sz w:val="26"/>
          <w:szCs w:val="26"/>
        </w:rPr>
        <w:t xml:space="preserve">Учитывая, что от </w:t>
      </w:r>
      <w:r w:rsidR="001F53B7">
        <w:rPr>
          <w:rFonts w:ascii="Times New Roman" w:hAnsi="Times New Roman" w:cs="Times New Roman"/>
          <w:sz w:val="26"/>
          <w:szCs w:val="26"/>
        </w:rPr>
        <w:t>Корнейчук Т.С</w:t>
      </w:r>
      <w:r w:rsidR="004476EE">
        <w:rPr>
          <w:rFonts w:ascii="Times New Roman" w:hAnsi="Times New Roman" w:cs="Times New Roman"/>
          <w:sz w:val="26"/>
          <w:szCs w:val="26"/>
        </w:rPr>
        <w:t>.</w:t>
      </w:r>
      <w:r w:rsidRPr="00FA15C9">
        <w:rPr>
          <w:rFonts w:ascii="Times New Roman" w:hAnsi="Times New Roman" w:cs="Times New Roman"/>
          <w:sz w:val="26"/>
          <w:szCs w:val="26"/>
        </w:rPr>
        <w:t xml:space="preserve"> не поступило ходатайства об отложении рассм</w:t>
      </w:r>
      <w:r w:rsidRPr="00FA15C9">
        <w:rPr>
          <w:rFonts w:ascii="Times New Roman" w:hAnsi="Times New Roman" w:cs="Times New Roman"/>
          <w:sz w:val="26"/>
          <w:szCs w:val="26"/>
        </w:rPr>
        <w:t>отрения дела, суд на основании ч. 2 ст. 25.1 КоАП РФ считает возможным рассмотреть дело в е</w:t>
      </w:r>
      <w:r w:rsidR="006B7131">
        <w:rPr>
          <w:rFonts w:ascii="Times New Roman" w:hAnsi="Times New Roman" w:cs="Times New Roman"/>
          <w:sz w:val="26"/>
          <w:szCs w:val="26"/>
        </w:rPr>
        <w:t>е</w:t>
      </w:r>
      <w:r w:rsidRPr="00FA15C9">
        <w:rPr>
          <w:rFonts w:ascii="Times New Roman" w:hAnsi="Times New Roman" w:cs="Times New Roman"/>
          <w:sz w:val="26"/>
          <w:szCs w:val="26"/>
        </w:rPr>
        <w:t xml:space="preserve"> отсутствие.</w:t>
      </w:r>
    </w:p>
    <w:p w:rsidR="001D0408" w:rsidP="005F3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hAnsi="Times New Roman" w:cs="Times New Roman"/>
          <w:sz w:val="26"/>
          <w:szCs w:val="26"/>
        </w:rPr>
        <w:t xml:space="preserve">Согласно пп.4 п.1 ст. 23 Налогового Кодекса РФ налогоплательщики обязаны представлять в установленном порядке в налоговый орган по месту учета </w:t>
      </w:r>
      <w:r w:rsidRPr="00C10E8E">
        <w:rPr>
          <w:rFonts w:ascii="Times New Roman" w:hAnsi="Times New Roman" w:cs="Times New Roman"/>
          <w:sz w:val="26"/>
          <w:szCs w:val="26"/>
        </w:rPr>
        <w:t>налоговые декларации (расчеты), если такая обязанность предусмотрена законодательством о налогах и сборах.</w:t>
      </w:r>
    </w:p>
    <w:p w:rsidR="003E6A59" w:rsidRPr="003E6A59" w:rsidP="003E6A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A59">
        <w:rPr>
          <w:rFonts w:ascii="Times New Roman" w:hAnsi="Times New Roman" w:cs="Times New Roman"/>
          <w:sz w:val="26"/>
          <w:szCs w:val="26"/>
        </w:rPr>
        <w:t xml:space="preserve">В соответствии с п. 1 ст. 346.23 </w:t>
      </w:r>
      <w:r w:rsidRPr="003E6A59" w:rsidR="00DD2983">
        <w:rPr>
          <w:rFonts w:ascii="Times New Roman" w:hAnsi="Times New Roman" w:cs="Times New Roman"/>
          <w:sz w:val="26"/>
          <w:szCs w:val="26"/>
        </w:rPr>
        <w:t>Налогового кодекса РФ</w:t>
      </w:r>
      <w:r w:rsidRPr="003E6A59">
        <w:rPr>
          <w:rFonts w:ascii="Times New Roman" w:hAnsi="Times New Roman" w:cs="Times New Roman"/>
          <w:sz w:val="26"/>
          <w:szCs w:val="26"/>
        </w:rPr>
        <w:t xml:space="preserve"> п</w:t>
      </w:r>
      <w:r w:rsidRPr="003E6A59">
        <w:rPr>
          <w:rFonts w:ascii="Times New Roman" w:eastAsia="Times New Roman" w:hAnsi="Times New Roman" w:cs="Times New Roman"/>
          <w:sz w:val="26"/>
          <w:szCs w:val="26"/>
        </w:rPr>
        <w:t>о итогам налогового периода налогоплательщики представляют налоговую декларацию в налоговый о</w:t>
      </w:r>
      <w:r w:rsidRPr="003E6A59">
        <w:rPr>
          <w:rFonts w:ascii="Times New Roman" w:eastAsia="Times New Roman" w:hAnsi="Times New Roman" w:cs="Times New Roman"/>
          <w:sz w:val="26"/>
          <w:szCs w:val="26"/>
        </w:rPr>
        <w:t>рган по месту нахождения организации или месту жительства индивидуального предпринимателя в следующие сроки: организации - не позднее 25 марта года, следующего за истекшим налоговым периодом (за исключением случаев, предусмотренных пунктами 2 и 3 настоящей</w:t>
      </w:r>
      <w:r w:rsidRPr="003E6A59">
        <w:rPr>
          <w:rFonts w:ascii="Times New Roman" w:eastAsia="Times New Roman" w:hAnsi="Times New Roman" w:cs="Times New Roman"/>
          <w:sz w:val="26"/>
          <w:szCs w:val="26"/>
        </w:rPr>
        <w:t xml:space="preserve"> статьи).  </w:t>
      </w:r>
    </w:p>
    <w:p w:rsidR="00DD2983" w:rsidRPr="00C10E8E" w:rsidP="00DD298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C10E8E">
        <w:rPr>
          <w:sz w:val="26"/>
          <w:szCs w:val="26"/>
        </w:rPr>
        <w:t>Пунктом 7 статьи 6.1 Налогового кодекса РФ предусмотрено, что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</w:t>
      </w:r>
      <w:r w:rsidRPr="00C10E8E">
        <w:rPr>
          <w:sz w:val="26"/>
          <w:szCs w:val="26"/>
        </w:rPr>
        <w:t>абочим праздничным и (или) нерабочим днем, днем окончания срока считается ближайший следующий за ним рабочий день.</w:t>
      </w:r>
    </w:p>
    <w:p w:rsidR="00A671A3" w:rsidRPr="00C10E8E" w:rsidP="005F3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hAnsi="Times New Roman" w:cs="Times New Roman"/>
          <w:sz w:val="26"/>
          <w:szCs w:val="26"/>
        </w:rPr>
        <w:t xml:space="preserve">Таким образом, предельный срок представления </w:t>
      </w:r>
      <w:r w:rsidR="003E6A59">
        <w:rPr>
          <w:rFonts w:ascii="Times New Roman" w:eastAsia="Times New Roman" w:hAnsi="Times New Roman" w:cs="Times New Roman"/>
          <w:sz w:val="26"/>
          <w:szCs w:val="26"/>
        </w:rPr>
        <w:t>налоговой декларации по налогу, уплачиваемому в связи с применением упрощенной системы налогообложения з</w:t>
      </w:r>
      <w:r w:rsidRPr="00C10E8E" w:rsidR="003E6A59">
        <w:rPr>
          <w:rFonts w:ascii="Times New Roman" w:eastAsia="Times New Roman" w:hAnsi="Times New Roman" w:cs="Times New Roman"/>
          <w:sz w:val="26"/>
          <w:szCs w:val="26"/>
        </w:rPr>
        <w:t>а 202</w:t>
      </w:r>
      <w:r w:rsidR="001F53B7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C10E8E" w:rsidR="003E6A59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="003E6A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10E8E">
        <w:rPr>
          <w:rFonts w:ascii="Times New Roman" w:hAnsi="Times New Roman" w:cs="Times New Roman"/>
          <w:sz w:val="26"/>
          <w:szCs w:val="26"/>
        </w:rPr>
        <w:t xml:space="preserve">– </w:t>
      </w:r>
      <w:r w:rsidRPr="00C10E8E" w:rsidR="00DD2983">
        <w:rPr>
          <w:rFonts w:ascii="Times New Roman" w:hAnsi="Times New Roman" w:cs="Times New Roman"/>
          <w:sz w:val="26"/>
          <w:szCs w:val="26"/>
        </w:rPr>
        <w:t>не позднее 2</w:t>
      </w:r>
      <w:r w:rsidR="003E6A59">
        <w:rPr>
          <w:rFonts w:ascii="Times New Roman" w:hAnsi="Times New Roman" w:cs="Times New Roman"/>
          <w:sz w:val="26"/>
          <w:szCs w:val="26"/>
        </w:rPr>
        <w:t>5</w:t>
      </w:r>
      <w:r w:rsidRPr="00C10E8E">
        <w:rPr>
          <w:rFonts w:ascii="Times New Roman" w:hAnsi="Times New Roman" w:cs="Times New Roman"/>
          <w:sz w:val="26"/>
          <w:szCs w:val="26"/>
        </w:rPr>
        <w:t>.0</w:t>
      </w:r>
      <w:r w:rsidR="003E6A59">
        <w:rPr>
          <w:rFonts w:ascii="Times New Roman" w:hAnsi="Times New Roman" w:cs="Times New Roman"/>
          <w:sz w:val="26"/>
          <w:szCs w:val="26"/>
        </w:rPr>
        <w:t>3</w:t>
      </w:r>
      <w:r w:rsidRPr="00C10E8E">
        <w:rPr>
          <w:rFonts w:ascii="Times New Roman" w:hAnsi="Times New Roman" w:cs="Times New Roman"/>
          <w:sz w:val="26"/>
          <w:szCs w:val="26"/>
        </w:rPr>
        <w:t>.202</w:t>
      </w:r>
      <w:r w:rsidR="001F53B7">
        <w:rPr>
          <w:rFonts w:ascii="Times New Roman" w:hAnsi="Times New Roman" w:cs="Times New Roman"/>
          <w:sz w:val="26"/>
          <w:szCs w:val="26"/>
        </w:rPr>
        <w:t>5</w:t>
      </w:r>
      <w:r w:rsidRPr="00C10E8E">
        <w:rPr>
          <w:rFonts w:ascii="Times New Roman" w:hAnsi="Times New Roman" w:cs="Times New Roman"/>
          <w:sz w:val="26"/>
          <w:szCs w:val="26"/>
        </w:rPr>
        <w:t xml:space="preserve"> (с учетом норм п. 7 ст. 6.1. Налогового кодекса РФ).  </w:t>
      </w:r>
    </w:p>
    <w:p w:rsidR="001D0408" w:rsidRPr="005F3EE2" w:rsidP="005F3EE2">
      <w:pPr>
        <w:tabs>
          <w:tab w:val="left" w:pos="567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eastAsia="Times New Roman" w:hAnsi="Times New Roman" w:cs="Times New Roman"/>
          <w:sz w:val="26"/>
          <w:szCs w:val="26"/>
        </w:rPr>
        <w:t xml:space="preserve">Из материалов дела усматривается, что </w:t>
      </w:r>
      <w:r w:rsidR="005815A8">
        <w:rPr>
          <w:rFonts w:ascii="Times New Roman" w:eastAsia="Times New Roman" w:hAnsi="Times New Roman" w:cs="Times New Roman"/>
          <w:sz w:val="26"/>
          <w:szCs w:val="26"/>
        </w:rPr>
        <w:t xml:space="preserve">налоговая </w:t>
      </w:r>
      <w:r w:rsidRPr="00C10E8E" w:rsidR="000C0117">
        <w:rPr>
          <w:rFonts w:ascii="Times New Roman" w:hAnsi="Times New Roman" w:cs="Times New Roman"/>
          <w:sz w:val="26"/>
          <w:szCs w:val="26"/>
        </w:rPr>
        <w:t>декларация</w:t>
      </w:r>
      <w:r w:rsidRPr="00C10E8E" w:rsidR="00DD2983">
        <w:rPr>
          <w:rFonts w:ascii="Times New Roman" w:hAnsi="Times New Roman" w:cs="Times New Roman"/>
          <w:sz w:val="26"/>
          <w:szCs w:val="26"/>
        </w:rPr>
        <w:t xml:space="preserve"> подана </w:t>
      </w:r>
      <w:r w:rsidR="001F53B7">
        <w:rPr>
          <w:rFonts w:ascii="Times New Roman" w:hAnsi="Times New Roman" w:cs="Times New Roman"/>
          <w:sz w:val="26"/>
          <w:szCs w:val="26"/>
        </w:rPr>
        <w:t>СТСН «Мелиоратор</w:t>
      </w:r>
      <w:r w:rsidR="004476EE">
        <w:rPr>
          <w:rFonts w:ascii="Times New Roman" w:hAnsi="Times New Roman" w:cs="Times New Roman"/>
          <w:sz w:val="26"/>
          <w:szCs w:val="26"/>
        </w:rPr>
        <w:t xml:space="preserve">» 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>в ИФНС России по г. Симферополю</w:t>
      </w:r>
      <w:r w:rsidRPr="00C10E8E" w:rsidR="00DD298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35A17">
        <w:rPr>
          <w:rFonts w:ascii="Times New Roman" w:eastAsia="Times New Roman" w:hAnsi="Times New Roman" w:cs="Times New Roman"/>
          <w:sz w:val="26"/>
          <w:szCs w:val="26"/>
        </w:rPr>
        <w:t>26</w:t>
      </w:r>
      <w:r w:rsidRPr="00C10E8E" w:rsidR="00DD2983">
        <w:rPr>
          <w:rFonts w:ascii="Times New Roman" w:eastAsia="Times New Roman" w:hAnsi="Times New Roman" w:cs="Times New Roman"/>
          <w:sz w:val="26"/>
          <w:szCs w:val="26"/>
        </w:rPr>
        <w:t>.</w:t>
      </w:r>
      <w:r w:rsidR="000958D8">
        <w:rPr>
          <w:rFonts w:ascii="Times New Roman" w:eastAsia="Times New Roman" w:hAnsi="Times New Roman" w:cs="Times New Roman"/>
          <w:sz w:val="26"/>
          <w:szCs w:val="26"/>
        </w:rPr>
        <w:t>0</w:t>
      </w:r>
      <w:r w:rsidR="00B35A17">
        <w:rPr>
          <w:rFonts w:ascii="Times New Roman" w:eastAsia="Times New Roman" w:hAnsi="Times New Roman" w:cs="Times New Roman"/>
          <w:sz w:val="26"/>
          <w:szCs w:val="26"/>
        </w:rPr>
        <w:t>3</w:t>
      </w:r>
      <w:r w:rsidR="00DD2983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B35A17">
        <w:rPr>
          <w:rFonts w:ascii="Times New Roman" w:eastAsia="Times New Roman" w:hAnsi="Times New Roman" w:cs="Times New Roman"/>
          <w:sz w:val="26"/>
          <w:szCs w:val="26"/>
        </w:rPr>
        <w:t>5</w:t>
      </w:r>
      <w:r w:rsidR="00DD298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F3EE2" w:rsidR="008A76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26B2A" w:rsidP="005F3E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Ответственность по ст. 15.5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631D47" w:rsidRPr="005F3EE2" w:rsidP="005F3E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Время сове</w:t>
      </w:r>
      <w:r>
        <w:rPr>
          <w:rFonts w:ascii="Times New Roman" w:eastAsia="Times New Roman" w:hAnsi="Times New Roman" w:cs="Times New Roman"/>
          <w:sz w:val="26"/>
          <w:szCs w:val="26"/>
        </w:rPr>
        <w:t>ршения правонарушения -</w:t>
      </w:r>
      <w:r w:rsidR="00C10E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58D8"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 w:rsidR="000958D8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B35A17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Место совершения правонарушения – юридический адрес </w:t>
      </w:r>
      <w:r w:rsidR="00B35A17">
        <w:rPr>
          <w:rFonts w:ascii="Times New Roman" w:hAnsi="Times New Roman" w:cs="Times New Roman"/>
          <w:sz w:val="26"/>
          <w:szCs w:val="26"/>
        </w:rPr>
        <w:t>СТСН «Мелиоратор</w:t>
      </w:r>
      <w:r w:rsidR="004476EE">
        <w:rPr>
          <w:rFonts w:ascii="Times New Roman" w:hAnsi="Times New Roman" w:cs="Times New Roman"/>
          <w:sz w:val="26"/>
          <w:szCs w:val="26"/>
        </w:rPr>
        <w:t xml:space="preserve">»: </w:t>
      </w:r>
      <w:r w:rsidR="00955386">
        <w:rPr>
          <w:sz w:val="28"/>
          <w:szCs w:val="28"/>
          <w:shd w:val="clear" w:color="auto" w:fill="FFFFFF"/>
        </w:rPr>
        <w:t>«Данные изъяты»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</w:p>
    <w:p w:rsidR="00631D47" w:rsidP="005F3EE2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Согласно выписке из ЕГРЮЛ, </w:t>
      </w:r>
      <w:r>
        <w:rPr>
          <w:rFonts w:ascii="Times New Roman" w:eastAsia="Times New Roman" w:hAnsi="Times New Roman" w:cs="Times New Roman"/>
          <w:sz w:val="26"/>
          <w:szCs w:val="26"/>
        </w:rPr>
        <w:t>в момент совершения правонарушения рук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оводителем названного юридического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являл</w:t>
      </w:r>
      <w:r w:rsidR="009E494E">
        <w:rPr>
          <w:rFonts w:ascii="Times New Roman" w:eastAsia="Times New Roman" w:hAnsi="Times New Roman" w:cs="Times New Roman"/>
          <w:sz w:val="26"/>
          <w:szCs w:val="26"/>
        </w:rPr>
        <w:t xml:space="preserve">ась </w:t>
      </w:r>
      <w:r w:rsidR="00B35A17">
        <w:rPr>
          <w:rFonts w:ascii="Times New Roman" w:hAnsi="Times New Roman" w:cs="Times New Roman"/>
          <w:sz w:val="26"/>
          <w:szCs w:val="26"/>
        </w:rPr>
        <w:t>Корнейчук Т.С</w:t>
      </w:r>
      <w:r w:rsidR="00237D8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46AAD" w:rsidRPr="000E5C05" w:rsidP="00246A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5C05">
        <w:rPr>
          <w:rFonts w:ascii="Times New Roman" w:eastAsia="Times New Roman" w:hAnsi="Times New Roman" w:cs="Times New Roman"/>
          <w:sz w:val="26"/>
          <w:szCs w:val="26"/>
        </w:rPr>
        <w:t>При этом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записи вносятся в государственные реестры на основании документов, представленн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 xml:space="preserve">ых при государственной регистрации. Каждой записи присваивается государственный регистрационный номер, и для каждой записи указывается дата внесения ее в соответствующий государственный реестр. При несоответствии указанных в пунктах 1 и 2 настоящей статьи 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 xml:space="preserve">сведений государственных реестров сведениям, содержащимся в документах, представленных при государственной регистрации, сведения, указанные в пунктах 1 и 2 настоящей статьи, считаются достоверными до внесения в них соответствующих изменений. </w:t>
      </w:r>
    </w:p>
    <w:p w:rsidR="00246AAD" w:rsidP="00246AAD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5C05">
        <w:rPr>
          <w:rFonts w:ascii="Times New Roman" w:eastAsia="Times New Roman" w:hAnsi="Times New Roman" w:cs="Times New Roman"/>
          <w:sz w:val="26"/>
          <w:szCs w:val="26"/>
        </w:rPr>
        <w:t>Таким образом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>, с учетом имеющихся в материалах дела документов, в данном случае субъектом правонарушения, предусмотренного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 xml:space="preserve"> ст. 15.5 Кодекса Российской Федерации об административных правонарушениях, является именно </w:t>
      </w:r>
      <w:r w:rsidR="00B35A17">
        <w:rPr>
          <w:rFonts w:ascii="Times New Roman" w:hAnsi="Times New Roman" w:cs="Times New Roman"/>
          <w:sz w:val="26"/>
          <w:szCs w:val="26"/>
        </w:rPr>
        <w:t>Корнейчук Т.С</w:t>
      </w:r>
      <w:r w:rsidR="00237D8E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2B6E02">
        <w:rPr>
          <w:rFonts w:ascii="Times New Roman" w:hAnsi="Times New Roman" w:cs="Times New Roman"/>
          <w:sz w:val="26"/>
          <w:szCs w:val="26"/>
        </w:rPr>
        <w:t xml:space="preserve"> 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 xml:space="preserve">Опровергающих указанные обстоятельства 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>доказательств мировому судье не представлено.</w:t>
      </w:r>
    </w:p>
    <w:p w:rsidR="00226B2A" w:rsidRPr="005F3EE2" w:rsidP="005F3EE2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4476EE">
        <w:rPr>
          <w:rFonts w:ascii="Times New Roman" w:hAnsi="Times New Roman" w:cs="Times New Roman"/>
          <w:sz w:val="26"/>
          <w:szCs w:val="26"/>
        </w:rPr>
        <w:t xml:space="preserve">председатель правления </w:t>
      </w:r>
      <w:r w:rsidR="00B35A17">
        <w:rPr>
          <w:rFonts w:ascii="Times New Roman" w:hAnsi="Times New Roman" w:cs="Times New Roman"/>
          <w:sz w:val="26"/>
          <w:szCs w:val="26"/>
        </w:rPr>
        <w:t>СТСН «Мелиоратор</w:t>
      </w:r>
      <w:r w:rsidR="004476EE">
        <w:rPr>
          <w:rFonts w:ascii="Times New Roman" w:hAnsi="Times New Roman" w:cs="Times New Roman"/>
          <w:sz w:val="26"/>
          <w:szCs w:val="26"/>
        </w:rPr>
        <w:t>»</w:t>
      </w:r>
      <w:r w:rsidR="00237D8E">
        <w:rPr>
          <w:rFonts w:ascii="Times New Roman" w:hAnsi="Times New Roman" w:cs="Times New Roman"/>
          <w:sz w:val="26"/>
          <w:szCs w:val="26"/>
        </w:rPr>
        <w:t xml:space="preserve"> </w:t>
      </w:r>
      <w:r w:rsidR="00B35A17">
        <w:rPr>
          <w:rFonts w:ascii="Times New Roman" w:hAnsi="Times New Roman" w:cs="Times New Roman"/>
          <w:sz w:val="26"/>
          <w:szCs w:val="26"/>
        </w:rPr>
        <w:t>Корнейчук Т.С</w:t>
      </w:r>
      <w:r w:rsidR="00237D8E">
        <w:rPr>
          <w:rFonts w:ascii="Times New Roman" w:hAnsi="Times New Roman" w:cs="Times New Roman"/>
          <w:sz w:val="26"/>
          <w:szCs w:val="26"/>
        </w:rPr>
        <w:t xml:space="preserve">.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 w:rsidR="009E494E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5F3EE2" w:rsidR="000014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правонарушение, предусмотренно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е ст.15.5 КоАП РФ, а именно: нарушение установленных законодательством о налогах и сборах сроков предоставления налоговой декларации </w:t>
      </w:r>
      <w:r w:rsidRPr="005F3EE2" w:rsidR="002D1FB7">
        <w:rPr>
          <w:rFonts w:ascii="Times New Roman" w:eastAsia="Times New Roman" w:hAnsi="Times New Roman" w:cs="Times New Roman"/>
          <w:sz w:val="26"/>
          <w:szCs w:val="26"/>
        </w:rPr>
        <w:t>по налогу</w:t>
      </w:r>
      <w:r w:rsidRPr="005F3EE2" w:rsidR="00FF426A">
        <w:rPr>
          <w:rFonts w:ascii="Times New Roman" w:eastAsia="Times New Roman" w:hAnsi="Times New Roman" w:cs="Times New Roman"/>
          <w:sz w:val="26"/>
          <w:szCs w:val="26"/>
        </w:rPr>
        <w:t>, уплачиваемому с применением упрощенной системы налогообложения</w:t>
      </w:r>
      <w:r w:rsidRPr="005F3EE2" w:rsidR="002D1F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15512" w:rsidRPr="005F3EE2" w:rsidP="005F3EE2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 w:rsidR="00B35A17">
        <w:rPr>
          <w:rFonts w:ascii="Times New Roman" w:hAnsi="Times New Roman" w:cs="Times New Roman"/>
          <w:sz w:val="26"/>
          <w:szCs w:val="26"/>
        </w:rPr>
        <w:t>председателя правления СТСН «Мелиоратор» Корнейчук Т.С</w:t>
      </w:r>
      <w:r w:rsidR="006B7131">
        <w:rPr>
          <w:rFonts w:ascii="Times New Roman" w:eastAsia="Times New Roman" w:hAnsi="Times New Roman" w:cs="Times New Roman"/>
          <w:sz w:val="26"/>
          <w:szCs w:val="26"/>
        </w:rPr>
        <w:t>.</w:t>
      </w:r>
      <w:r w:rsidR="000958D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в совершении </w:t>
      </w:r>
      <w:r w:rsidRPr="005F3EE2" w:rsidR="002A4144">
        <w:rPr>
          <w:rFonts w:ascii="Times New Roman" w:eastAsia="Times New Roman" w:hAnsi="Times New Roman" w:cs="Times New Roman"/>
          <w:sz w:val="26"/>
          <w:szCs w:val="26"/>
        </w:rPr>
        <w:t>вменяемого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 подтверждается исследованными в судебном заседании документами, а именно:</w:t>
      </w:r>
      <w:r w:rsidRPr="005F3EE2" w:rsidR="000821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протоколом </w:t>
      </w:r>
      <w:r w:rsidR="00246A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55386">
        <w:rPr>
          <w:sz w:val="28"/>
          <w:szCs w:val="28"/>
          <w:shd w:val="clear" w:color="auto" w:fill="FFFFFF"/>
        </w:rPr>
        <w:t>«Данные изъяты»</w:t>
      </w:r>
      <w:r w:rsidR="00955386">
        <w:rPr>
          <w:sz w:val="28"/>
          <w:szCs w:val="28"/>
          <w:shd w:val="clear" w:color="auto" w:fill="FFFFFF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B35A17">
        <w:rPr>
          <w:rFonts w:ascii="Times New Roman" w:eastAsia="Times New Roman" w:hAnsi="Times New Roman" w:cs="Times New Roman"/>
          <w:sz w:val="26"/>
          <w:szCs w:val="26"/>
        </w:rPr>
        <w:t>03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="004476EE">
        <w:rPr>
          <w:rFonts w:ascii="Times New Roman" w:eastAsia="Times New Roman" w:hAnsi="Times New Roman" w:cs="Times New Roman"/>
          <w:sz w:val="26"/>
          <w:szCs w:val="26"/>
        </w:rPr>
        <w:t>0</w:t>
      </w:r>
      <w:r w:rsidR="00B35A17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4476EE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(л.д. 1-</w:t>
      </w:r>
      <w:r w:rsidR="000958D8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налоговой декларации 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т </w:t>
      </w:r>
      <w:r w:rsidR="00B35A17">
        <w:rPr>
          <w:rFonts w:ascii="Times New Roman" w:eastAsia="Times New Roman" w:hAnsi="Times New Roman" w:cs="Times New Roman"/>
          <w:sz w:val="26"/>
          <w:szCs w:val="26"/>
        </w:rPr>
        <w:t>26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="000958D8">
        <w:rPr>
          <w:rFonts w:ascii="Times New Roman" w:eastAsia="Times New Roman" w:hAnsi="Times New Roman" w:cs="Times New Roman"/>
          <w:sz w:val="26"/>
          <w:szCs w:val="26"/>
        </w:rPr>
        <w:t>0</w:t>
      </w:r>
      <w:r w:rsidR="00B35A17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B35A17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(л.д.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35A17">
        <w:rPr>
          <w:rFonts w:ascii="Times New Roman" w:eastAsia="Times New Roman" w:hAnsi="Times New Roman" w:cs="Times New Roman"/>
          <w:sz w:val="26"/>
          <w:szCs w:val="26"/>
        </w:rPr>
        <w:t>8</w:t>
      </w:r>
      <w:r w:rsidR="009B41D6">
        <w:rPr>
          <w:rFonts w:ascii="Times New Roman" w:eastAsia="Times New Roman" w:hAnsi="Times New Roman" w:cs="Times New Roman"/>
          <w:sz w:val="26"/>
          <w:szCs w:val="26"/>
        </w:rPr>
        <w:t>-</w:t>
      </w:r>
      <w:r w:rsidR="00B35A17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), копией акта налоговой проверки </w:t>
      </w:r>
      <w:r w:rsidR="00955386">
        <w:rPr>
          <w:sz w:val="28"/>
          <w:szCs w:val="28"/>
          <w:shd w:val="clear" w:color="auto" w:fill="FFFFFF"/>
        </w:rPr>
        <w:t>«Данные изъяты»</w:t>
      </w:r>
      <w:r w:rsidR="00955386">
        <w:rPr>
          <w:sz w:val="28"/>
          <w:szCs w:val="28"/>
          <w:shd w:val="clear" w:color="auto" w:fill="FFFFFF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B35A17">
        <w:rPr>
          <w:rFonts w:ascii="Times New Roman" w:eastAsia="Times New Roman" w:hAnsi="Times New Roman" w:cs="Times New Roman"/>
          <w:sz w:val="26"/>
          <w:szCs w:val="26"/>
        </w:rPr>
        <w:t>10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="00B35A17">
        <w:rPr>
          <w:rFonts w:ascii="Times New Roman" w:eastAsia="Times New Roman" w:hAnsi="Times New Roman" w:cs="Times New Roman"/>
          <w:sz w:val="26"/>
          <w:szCs w:val="26"/>
        </w:rPr>
        <w:t>07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B35A17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л.д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35A17">
        <w:rPr>
          <w:rFonts w:ascii="Times New Roman" w:eastAsia="Times New Roman" w:hAnsi="Times New Roman" w:cs="Times New Roman"/>
          <w:sz w:val="26"/>
          <w:szCs w:val="26"/>
        </w:rPr>
        <w:t>10</w:t>
      </w:r>
      <w:r w:rsidR="009B41D6">
        <w:rPr>
          <w:rFonts w:ascii="Times New Roman" w:eastAsia="Times New Roman" w:hAnsi="Times New Roman" w:cs="Times New Roman"/>
          <w:sz w:val="26"/>
          <w:szCs w:val="26"/>
        </w:rPr>
        <w:t>-1</w:t>
      </w:r>
      <w:r w:rsidR="00B35A17">
        <w:rPr>
          <w:rFonts w:ascii="Times New Roman" w:eastAsia="Times New Roman" w:hAnsi="Times New Roman" w:cs="Times New Roman"/>
          <w:sz w:val="26"/>
          <w:szCs w:val="26"/>
        </w:rPr>
        <w:t>1</w:t>
      </w:r>
      <w:r w:rsidR="009E494E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, копией решения о привлечении к ответственности за совершение налогового правонарушения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55386">
        <w:rPr>
          <w:sz w:val="28"/>
          <w:szCs w:val="28"/>
          <w:shd w:val="clear" w:color="auto" w:fill="FFFFFF"/>
        </w:rPr>
        <w:t>«Данные изъяты»</w:t>
      </w:r>
      <w:r w:rsidR="00955386">
        <w:rPr>
          <w:sz w:val="28"/>
          <w:szCs w:val="28"/>
          <w:shd w:val="clear" w:color="auto" w:fill="FFFFFF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B35A17">
        <w:rPr>
          <w:rFonts w:ascii="Times New Roman" w:eastAsia="Times New Roman" w:hAnsi="Times New Roman" w:cs="Times New Roman"/>
          <w:sz w:val="26"/>
          <w:szCs w:val="26"/>
        </w:rPr>
        <w:t>21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>0</w:t>
      </w:r>
      <w:r w:rsidR="00B35A17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9B41D6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л.д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B41D6">
        <w:rPr>
          <w:rFonts w:ascii="Times New Roman" w:eastAsia="Times New Roman" w:hAnsi="Times New Roman" w:cs="Times New Roman"/>
          <w:sz w:val="26"/>
          <w:szCs w:val="26"/>
        </w:rPr>
        <w:t>1</w:t>
      </w:r>
      <w:r w:rsidR="00B35A17">
        <w:rPr>
          <w:rFonts w:ascii="Times New Roman" w:eastAsia="Times New Roman" w:hAnsi="Times New Roman" w:cs="Times New Roman"/>
          <w:sz w:val="26"/>
          <w:szCs w:val="26"/>
        </w:rPr>
        <w:t>2</w:t>
      </w:r>
      <w:r w:rsidR="00F75EE0">
        <w:rPr>
          <w:rFonts w:ascii="Times New Roman" w:eastAsia="Times New Roman" w:hAnsi="Times New Roman" w:cs="Times New Roman"/>
          <w:sz w:val="26"/>
          <w:szCs w:val="26"/>
        </w:rPr>
        <w:t>-1</w:t>
      </w:r>
      <w:r w:rsidR="009B41D6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 w:rsidR="006B7131">
        <w:rPr>
          <w:rFonts w:ascii="Times New Roman" w:eastAsia="Times New Roman" w:hAnsi="Times New Roman" w:cs="Times New Roman"/>
          <w:sz w:val="26"/>
          <w:szCs w:val="26"/>
        </w:rPr>
        <w:t>копи</w:t>
      </w:r>
      <w:r w:rsidR="00F75EE0">
        <w:rPr>
          <w:rFonts w:ascii="Times New Roman" w:eastAsia="Times New Roman" w:hAnsi="Times New Roman" w:cs="Times New Roman"/>
          <w:sz w:val="26"/>
          <w:szCs w:val="26"/>
        </w:rPr>
        <w:t>ями</w:t>
      </w:r>
      <w:r w:rsidR="006B71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выпис</w:t>
      </w:r>
      <w:r w:rsidR="00F75EE0">
        <w:rPr>
          <w:rFonts w:ascii="Times New Roman" w:eastAsia="Times New Roman" w:hAnsi="Times New Roman" w:cs="Times New Roman"/>
          <w:sz w:val="26"/>
          <w:szCs w:val="26"/>
        </w:rPr>
        <w:t>ок</w:t>
      </w:r>
      <w:r w:rsidR="006B71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из ЕГРЮЛ (л.д.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58D8">
        <w:rPr>
          <w:rFonts w:ascii="Times New Roman" w:eastAsia="Times New Roman" w:hAnsi="Times New Roman" w:cs="Times New Roman"/>
          <w:sz w:val="26"/>
          <w:szCs w:val="26"/>
        </w:rPr>
        <w:t>1</w:t>
      </w:r>
      <w:r w:rsidR="009B41D6">
        <w:rPr>
          <w:rFonts w:ascii="Times New Roman" w:eastAsia="Times New Roman" w:hAnsi="Times New Roman" w:cs="Times New Roman"/>
          <w:sz w:val="26"/>
          <w:szCs w:val="26"/>
        </w:rPr>
        <w:t>4-1</w:t>
      </w:r>
      <w:r w:rsidR="00B35A17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E07FA6" w:rsidRPr="005F3EE2" w:rsidP="00E07FA6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один год со дня совершения административного правонарушения. Таким образом, срок привлечения вы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Процессуальных нарушений и обстоятельств, исключающих производство по делу, не установлено. Протокол об администрати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вном правонарушении составлен с соблюдением требований закона, противоречий не содержит. Права и законные интересы </w:t>
      </w:r>
      <w:r w:rsidR="00B35A17">
        <w:rPr>
          <w:rFonts w:ascii="Times New Roman" w:hAnsi="Times New Roman" w:cs="Times New Roman"/>
          <w:sz w:val="26"/>
          <w:szCs w:val="26"/>
        </w:rPr>
        <w:t>Корнейчук Т.С</w:t>
      </w:r>
      <w:r w:rsidR="00F75EE0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при составлении протокола об административном правонарушении нарушены не были.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При назначении административного наказания миро</w:t>
      </w:r>
      <w:r w:rsidRPr="00AE76EE">
        <w:rPr>
          <w:rFonts w:ascii="Times New Roman" w:hAnsi="Times New Roman" w:cs="Times New Roman"/>
          <w:sz w:val="26"/>
          <w:szCs w:val="26"/>
        </w:rPr>
        <w:t xml:space="preserve">вым судьей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личность правонарушителя </w:t>
      </w:r>
      <w:r w:rsidR="00B35A17">
        <w:rPr>
          <w:rFonts w:ascii="Times New Roman" w:hAnsi="Times New Roman" w:cs="Times New Roman"/>
          <w:sz w:val="26"/>
          <w:szCs w:val="26"/>
        </w:rPr>
        <w:t>Корнейчук Т.С</w:t>
      </w:r>
      <w:r w:rsidR="00F75EE0">
        <w:rPr>
          <w:rFonts w:ascii="Times New Roman" w:hAnsi="Times New Roman" w:cs="Times New Roman"/>
          <w:sz w:val="26"/>
          <w:szCs w:val="26"/>
        </w:rPr>
        <w:t>.,</w:t>
      </w:r>
      <w:r w:rsidRPr="00AE76EE">
        <w:rPr>
          <w:rFonts w:ascii="Times New Roman" w:hAnsi="Times New Roman" w:cs="Times New Roman"/>
          <w:sz w:val="26"/>
          <w:szCs w:val="26"/>
        </w:rPr>
        <w:t xml:space="preserve"> котор</w:t>
      </w:r>
      <w:r w:rsidR="00444BF9">
        <w:rPr>
          <w:rFonts w:ascii="Times New Roman" w:hAnsi="Times New Roman" w:cs="Times New Roman"/>
          <w:sz w:val="26"/>
          <w:szCs w:val="26"/>
        </w:rPr>
        <w:t>ая</w:t>
      </w:r>
      <w:r w:rsidRPr="00AE76EE">
        <w:rPr>
          <w:rFonts w:ascii="Times New Roman" w:hAnsi="Times New Roman" w:cs="Times New Roman"/>
          <w:sz w:val="26"/>
          <w:szCs w:val="26"/>
        </w:rPr>
        <w:t xml:space="preserve"> работает </w:t>
      </w:r>
      <w:r w:rsidR="00F75EE0">
        <w:rPr>
          <w:rFonts w:ascii="Times New Roman" w:hAnsi="Times New Roman" w:cs="Times New Roman"/>
          <w:sz w:val="26"/>
          <w:szCs w:val="26"/>
        </w:rPr>
        <w:t xml:space="preserve">руководителем вышеназванного юридического лица, </w:t>
      </w:r>
      <w:r w:rsidRPr="00AE76EE">
        <w:rPr>
          <w:rFonts w:ascii="Times New Roman" w:hAnsi="Times New Roman" w:cs="Times New Roman"/>
          <w:sz w:val="26"/>
          <w:szCs w:val="26"/>
        </w:rPr>
        <w:t>его имущественное положение, отсутствие обстоятельств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E76EE">
        <w:rPr>
          <w:rFonts w:ascii="Times New Roman" w:hAnsi="Times New Roman" w:cs="Times New Roman"/>
          <w:sz w:val="26"/>
          <w:szCs w:val="26"/>
        </w:rPr>
        <w:t>отягчающих его административную ответственность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B35A17">
        <w:rPr>
          <w:rFonts w:ascii="Times New Roman" w:hAnsi="Times New Roman" w:cs="Times New Roman"/>
          <w:sz w:val="26"/>
          <w:szCs w:val="26"/>
        </w:rPr>
        <w:t>и</w:t>
      </w:r>
      <w:r w:rsidR="00F256D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обстоятельств, смягчающих его административную ответственность</w:t>
      </w:r>
      <w:r w:rsidRPr="00AE76EE">
        <w:rPr>
          <w:rFonts w:ascii="Times New Roman" w:hAnsi="Times New Roman" w:cs="Times New Roman"/>
          <w:sz w:val="26"/>
          <w:szCs w:val="26"/>
        </w:rPr>
        <w:t>.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Учитывая вышеизложенное, мировой судья считает необходимым и достаточн</w:t>
      </w:r>
      <w:r w:rsidRPr="00AE76EE">
        <w:rPr>
          <w:rFonts w:ascii="Times New Roman" w:hAnsi="Times New Roman" w:cs="Times New Roman"/>
          <w:sz w:val="26"/>
          <w:szCs w:val="26"/>
        </w:rPr>
        <w:t>ым для достижения целей административного наказания назначить минимальное наказание, предусмотренное санкцией ст.15.5 Кодекса Российской Федерации об административных правонарушениях.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На основании вышеизложенного, руководствуясь ст.ст.29.9-29.11 КоАП РФ, м</w:t>
      </w:r>
      <w:r w:rsidRPr="00AE76EE">
        <w:rPr>
          <w:rFonts w:ascii="Times New Roman" w:hAnsi="Times New Roman" w:cs="Times New Roman"/>
          <w:sz w:val="26"/>
          <w:szCs w:val="26"/>
        </w:rPr>
        <w:t>ировой судья,-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center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п о с т а н о в и л: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Председателя правления </w:t>
      </w:r>
      <w:r w:rsidR="00955386">
        <w:rPr>
          <w:rFonts w:ascii="Times New Roman" w:hAnsi="Times New Roman" w:cs="Times New Roman"/>
          <w:sz w:val="26"/>
          <w:szCs w:val="26"/>
        </w:rPr>
        <w:t xml:space="preserve">СТСН </w:t>
      </w:r>
      <w:r>
        <w:rPr>
          <w:rFonts w:ascii="Times New Roman" w:hAnsi="Times New Roman" w:cs="Times New Roman"/>
          <w:sz w:val="26"/>
          <w:szCs w:val="26"/>
        </w:rPr>
        <w:t>«Мелиоратор» Корнейчук Т</w:t>
      </w:r>
      <w:r w:rsidR="0095538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С</w:t>
      </w:r>
      <w:r w:rsidR="00955386">
        <w:rPr>
          <w:rFonts w:ascii="Times New Roman" w:hAnsi="Times New Roman" w:cs="Times New Roman"/>
          <w:sz w:val="26"/>
          <w:szCs w:val="26"/>
        </w:rPr>
        <w:t>.</w:t>
      </w:r>
      <w:r w:rsidRPr="00AE76EE">
        <w:rPr>
          <w:rFonts w:ascii="Times New Roman" w:hAnsi="Times New Roman" w:cs="Times New Roman"/>
          <w:sz w:val="26"/>
          <w:szCs w:val="26"/>
        </w:rPr>
        <w:t xml:space="preserve"> признать виновн</w:t>
      </w:r>
      <w:r w:rsidR="00444BF9">
        <w:rPr>
          <w:rFonts w:ascii="Times New Roman" w:hAnsi="Times New Roman" w:cs="Times New Roman"/>
          <w:sz w:val="26"/>
          <w:szCs w:val="26"/>
        </w:rPr>
        <w:t>ой</w:t>
      </w:r>
      <w:r w:rsidRPr="00AE76EE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E76EE">
        <w:rPr>
          <w:rFonts w:ascii="Times New Roman" w:hAnsi="Times New Roman" w:cs="Times New Roman"/>
          <w:sz w:val="26"/>
          <w:szCs w:val="26"/>
        </w:rPr>
        <w:t xml:space="preserve"> и назначить е</w:t>
      </w:r>
      <w:r w:rsidR="00444BF9">
        <w:rPr>
          <w:rFonts w:ascii="Times New Roman" w:hAnsi="Times New Roman" w:cs="Times New Roman"/>
          <w:sz w:val="26"/>
          <w:szCs w:val="26"/>
        </w:rPr>
        <w:t>й</w:t>
      </w:r>
      <w:r w:rsidRPr="00AE76EE">
        <w:rPr>
          <w:rFonts w:ascii="Times New Roman" w:hAnsi="Times New Roman" w:cs="Times New Roman"/>
          <w:sz w:val="26"/>
          <w:szCs w:val="26"/>
        </w:rPr>
        <w:t xml:space="preserve"> </w:t>
      </w:r>
      <w:r w:rsidR="00444BF9">
        <w:rPr>
          <w:rFonts w:ascii="Times New Roman" w:hAnsi="Times New Roman" w:cs="Times New Roman"/>
          <w:sz w:val="26"/>
          <w:szCs w:val="26"/>
        </w:rPr>
        <w:t xml:space="preserve">административное </w:t>
      </w:r>
      <w:r w:rsidRPr="00AE76EE">
        <w:rPr>
          <w:rFonts w:ascii="Times New Roman" w:hAnsi="Times New Roman" w:cs="Times New Roman"/>
          <w:sz w:val="26"/>
          <w:szCs w:val="26"/>
        </w:rPr>
        <w:t xml:space="preserve">наказание в виде предупреждения. 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Ж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>алоба на  постановление может быть подана в Центр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 xml:space="preserve">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444BF9">
        <w:rPr>
          <w:rFonts w:ascii="Times New Roman" w:hAnsi="Times New Roman" w:cs="Times New Roman"/>
          <w:color w:val="000000"/>
          <w:sz w:val="26"/>
          <w:szCs w:val="26"/>
        </w:rPr>
        <w:t>дней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 xml:space="preserve"> со дня вручения или получения копии постановления</w:t>
      </w:r>
      <w:r w:rsidRPr="00AE76EE">
        <w:rPr>
          <w:rFonts w:ascii="Times New Roman" w:hAnsi="Times New Roman" w:cs="Times New Roman"/>
          <w:sz w:val="26"/>
          <w:szCs w:val="26"/>
        </w:rPr>
        <w:t>.</w:t>
      </w:r>
    </w:p>
    <w:p w:rsidR="00E07FA6" w:rsidP="00E07FA6">
      <w:pPr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</w:rPr>
      </w:pPr>
    </w:p>
    <w:p w:rsidR="00E07FA6" w:rsidP="00E07FA6">
      <w:pPr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</w:rPr>
      </w:pPr>
    </w:p>
    <w:p w:rsidR="00E07FA6" w:rsidRPr="00AE76EE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AE76EE">
        <w:rPr>
          <w:rFonts w:ascii="Times New Roman" w:hAnsi="Times New Roman" w:cs="Times New Roman"/>
          <w:sz w:val="26"/>
          <w:szCs w:val="26"/>
        </w:rPr>
        <w:t xml:space="preserve">Мировой судья                 </w:t>
      </w:r>
      <w:r w:rsidRPr="00AE76EE"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                                              </w:t>
      </w:r>
      <w:r w:rsidRPr="00AE76EE">
        <w:rPr>
          <w:rFonts w:ascii="Times New Roman" w:eastAsia="MS Mincho" w:hAnsi="Times New Roman" w:cs="Times New Roman"/>
          <w:sz w:val="26"/>
          <w:szCs w:val="26"/>
        </w:rPr>
        <w:t>К.Ю. Ильгова</w:t>
      </w:r>
    </w:p>
    <w:p w:rsidR="00E07FA6" w:rsidP="00E07FA6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50E5" w:rsidP="00915512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50E5" w:rsidP="00915512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50E5" w:rsidP="00915512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50E5" w:rsidP="00915512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50E5" w:rsidP="00915512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sectPr w:rsidSect="000543A8">
      <w:headerReference w:type="default" r:id="rId4"/>
      <w:pgSz w:w="11906" w:h="16838"/>
      <w:pgMar w:top="28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1950400"/>
      <w:docPartObj>
        <w:docPartGallery w:val="Page Numbers (Top of Page)"/>
        <w:docPartUnique/>
      </w:docPartObj>
    </w:sdtPr>
    <w:sdtContent>
      <w:p w:rsidR="00F37AF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386">
          <w:rPr>
            <w:noProof/>
          </w:rPr>
          <w:t>1</w:t>
        </w:r>
        <w:r>
          <w:fldChar w:fldCharType="end"/>
        </w:r>
      </w:p>
    </w:sdtContent>
  </w:sdt>
  <w:p w:rsidR="00F3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5C"/>
    <w:rsid w:val="0000144A"/>
    <w:rsid w:val="0000205C"/>
    <w:rsid w:val="00010A4D"/>
    <w:rsid w:val="000416E6"/>
    <w:rsid w:val="00043FF2"/>
    <w:rsid w:val="000543A8"/>
    <w:rsid w:val="000821EE"/>
    <w:rsid w:val="000958D8"/>
    <w:rsid w:val="000C0117"/>
    <w:rsid w:val="000E5C05"/>
    <w:rsid w:val="00114B30"/>
    <w:rsid w:val="00160177"/>
    <w:rsid w:val="00160514"/>
    <w:rsid w:val="001742D9"/>
    <w:rsid w:val="001A436D"/>
    <w:rsid w:val="001B452D"/>
    <w:rsid w:val="001C3D7E"/>
    <w:rsid w:val="001D0408"/>
    <w:rsid w:val="001F53B7"/>
    <w:rsid w:val="002150E5"/>
    <w:rsid w:val="0022198A"/>
    <w:rsid w:val="00226B2A"/>
    <w:rsid w:val="0023798A"/>
    <w:rsid w:val="00237D8E"/>
    <w:rsid w:val="00246AAD"/>
    <w:rsid w:val="002A4144"/>
    <w:rsid w:val="002B6E02"/>
    <w:rsid w:val="002C21AA"/>
    <w:rsid w:val="002D1FB7"/>
    <w:rsid w:val="00357765"/>
    <w:rsid w:val="003677B6"/>
    <w:rsid w:val="003E6A59"/>
    <w:rsid w:val="00444BF9"/>
    <w:rsid w:val="004476EE"/>
    <w:rsid w:val="004812C0"/>
    <w:rsid w:val="00487800"/>
    <w:rsid w:val="00495C52"/>
    <w:rsid w:val="004F263F"/>
    <w:rsid w:val="00506485"/>
    <w:rsid w:val="005815A8"/>
    <w:rsid w:val="005B4816"/>
    <w:rsid w:val="005D2790"/>
    <w:rsid w:val="005D55D0"/>
    <w:rsid w:val="005F3EE2"/>
    <w:rsid w:val="00605E8E"/>
    <w:rsid w:val="00631D47"/>
    <w:rsid w:val="006669A7"/>
    <w:rsid w:val="006B7131"/>
    <w:rsid w:val="006D273E"/>
    <w:rsid w:val="006F5307"/>
    <w:rsid w:val="00723D3A"/>
    <w:rsid w:val="0073156B"/>
    <w:rsid w:val="0075216D"/>
    <w:rsid w:val="00782C94"/>
    <w:rsid w:val="00797420"/>
    <w:rsid w:val="00797F07"/>
    <w:rsid w:val="008031FA"/>
    <w:rsid w:val="00847B61"/>
    <w:rsid w:val="00855DFD"/>
    <w:rsid w:val="00856904"/>
    <w:rsid w:val="00865E15"/>
    <w:rsid w:val="008815E4"/>
    <w:rsid w:val="008A7657"/>
    <w:rsid w:val="008E3B66"/>
    <w:rsid w:val="008F76D3"/>
    <w:rsid w:val="00915512"/>
    <w:rsid w:val="00955386"/>
    <w:rsid w:val="00973103"/>
    <w:rsid w:val="0097602D"/>
    <w:rsid w:val="009B41D6"/>
    <w:rsid w:val="009D6642"/>
    <w:rsid w:val="009E494E"/>
    <w:rsid w:val="00A671A3"/>
    <w:rsid w:val="00AE5DAB"/>
    <w:rsid w:val="00AE76EE"/>
    <w:rsid w:val="00AF506A"/>
    <w:rsid w:val="00B35A17"/>
    <w:rsid w:val="00BB147E"/>
    <w:rsid w:val="00C10E8E"/>
    <w:rsid w:val="00C5562D"/>
    <w:rsid w:val="00C65657"/>
    <w:rsid w:val="00CB0ECB"/>
    <w:rsid w:val="00CE0150"/>
    <w:rsid w:val="00D260CE"/>
    <w:rsid w:val="00D37120"/>
    <w:rsid w:val="00DB6B3C"/>
    <w:rsid w:val="00DD2983"/>
    <w:rsid w:val="00E006E0"/>
    <w:rsid w:val="00E07FA6"/>
    <w:rsid w:val="00E23BC1"/>
    <w:rsid w:val="00E251B5"/>
    <w:rsid w:val="00E26628"/>
    <w:rsid w:val="00E51B87"/>
    <w:rsid w:val="00E7286F"/>
    <w:rsid w:val="00EC4847"/>
    <w:rsid w:val="00F256D3"/>
    <w:rsid w:val="00F37AF0"/>
    <w:rsid w:val="00F75EE0"/>
    <w:rsid w:val="00FA15C9"/>
    <w:rsid w:val="00FD3439"/>
    <w:rsid w:val="00FF42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B2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6B2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26B2A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226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26B2A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5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3A8"/>
    <w:rPr>
      <w:rFonts w:ascii="Tahoma" w:hAnsi="Tahoma" w:eastAsiaTheme="minorEastAsi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D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