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2509" w:rsidRPr="003E7E37" w:rsidP="007D2509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Дело №  </w:t>
      </w:r>
      <w:r w:rsidRPr="003E7E37" w:rsidR="0012090A">
        <w:rPr>
          <w:sz w:val="26"/>
          <w:szCs w:val="26"/>
          <w:lang w:val="ru-RU"/>
        </w:rPr>
        <w:t>0</w:t>
      </w:r>
      <w:r w:rsidRPr="003E7E37">
        <w:rPr>
          <w:sz w:val="26"/>
          <w:szCs w:val="26"/>
          <w:lang w:val="ru-RU"/>
        </w:rPr>
        <w:t>5</w:t>
      </w:r>
      <w:r w:rsidRPr="003E7E37">
        <w:rPr>
          <w:sz w:val="26"/>
          <w:szCs w:val="26"/>
          <w:lang w:val="ru-RU"/>
        </w:rPr>
        <w:t>-0</w:t>
      </w:r>
      <w:r w:rsidRPr="003E7E37" w:rsidR="006A0036">
        <w:rPr>
          <w:sz w:val="26"/>
          <w:szCs w:val="26"/>
          <w:lang w:val="ru-RU"/>
        </w:rPr>
        <w:t>383</w:t>
      </w:r>
      <w:r w:rsidRPr="003E7E37">
        <w:rPr>
          <w:sz w:val="26"/>
          <w:szCs w:val="26"/>
          <w:lang w:val="ru-RU"/>
        </w:rPr>
        <w:t>/1</w:t>
      </w:r>
      <w:r w:rsidRPr="003E7E37" w:rsidR="006A0036">
        <w:rPr>
          <w:sz w:val="26"/>
          <w:szCs w:val="26"/>
          <w:lang w:val="ru-RU"/>
        </w:rPr>
        <w:t>6</w:t>
      </w:r>
      <w:r w:rsidRPr="003E7E37">
        <w:rPr>
          <w:sz w:val="26"/>
          <w:szCs w:val="26"/>
          <w:lang w:val="ru-RU"/>
        </w:rPr>
        <w:t>/2019</w:t>
      </w:r>
    </w:p>
    <w:p w:rsidR="007D2509" w:rsidRPr="003E7E37" w:rsidP="007D2509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 ПОСТАНОВЛЕНИЕ</w:t>
      </w:r>
    </w:p>
    <w:p w:rsidR="007D2509" w:rsidRPr="003E7E37" w:rsidP="007D2509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15</w:t>
      </w:r>
      <w:r w:rsidRPr="003E7E37" w:rsidR="00460ABC">
        <w:rPr>
          <w:sz w:val="26"/>
          <w:szCs w:val="26"/>
          <w:lang w:val="ru-RU"/>
        </w:rPr>
        <w:t xml:space="preserve"> </w:t>
      </w:r>
      <w:r w:rsidRPr="003E7E37">
        <w:rPr>
          <w:sz w:val="26"/>
          <w:szCs w:val="26"/>
          <w:lang w:val="ru-RU"/>
        </w:rPr>
        <w:t>июля</w:t>
      </w:r>
      <w:r w:rsidRPr="003E7E37">
        <w:rPr>
          <w:sz w:val="26"/>
          <w:szCs w:val="26"/>
          <w:lang w:val="ru-RU"/>
        </w:rPr>
        <w:t xml:space="preserve"> 2019 года                                             гор. Симферополь</w:t>
      </w:r>
    </w:p>
    <w:p w:rsidR="007D2509" w:rsidRPr="003E7E37" w:rsidP="007D2509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      </w:t>
      </w:r>
    </w:p>
    <w:p w:rsidR="006A0036" w:rsidRPr="003E7E37" w:rsidP="00CC7A17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Исполняющий обязанность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3E7E37">
        <w:rPr>
          <w:sz w:val="26"/>
          <w:szCs w:val="26"/>
          <w:lang w:val="ru-RU"/>
        </w:rPr>
        <w:t xml:space="preserve">поль (Центральный район городского округа Симферополя) Республики Крым Тоскина А.Л., </w:t>
      </w:r>
    </w:p>
    <w:p w:rsidR="007D2509" w:rsidRPr="003E7E37" w:rsidP="00CC7A17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7D2509" w:rsidRPr="003E7E37" w:rsidP="007D2509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Крымс</w:t>
      </w:r>
      <w:r w:rsidRPr="003E7E37">
        <w:rPr>
          <w:sz w:val="26"/>
          <w:szCs w:val="26"/>
          <w:lang w:val="ru-RU"/>
        </w:rPr>
        <w:t xml:space="preserve">кого республиканского отделения Общероссийской общественной организации малого и среднего предпринимательства «Опора России» </w:t>
      </w:r>
      <w:r w:rsidRPr="003E7E37">
        <w:rPr>
          <w:sz w:val="26"/>
          <w:szCs w:val="26"/>
          <w:lang w:val="ru-RU"/>
        </w:rPr>
        <w:t xml:space="preserve">ОГРН </w:t>
      </w:r>
      <w:r w:rsidRPr="003E7E37" w:rsidR="003E7E37">
        <w:rPr>
          <w:sz w:val="26"/>
          <w:szCs w:val="26"/>
          <w:lang w:val="ru-RU"/>
        </w:rPr>
        <w:t>«данные изъяты»</w:t>
      </w:r>
      <w:r w:rsidRPr="003E7E37" w:rsidR="00460ABC">
        <w:rPr>
          <w:sz w:val="26"/>
          <w:szCs w:val="26"/>
          <w:lang w:val="ru-RU"/>
        </w:rPr>
        <w:t xml:space="preserve">, </w:t>
      </w:r>
    </w:p>
    <w:p w:rsidR="007D2509" w:rsidRPr="003E7E37" w:rsidP="007D2509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по признакам </w:t>
      </w:r>
      <w:r w:rsidRPr="003E7E37" w:rsidR="00CC7A17">
        <w:rPr>
          <w:sz w:val="26"/>
          <w:szCs w:val="26"/>
          <w:lang w:val="ru-RU"/>
        </w:rPr>
        <w:t xml:space="preserve">состава </w:t>
      </w:r>
      <w:r w:rsidRPr="003E7E37">
        <w:rPr>
          <w:sz w:val="26"/>
          <w:szCs w:val="26"/>
          <w:lang w:val="ru-RU"/>
        </w:rPr>
        <w:t>правонарушения, предусмотренного ст. 19.7 Кодекса Российской Федерации об административных правонарушениях,</w:t>
      </w:r>
    </w:p>
    <w:p w:rsidR="007D2509" w:rsidRPr="003E7E37" w:rsidP="007D2509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УСТАНОВИЛ:</w:t>
      </w:r>
    </w:p>
    <w:p w:rsidR="006A0036" w:rsidRPr="003E7E37" w:rsidP="006A0036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Крымско</w:t>
      </w:r>
      <w:r w:rsidRPr="003E7E37">
        <w:rPr>
          <w:sz w:val="26"/>
          <w:szCs w:val="26"/>
          <w:lang w:val="ru-RU"/>
        </w:rPr>
        <w:t>е</w:t>
      </w:r>
      <w:r w:rsidRPr="003E7E37">
        <w:rPr>
          <w:sz w:val="26"/>
          <w:szCs w:val="26"/>
          <w:lang w:val="ru-RU"/>
        </w:rPr>
        <w:t xml:space="preserve"> республиканско</w:t>
      </w:r>
      <w:r w:rsidRPr="003E7E37">
        <w:rPr>
          <w:sz w:val="26"/>
          <w:szCs w:val="26"/>
          <w:lang w:val="ru-RU"/>
        </w:rPr>
        <w:t>е</w:t>
      </w:r>
      <w:r w:rsidRPr="003E7E37">
        <w:rPr>
          <w:sz w:val="26"/>
          <w:szCs w:val="26"/>
          <w:lang w:val="ru-RU"/>
        </w:rPr>
        <w:t xml:space="preserve"> отделени</w:t>
      </w:r>
      <w:r w:rsidRPr="003E7E37">
        <w:rPr>
          <w:sz w:val="26"/>
          <w:szCs w:val="26"/>
          <w:lang w:val="ru-RU"/>
        </w:rPr>
        <w:t>е</w:t>
      </w:r>
      <w:r w:rsidRPr="003E7E37">
        <w:rPr>
          <w:sz w:val="26"/>
          <w:szCs w:val="26"/>
          <w:lang w:val="ru-RU"/>
        </w:rPr>
        <w:t xml:space="preserve"> Общероссийской общественной организации малого и среднего предпринимател</w:t>
      </w:r>
      <w:r w:rsidRPr="003E7E37">
        <w:rPr>
          <w:sz w:val="26"/>
          <w:szCs w:val="26"/>
          <w:lang w:val="ru-RU"/>
        </w:rPr>
        <w:t xml:space="preserve">ьства «Опора России» </w:t>
      </w:r>
      <w:r w:rsidRPr="003E7E37" w:rsidR="00CC7A17">
        <w:rPr>
          <w:sz w:val="26"/>
          <w:szCs w:val="26"/>
          <w:lang w:val="ru-RU"/>
        </w:rPr>
        <w:t xml:space="preserve"> (далее </w:t>
      </w:r>
      <w:r w:rsidRPr="003E7E37">
        <w:rPr>
          <w:sz w:val="26"/>
          <w:szCs w:val="26"/>
          <w:lang w:val="ru-RU"/>
        </w:rPr>
        <w:t xml:space="preserve">КРО </w:t>
      </w:r>
      <w:r w:rsidRPr="003E7E37" w:rsidR="0012090A">
        <w:rPr>
          <w:sz w:val="26"/>
          <w:szCs w:val="26"/>
          <w:lang w:val="ru-RU"/>
        </w:rPr>
        <w:t>«</w:t>
      </w:r>
      <w:r w:rsidRPr="003E7E37">
        <w:rPr>
          <w:sz w:val="26"/>
          <w:szCs w:val="26"/>
          <w:lang w:val="ru-RU"/>
        </w:rPr>
        <w:t>Опора России»</w:t>
      </w:r>
      <w:r w:rsidRPr="003E7E37" w:rsidR="00CC7A17">
        <w:rPr>
          <w:sz w:val="26"/>
          <w:szCs w:val="26"/>
          <w:lang w:val="ru-RU"/>
        </w:rPr>
        <w:t xml:space="preserve">), зарегистрированное по адресу: </w:t>
      </w:r>
      <w:r w:rsidRPr="003E7E37" w:rsidR="003E7E37">
        <w:rPr>
          <w:sz w:val="26"/>
          <w:szCs w:val="26"/>
          <w:lang w:val="ru-RU"/>
        </w:rPr>
        <w:t>«данные изъяты»</w:t>
      </w:r>
      <w:r w:rsidRPr="003E7E37" w:rsidR="00460ABC">
        <w:rPr>
          <w:sz w:val="26"/>
          <w:szCs w:val="26"/>
          <w:lang w:val="ru-RU"/>
        </w:rPr>
        <w:t xml:space="preserve">, </w:t>
      </w:r>
      <w:r w:rsidRPr="003E7E37">
        <w:rPr>
          <w:sz w:val="26"/>
          <w:szCs w:val="26"/>
          <w:lang w:val="ru-RU"/>
        </w:rPr>
        <w:t>не предоставил</w:t>
      </w:r>
      <w:r w:rsidRPr="003E7E37" w:rsidR="0051060B">
        <w:rPr>
          <w:sz w:val="26"/>
          <w:szCs w:val="26"/>
          <w:lang w:val="ru-RU"/>
        </w:rPr>
        <w:t>о</w:t>
      </w:r>
      <w:r w:rsidRPr="003E7E37">
        <w:rPr>
          <w:sz w:val="26"/>
          <w:szCs w:val="26"/>
          <w:lang w:val="ru-RU"/>
        </w:rPr>
        <w:t xml:space="preserve"> в Главное управление Министерства юстиции Российской по Республики Крым и Севастополю, в нарушение ст. 29 Федерального закона от 19.05.1995 №82-ФЗ «Об общественных объединениях» сведения о продолжении своей деятельности, а также об объеме денежных средств</w:t>
      </w:r>
      <w:r w:rsidRPr="003E7E37">
        <w:rPr>
          <w:sz w:val="26"/>
          <w:szCs w:val="26"/>
          <w:lang w:val="ru-RU"/>
        </w:rPr>
        <w:t xml:space="preserve"> и иного имущества</w:t>
      </w:r>
      <w:r w:rsidRPr="003E7E37">
        <w:rPr>
          <w:sz w:val="26"/>
          <w:szCs w:val="26"/>
          <w:lang w:val="ru-RU"/>
        </w:rPr>
        <w:t xml:space="preserve">, </w:t>
      </w:r>
      <w:r w:rsidRPr="003E7E37">
        <w:rPr>
          <w:sz w:val="26"/>
          <w:szCs w:val="26"/>
          <w:lang w:val="ru-RU"/>
        </w:rPr>
        <w:t>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расходовании и</w:t>
      </w:r>
      <w:r w:rsidRPr="003E7E37">
        <w:rPr>
          <w:sz w:val="26"/>
          <w:szCs w:val="26"/>
          <w:lang w:val="ru-RU"/>
        </w:rPr>
        <w:t xml:space="preserve"> использовании по форме и в сроки, которые установлены уполномоченным федеральным органом исполнительной власти, в срок не позднее 15.04.2018, то есть не представила в государственный орган, сведений (информации), представление</w:t>
      </w:r>
      <w:r w:rsidRPr="003E7E37">
        <w:rPr>
          <w:sz w:val="26"/>
          <w:szCs w:val="26"/>
          <w:lang w:val="ru-RU"/>
        </w:rPr>
        <w:t xml:space="preserve"> </w:t>
      </w:r>
      <w:r w:rsidRPr="003E7E37">
        <w:rPr>
          <w:sz w:val="26"/>
          <w:szCs w:val="26"/>
          <w:lang w:val="ru-RU"/>
        </w:rPr>
        <w:t>которых</w:t>
      </w:r>
      <w:r w:rsidRPr="003E7E37">
        <w:rPr>
          <w:sz w:val="26"/>
          <w:szCs w:val="26"/>
          <w:lang w:val="ru-RU"/>
        </w:rPr>
        <w:t xml:space="preserve"> предусмотрено законо</w:t>
      </w:r>
      <w:r w:rsidRPr="003E7E37">
        <w:rPr>
          <w:sz w:val="26"/>
          <w:szCs w:val="26"/>
          <w:lang w:val="ru-RU"/>
        </w:rPr>
        <w:t xml:space="preserve">м и необходимо для осуществления этим органом его законной деятельности. </w:t>
      </w:r>
    </w:p>
    <w:p w:rsidR="00CA5529" w:rsidRPr="003E7E37" w:rsidP="006A0036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</w:t>
      </w:r>
      <w:r w:rsidRPr="003E7E37">
        <w:rPr>
          <w:sz w:val="26"/>
          <w:szCs w:val="26"/>
          <w:lang w:val="ru-RU"/>
        </w:rPr>
        <w:t xml:space="preserve">в судебное заседание не явился, </w:t>
      </w:r>
      <w:r w:rsidRPr="003E7E37">
        <w:rPr>
          <w:sz w:val="26"/>
          <w:szCs w:val="26"/>
          <w:lang w:val="ru-RU"/>
        </w:rPr>
        <w:t>о времени и месте рассмотрения дела</w:t>
      </w:r>
      <w:r w:rsidRPr="003E7E37">
        <w:rPr>
          <w:sz w:val="26"/>
          <w:szCs w:val="26"/>
          <w:lang w:val="ru-RU"/>
        </w:rPr>
        <w:t xml:space="preserve"> уведомлен надлежащим образом, по месту регистрации юридического лица, </w:t>
      </w:r>
      <w:r w:rsidRPr="003E7E37" w:rsidR="0012090A">
        <w:rPr>
          <w:sz w:val="26"/>
          <w:szCs w:val="26"/>
          <w:lang w:val="ru-RU"/>
        </w:rPr>
        <w:t>о причинах неявки не сообщил, ходатайств мировому судье не направил.</w:t>
      </w:r>
    </w:p>
    <w:p w:rsidR="00CA5529" w:rsidRPr="003E7E37" w:rsidP="00CA5529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Учитывая п. 6 Постановления Пленума Верховного Суда РФ № 5 от 24.03.2005 года «О некоторых вопросах, возникающих у </w:t>
      </w:r>
      <w:r w:rsidRPr="003E7E37">
        <w:rPr>
          <w:sz w:val="26"/>
          <w:szCs w:val="26"/>
          <w:lang w:val="ru-RU"/>
        </w:rPr>
        <w:t>судов при применении Кодекса РФ об административных правонарушениях», положения ст. 25.1 Кодекса Российской Федерации об административных правонарушениях, законный представитель лица, в отношении которого ведется производство по делу об административном пр</w:t>
      </w:r>
      <w:r w:rsidRPr="003E7E37">
        <w:rPr>
          <w:sz w:val="26"/>
          <w:szCs w:val="26"/>
          <w:lang w:val="ru-RU"/>
        </w:rPr>
        <w:t>авонарушении, считается надлежаще извещенным о времени и месте рассмотрения дела.</w:t>
      </w:r>
    </w:p>
    <w:p w:rsidR="00CA5529" w:rsidRPr="003E7E37" w:rsidP="00CA5529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Принимая во внимание указанные обстоятельства, считаю возможным рассмотреть дело в отсутстви</w:t>
      </w:r>
      <w:r w:rsidRPr="003E7E37">
        <w:rPr>
          <w:sz w:val="26"/>
          <w:szCs w:val="26"/>
          <w:lang w:val="ru-RU"/>
        </w:rPr>
        <w:t>е</w:t>
      </w:r>
      <w:r w:rsidRPr="003E7E37">
        <w:rPr>
          <w:sz w:val="26"/>
          <w:szCs w:val="26"/>
          <w:lang w:val="ru-RU"/>
        </w:rPr>
        <w:t xml:space="preserve"> законного (уполномоченного) представителя юридического лица.</w:t>
      </w:r>
    </w:p>
    <w:p w:rsidR="00CA5529" w:rsidRPr="003E7E37" w:rsidP="00CA5529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Исследовав материал</w:t>
      </w:r>
      <w:r w:rsidRPr="003E7E37">
        <w:rPr>
          <w:sz w:val="26"/>
          <w:szCs w:val="26"/>
          <w:lang w:val="ru-RU"/>
        </w:rPr>
        <w:t>ы дела, прихожу к следующему</w:t>
      </w:r>
      <w:r w:rsidRPr="003E7E37">
        <w:rPr>
          <w:sz w:val="26"/>
          <w:szCs w:val="26"/>
          <w:lang w:val="ru-RU"/>
        </w:rPr>
        <w:t>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В соответствии с ч. 1 ст. 2.10 Кодекса Российской Федерации об административных правонарушениях юридические лица подлежат административной </w:t>
      </w:r>
      <w:r w:rsidRPr="003E7E37">
        <w:rPr>
          <w:sz w:val="26"/>
          <w:szCs w:val="26"/>
          <w:lang w:val="ru-RU"/>
        </w:rPr>
        <w:t>ответственности за совершение административных правонарушений в случаях, предусмотренны</w:t>
      </w:r>
      <w:r w:rsidRPr="003E7E37">
        <w:rPr>
          <w:sz w:val="26"/>
          <w:szCs w:val="26"/>
          <w:lang w:val="ru-RU"/>
        </w:rPr>
        <w:t>х статьями раздела II настоящего Кодекса или законами субъектов Российской Федерации об административных правонарушениях.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</w:t>
      </w:r>
      <w:r w:rsidRPr="003E7E37">
        <w:rPr>
          <w:sz w:val="26"/>
          <w:szCs w:val="26"/>
          <w:lang w:val="ru-RU"/>
        </w:rPr>
        <w:t>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законом и необходимо для осу</w:t>
      </w:r>
      <w:r w:rsidRPr="003E7E37">
        <w:rPr>
          <w:sz w:val="26"/>
          <w:szCs w:val="26"/>
          <w:lang w:val="ru-RU"/>
        </w:rPr>
        <w:t>ществления этим органом (должностным лицом) его законной деятельности.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Согласно пп. 2 п. 3 ст. 50 Гражданского кодекса Российской Федерации юридические лица, являющиеся некоммерческими организациями, могут создаваться в организационно-правовых формах, в то</w:t>
      </w:r>
      <w:r w:rsidRPr="003E7E37">
        <w:rPr>
          <w:sz w:val="26"/>
          <w:szCs w:val="26"/>
          <w:lang w:val="ru-RU"/>
        </w:rPr>
        <w:t>м числе общественных организаций.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В соответствии со ст. 29 Федерального закона от 19.05.1995 №82-ФЗ «Об общественных объединениях» общественное объединение обязано ежегодно информировать орган, принявший решение о государственной регистрации общественного </w:t>
      </w:r>
      <w:r w:rsidRPr="003E7E37">
        <w:rPr>
          <w:sz w:val="26"/>
          <w:szCs w:val="26"/>
          <w:lang w:val="ru-RU"/>
        </w:rPr>
        <w:t>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</w:t>
      </w:r>
      <w:r w:rsidRPr="003E7E37">
        <w:rPr>
          <w:sz w:val="26"/>
          <w:szCs w:val="26"/>
          <w:lang w:val="ru-RU"/>
        </w:rPr>
        <w:t>й реестр юридических лиц, а также информировать</w:t>
      </w:r>
      <w:r w:rsidRPr="003E7E37">
        <w:rPr>
          <w:sz w:val="26"/>
          <w:szCs w:val="26"/>
          <w:lang w:val="ru-RU"/>
        </w:rPr>
        <w:t xml:space="preserve"> </w:t>
      </w:r>
      <w:r w:rsidRPr="003E7E37">
        <w:rPr>
          <w:sz w:val="26"/>
          <w:szCs w:val="26"/>
          <w:lang w:val="ru-RU"/>
        </w:rPr>
        <w:t>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«О некоммерческих орга</w:t>
      </w:r>
      <w:r w:rsidRPr="003E7E37">
        <w:rPr>
          <w:sz w:val="26"/>
          <w:szCs w:val="26"/>
          <w:lang w:val="ru-RU"/>
        </w:rPr>
        <w:t>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В силу с п. 3 ст. 32 Фе</w:t>
      </w:r>
      <w:r w:rsidRPr="003E7E37">
        <w:rPr>
          <w:sz w:val="26"/>
          <w:szCs w:val="26"/>
          <w:lang w:val="ru-RU"/>
        </w:rPr>
        <w:t>дерального закона от 12.01.1996 №7-ФЗ «О некоммерческих организациях» некоммерческие организации, за исключением указанных в пункте 3.1 настоящей статьи, обязаны представлять в уполномоченный орган документы, содержащие отчет о своей деятельности, о персон</w:t>
      </w:r>
      <w:r w:rsidRPr="003E7E37">
        <w:rPr>
          <w:sz w:val="26"/>
          <w:szCs w:val="26"/>
          <w:lang w:val="ru-RU"/>
        </w:rPr>
        <w:t>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источников, а некоммерческие</w:t>
      </w:r>
      <w:r w:rsidRPr="003E7E37">
        <w:rPr>
          <w:sz w:val="26"/>
          <w:szCs w:val="26"/>
          <w:lang w:val="ru-RU"/>
        </w:rPr>
        <w:t xml:space="preserve"> организации, выполняющие функции иностранного агента, также аудиторское </w:t>
      </w:r>
      <w:r w:rsidRPr="003E7E37">
        <w:rPr>
          <w:sz w:val="26"/>
          <w:szCs w:val="26"/>
          <w:lang w:val="ru-RU"/>
        </w:rPr>
        <w:t>заключение.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Пунктом 3.1 ст. 32 Федерального закона от 12.01.1996 №7-ФЗ «О некоммерческих организациях» предусмотрено, что некоммерческие организации, учредителями (участниками, членами) которых не являются иностранные граждане и (или) организации либо лица</w:t>
      </w:r>
      <w:r w:rsidRPr="003E7E37">
        <w:rPr>
          <w:sz w:val="26"/>
          <w:szCs w:val="26"/>
          <w:lang w:val="ru-RU"/>
        </w:rPr>
        <w:t xml:space="preserve">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 течение года</w:t>
      </w:r>
      <w:r w:rsidRPr="003E7E37">
        <w:rPr>
          <w:sz w:val="26"/>
          <w:szCs w:val="26"/>
          <w:lang w:val="ru-RU"/>
        </w:rPr>
        <w:t xml:space="preserve"> составили до трех миллионов рубл</w:t>
      </w:r>
      <w:r w:rsidRPr="003E7E37">
        <w:rPr>
          <w:sz w:val="26"/>
          <w:szCs w:val="26"/>
          <w:lang w:val="ru-RU"/>
        </w:rPr>
        <w:t>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В со</w:t>
      </w:r>
      <w:r w:rsidRPr="003E7E37">
        <w:rPr>
          <w:sz w:val="26"/>
          <w:szCs w:val="26"/>
          <w:lang w:val="ru-RU"/>
        </w:rPr>
        <w:t>ответствии с п. 2  постановления Правительства Российской Федерации «О мерах по реализации отдельных положений федеральных законов, регулирующих деятельность некоммерческих организаций» от 15 апреля 2006 г. №212 некоммерческая организация, если иной порядо</w:t>
      </w:r>
      <w:r w:rsidRPr="003E7E37">
        <w:rPr>
          <w:sz w:val="26"/>
          <w:szCs w:val="26"/>
          <w:lang w:val="ru-RU"/>
        </w:rPr>
        <w:t>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</w:t>
      </w:r>
      <w:r w:rsidRPr="003E7E37">
        <w:rPr>
          <w:sz w:val="26"/>
          <w:szCs w:val="26"/>
          <w:lang w:val="ru-RU"/>
        </w:rPr>
        <w:t xml:space="preserve"> объединений</w:t>
      </w:r>
      <w:r w:rsidRPr="003E7E37">
        <w:rPr>
          <w:sz w:val="26"/>
          <w:szCs w:val="26"/>
          <w:lang w:val="ru-RU"/>
        </w:rPr>
        <w:t xml:space="preserve"> (</w:t>
      </w:r>
      <w:r w:rsidRPr="003E7E37">
        <w:rPr>
          <w:sz w:val="26"/>
          <w:szCs w:val="26"/>
          <w:lang w:val="ru-RU"/>
        </w:rPr>
        <w:t xml:space="preserve">далее - уполномоченный орган), или его территориальный орган, к компетенции которого </w:t>
      </w:r>
      <w:r w:rsidRPr="003E7E37">
        <w:rPr>
          <w:sz w:val="26"/>
          <w:szCs w:val="26"/>
          <w:lang w:val="ru-RU"/>
        </w:rPr>
        <w:t>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</w:t>
      </w:r>
      <w:r w:rsidRPr="003E7E37">
        <w:rPr>
          <w:sz w:val="26"/>
          <w:szCs w:val="26"/>
          <w:lang w:val="ru-RU"/>
        </w:rPr>
        <w:t>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</w:t>
      </w:r>
      <w:r w:rsidRPr="003E7E37">
        <w:rPr>
          <w:sz w:val="26"/>
          <w:szCs w:val="26"/>
          <w:lang w:val="ru-RU"/>
        </w:rPr>
        <w:t>, не позднее 1</w:t>
      </w:r>
      <w:r w:rsidRPr="003E7E37">
        <w:rPr>
          <w:sz w:val="26"/>
          <w:szCs w:val="26"/>
          <w:lang w:val="ru-RU"/>
        </w:rPr>
        <w:t xml:space="preserve">5 апреля года, следующего за </w:t>
      </w:r>
      <w:r w:rsidRPr="003E7E37">
        <w:rPr>
          <w:sz w:val="26"/>
          <w:szCs w:val="26"/>
          <w:lang w:val="ru-RU"/>
        </w:rPr>
        <w:t>отчетным</w:t>
      </w:r>
      <w:r w:rsidRPr="003E7E37">
        <w:rPr>
          <w:sz w:val="26"/>
          <w:szCs w:val="26"/>
          <w:lang w:val="ru-RU"/>
        </w:rPr>
        <w:t>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Как следует из представленных материалов, </w:t>
      </w:r>
      <w:r w:rsidRPr="003E7E37">
        <w:rPr>
          <w:sz w:val="26"/>
          <w:szCs w:val="26"/>
          <w:lang w:val="ru-RU"/>
        </w:rPr>
        <w:t>КРО «Опора России»</w:t>
      </w:r>
      <w:r w:rsidRPr="003E7E37">
        <w:rPr>
          <w:sz w:val="26"/>
          <w:szCs w:val="26"/>
          <w:lang w:val="ru-RU"/>
        </w:rPr>
        <w:t xml:space="preserve"> зарегистрирована Главным управлением Министерства юстиции Российской Федерации по Республике Крым и Севастополю 10.08.2016, о чем внесена запись в Единый го</w:t>
      </w:r>
      <w:r w:rsidRPr="003E7E37">
        <w:rPr>
          <w:sz w:val="26"/>
          <w:szCs w:val="26"/>
          <w:lang w:val="ru-RU"/>
        </w:rPr>
        <w:t xml:space="preserve">сударственный реестр юридических лиц 18.08.2016, является некоммерческой организацией, в связи, с чем при осуществлении деятельности </w:t>
      </w:r>
      <w:r w:rsidRPr="003E7E37">
        <w:rPr>
          <w:sz w:val="26"/>
          <w:szCs w:val="26"/>
          <w:lang w:val="ru-RU"/>
        </w:rPr>
        <w:t xml:space="preserve">КРО «Опора России» </w:t>
      </w:r>
      <w:r w:rsidRPr="003E7E37">
        <w:rPr>
          <w:sz w:val="26"/>
          <w:szCs w:val="26"/>
          <w:lang w:val="ru-RU"/>
        </w:rPr>
        <w:t xml:space="preserve"> обязана руководствоваться, в том числе нормами Федерального закона от 12.01.1996 №7-ФЗ «О некоммерчески</w:t>
      </w:r>
      <w:r w:rsidRPr="003E7E37">
        <w:rPr>
          <w:sz w:val="26"/>
          <w:szCs w:val="26"/>
          <w:lang w:val="ru-RU"/>
        </w:rPr>
        <w:t>х организациях», Федерального</w:t>
      </w:r>
      <w:r w:rsidRPr="003E7E37">
        <w:rPr>
          <w:sz w:val="26"/>
          <w:szCs w:val="26"/>
          <w:lang w:val="ru-RU"/>
        </w:rPr>
        <w:t xml:space="preserve"> закона от 19.05.1995 №82-ФЗ «Об общественных объединениях».  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Из материалов дела усматривается, что </w:t>
      </w:r>
      <w:r w:rsidRPr="003E7E37">
        <w:rPr>
          <w:sz w:val="26"/>
          <w:szCs w:val="26"/>
          <w:lang w:val="ru-RU"/>
        </w:rPr>
        <w:t xml:space="preserve">КРО «Опора России» </w:t>
      </w:r>
      <w:r w:rsidRPr="003E7E37">
        <w:rPr>
          <w:sz w:val="26"/>
          <w:szCs w:val="26"/>
          <w:lang w:val="ru-RU"/>
        </w:rPr>
        <w:t xml:space="preserve">в нарушение ст. 29 Федерального закона от 19.05.1995 №82-ФЗ «Об общественных объединениях», не представлен </w:t>
      </w:r>
      <w:r w:rsidRPr="003E7E37">
        <w:rPr>
          <w:sz w:val="26"/>
          <w:szCs w:val="26"/>
          <w:lang w:val="ru-RU"/>
        </w:rPr>
        <w:t>в Главное управление Министерства юстиции Российской по Республики Крым и Севастополю в установленные сроки отчет о деятельности за 2018 год, а также иные, предусмотренные вышеуказанными нормативно-правовыми актами, документы (до 15 апреля 2018 года включи</w:t>
      </w:r>
      <w:r w:rsidRPr="003E7E37">
        <w:rPr>
          <w:sz w:val="26"/>
          <w:szCs w:val="26"/>
          <w:lang w:val="ru-RU"/>
        </w:rPr>
        <w:t>тельно).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Доказательств выполнения возложенной на юридическое лицо обязанности в части предоставления документов, предусмотренных  нормами Федерального закона от 19.05.1995 №82-ФЗ «Об общественных объединениях», Федерального закона от 12.01.1996 №7-ФЗ «О не</w:t>
      </w:r>
      <w:r w:rsidRPr="003E7E37">
        <w:rPr>
          <w:sz w:val="26"/>
          <w:szCs w:val="26"/>
          <w:lang w:val="ru-RU"/>
        </w:rPr>
        <w:t>коммерческих организациях», в установленные сроки,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 Вина юридического лица - </w:t>
      </w:r>
      <w:r w:rsidRPr="003E7E37">
        <w:rPr>
          <w:sz w:val="26"/>
          <w:szCs w:val="26"/>
          <w:lang w:val="ru-RU"/>
        </w:rPr>
        <w:t>КРО «Опора Ро</w:t>
      </w:r>
      <w:r w:rsidRPr="003E7E37">
        <w:rPr>
          <w:sz w:val="26"/>
          <w:szCs w:val="26"/>
          <w:lang w:val="ru-RU"/>
        </w:rPr>
        <w:t xml:space="preserve">ссии» </w:t>
      </w:r>
      <w:r w:rsidRPr="003E7E37">
        <w:rPr>
          <w:sz w:val="26"/>
          <w:szCs w:val="26"/>
          <w:lang w:val="ru-RU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 16/19 от 10.06.2019, копией служебной записки, выпи</w:t>
      </w:r>
      <w:r w:rsidRPr="003E7E37">
        <w:rPr>
          <w:sz w:val="26"/>
          <w:szCs w:val="26"/>
          <w:lang w:val="ru-RU"/>
        </w:rPr>
        <w:t>ской из ЕГРЮЛ.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3E7E37">
        <w:rPr>
          <w:sz w:val="26"/>
          <w:szCs w:val="26"/>
          <w:lang w:val="ru-RU"/>
        </w:rPr>
        <w:t xml:space="preserve">КРО «Опора России» </w:t>
      </w:r>
      <w:r w:rsidRPr="003E7E37">
        <w:rPr>
          <w:sz w:val="26"/>
          <w:szCs w:val="26"/>
          <w:lang w:val="ru-RU"/>
        </w:rPr>
        <w:t>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сведений (информации), представление которых предусмотрено законом и необхо</w:t>
      </w:r>
      <w:r w:rsidRPr="003E7E37">
        <w:rPr>
          <w:sz w:val="26"/>
          <w:szCs w:val="26"/>
          <w:lang w:val="ru-RU"/>
        </w:rPr>
        <w:t xml:space="preserve">димо для осуществления этим органом (должностным лицом) его законной деятельности.    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</w:t>
      </w:r>
      <w:r w:rsidRPr="003E7E37">
        <w:rPr>
          <w:sz w:val="26"/>
          <w:szCs w:val="26"/>
          <w:lang w:val="ru-RU"/>
        </w:rPr>
        <w:t xml:space="preserve">й закона, противоречий не содержит. Права и законные интересы </w:t>
      </w:r>
      <w:r w:rsidRPr="003E7E37">
        <w:rPr>
          <w:sz w:val="26"/>
          <w:szCs w:val="26"/>
          <w:lang w:val="ru-RU"/>
        </w:rPr>
        <w:t xml:space="preserve">КРО «Опора России» </w:t>
      </w:r>
      <w:r w:rsidRPr="003E7E37">
        <w:rPr>
          <w:sz w:val="26"/>
          <w:szCs w:val="26"/>
          <w:lang w:val="ru-RU"/>
        </w:rPr>
        <w:t>при возбуждении дела об административном правонарушении нарушены не были.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Оснований для освобождения от административной ответственности, предусмотренных ст. 2.9. Кодекса Росс</w:t>
      </w:r>
      <w:r w:rsidRPr="003E7E37">
        <w:rPr>
          <w:sz w:val="26"/>
          <w:szCs w:val="26"/>
          <w:lang w:val="ru-RU"/>
        </w:rPr>
        <w:t>ийской Федерации об административных правонарушениях, не имеется.</w:t>
      </w:r>
      <w:r w:rsidRPr="003E7E37">
        <w:rPr>
          <w:sz w:val="26"/>
          <w:szCs w:val="26"/>
        </w:rPr>
        <w:t xml:space="preserve"> </w:t>
      </w:r>
      <w:r w:rsidRPr="003E7E37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В силу ч. 3 ст. 4.1 Кодекса Российской Федерации об административных правонарушениях при назначении админис</w:t>
      </w:r>
      <w:r w:rsidRPr="003E7E37">
        <w:rPr>
          <w:sz w:val="26"/>
          <w:szCs w:val="26"/>
          <w:lang w:val="ru-RU"/>
        </w:rPr>
        <w:t xml:space="preserve">тративного наказания юридическому лицу учитываются характер совершенного им административного правонарушения, </w:t>
      </w:r>
      <w:r w:rsidRPr="003E7E37">
        <w:rPr>
          <w:sz w:val="26"/>
          <w:szCs w:val="26"/>
          <w:lang w:val="ru-RU"/>
        </w:rPr>
        <w:t xml:space="preserve">имущественное и финансовое положение юридического лица, обстоятельства, смягчающие административную ответственность, и обстоятельства, отягчающие </w:t>
      </w:r>
      <w:r w:rsidRPr="003E7E37">
        <w:rPr>
          <w:sz w:val="26"/>
          <w:szCs w:val="26"/>
          <w:lang w:val="ru-RU"/>
        </w:rPr>
        <w:t>административную ответственность.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</w:t>
      </w:r>
      <w:r w:rsidRPr="003E7E37">
        <w:rPr>
          <w:sz w:val="26"/>
          <w:szCs w:val="26"/>
          <w:lang w:val="ru-RU"/>
        </w:rPr>
        <w:t xml:space="preserve">тивном правонарушении, по делу не установлено. 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</w:t>
      </w:r>
      <w:r w:rsidRPr="003E7E37">
        <w:rPr>
          <w:sz w:val="26"/>
          <w:szCs w:val="26"/>
          <w:lang w:val="ru-RU"/>
        </w:rPr>
        <w:t>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</w:t>
      </w:r>
      <w:r w:rsidRPr="003E7E37">
        <w:rPr>
          <w:sz w:val="26"/>
          <w:szCs w:val="26"/>
          <w:lang w:val="ru-RU"/>
        </w:rPr>
        <w:t>ной ответственности (иной информации материалы дела не содержат), мировой судья считает возможным подвергнуть</w:t>
      </w:r>
      <w:r w:rsidRPr="003E7E37">
        <w:rPr>
          <w:sz w:val="26"/>
          <w:szCs w:val="26"/>
          <w:lang w:val="ru-RU"/>
        </w:rPr>
        <w:t xml:space="preserve"> </w:t>
      </w:r>
      <w:r w:rsidRPr="003E7E37">
        <w:rPr>
          <w:sz w:val="26"/>
          <w:szCs w:val="26"/>
          <w:lang w:val="ru-RU"/>
        </w:rPr>
        <w:t xml:space="preserve">КРО «Опора России» </w:t>
      </w:r>
      <w:r w:rsidRPr="003E7E37">
        <w:rPr>
          <w:sz w:val="26"/>
          <w:szCs w:val="26"/>
          <w:lang w:val="ru-RU"/>
        </w:rPr>
        <w:t xml:space="preserve"> административному наказанию в виде предупреждения в пределах санкции ст. 19.7 Кодекса Российской Федерации об административных</w:t>
      </w:r>
      <w:r w:rsidRPr="003E7E37">
        <w:rPr>
          <w:sz w:val="26"/>
          <w:szCs w:val="26"/>
          <w:lang w:val="ru-RU"/>
        </w:rPr>
        <w:t xml:space="preserve"> правонарушениях, по которой квалифицированы ее действия.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12090A" w:rsidRPr="003E7E37" w:rsidP="0012090A">
      <w:pPr>
        <w:ind w:right="-1" w:firstLine="851"/>
        <w:jc w:val="center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ПОСТАНОВИЛ: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Крымск</w:t>
      </w:r>
      <w:r w:rsidRPr="003E7E37">
        <w:rPr>
          <w:sz w:val="26"/>
          <w:szCs w:val="26"/>
          <w:lang w:val="ru-RU"/>
        </w:rPr>
        <w:t>ое</w:t>
      </w:r>
      <w:r w:rsidRPr="003E7E37">
        <w:rPr>
          <w:sz w:val="26"/>
          <w:szCs w:val="26"/>
          <w:lang w:val="ru-RU"/>
        </w:rPr>
        <w:t xml:space="preserve"> республиканск</w:t>
      </w:r>
      <w:r w:rsidRPr="003E7E37">
        <w:rPr>
          <w:sz w:val="26"/>
          <w:szCs w:val="26"/>
          <w:lang w:val="ru-RU"/>
        </w:rPr>
        <w:t>ое</w:t>
      </w:r>
      <w:r w:rsidRPr="003E7E37">
        <w:rPr>
          <w:sz w:val="26"/>
          <w:szCs w:val="26"/>
          <w:lang w:val="ru-RU"/>
        </w:rPr>
        <w:t xml:space="preserve"> отделени</w:t>
      </w:r>
      <w:r w:rsidRPr="003E7E37">
        <w:rPr>
          <w:sz w:val="26"/>
          <w:szCs w:val="26"/>
          <w:lang w:val="ru-RU"/>
        </w:rPr>
        <w:t>е</w:t>
      </w:r>
      <w:r w:rsidRPr="003E7E37">
        <w:rPr>
          <w:sz w:val="26"/>
          <w:szCs w:val="26"/>
          <w:lang w:val="ru-RU"/>
        </w:rPr>
        <w:t xml:space="preserve"> Общероссийской общественной организации малого и среднего предпринимательства «Опора России» </w:t>
      </w:r>
      <w:r w:rsidRPr="003E7E37">
        <w:rPr>
          <w:sz w:val="26"/>
          <w:szCs w:val="26"/>
          <w:lang w:val="ru-RU"/>
        </w:rPr>
        <w:t>признать виновной в совершении административного правонарушения, предусмотренного ст. 19.7 Кодекса Российской Федерации об административных правонарушениях, и наз</w:t>
      </w:r>
      <w:r w:rsidRPr="003E7E37">
        <w:rPr>
          <w:sz w:val="26"/>
          <w:szCs w:val="26"/>
          <w:lang w:val="ru-RU"/>
        </w:rPr>
        <w:t>начить ей наказание в виде предупреждения.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3E7E37" w:rsidR="008A5845">
        <w:rPr>
          <w:sz w:val="26"/>
          <w:szCs w:val="26"/>
          <w:lang w:val="ru-RU"/>
        </w:rPr>
        <w:t>6</w:t>
      </w:r>
      <w:r w:rsidRPr="003E7E37">
        <w:rPr>
          <w:sz w:val="26"/>
          <w:szCs w:val="26"/>
          <w:lang w:val="ru-RU"/>
        </w:rPr>
        <w:t xml:space="preserve"> Центрального судебного района города Симферополь (Центральный район горо</w:t>
      </w:r>
      <w:r w:rsidRPr="003E7E37">
        <w:rPr>
          <w:sz w:val="26"/>
          <w:szCs w:val="26"/>
          <w:lang w:val="ru-RU"/>
        </w:rPr>
        <w:t xml:space="preserve">дского округа Симферополя) Республики Крым в течение 10 суток со дня вручения или получения копии постановления.                       </w:t>
      </w:r>
    </w:p>
    <w:p w:rsidR="0012090A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</w:p>
    <w:p w:rsidR="0012090A" w:rsidP="0012090A">
      <w:pPr>
        <w:ind w:right="-1" w:firstLine="851"/>
        <w:jc w:val="both"/>
        <w:rPr>
          <w:sz w:val="26"/>
          <w:szCs w:val="26"/>
          <w:lang w:val="ru-RU"/>
        </w:rPr>
      </w:pPr>
      <w:r w:rsidRPr="003E7E37">
        <w:rPr>
          <w:sz w:val="26"/>
          <w:szCs w:val="26"/>
          <w:lang w:val="ru-RU"/>
        </w:rPr>
        <w:t>Мировой судья                                                    А.Л. Тоскина</w:t>
      </w:r>
    </w:p>
    <w:p w:rsidR="003E7E37" w:rsidRPr="003E7E37" w:rsidP="0012090A">
      <w:pPr>
        <w:ind w:right="-1" w:firstLine="851"/>
        <w:jc w:val="both"/>
        <w:rPr>
          <w:sz w:val="26"/>
          <w:szCs w:val="26"/>
          <w:lang w:val="ru-RU"/>
        </w:rPr>
      </w:pPr>
    </w:p>
    <w:p w:rsidR="002C5A43" w:rsidRPr="003E7E37" w:rsidP="00CC7A17">
      <w:pPr>
        <w:ind w:right="-1" w:firstLine="851"/>
        <w:jc w:val="both"/>
        <w:rPr>
          <w:sz w:val="26"/>
          <w:szCs w:val="26"/>
        </w:rPr>
      </w:pPr>
    </w:p>
    <w:sectPr w:rsidSect="0051060B">
      <w:footerReference w:type="even" r:id="rId5"/>
      <w:footerReference w:type="default" r:id="rId6"/>
      <w:pgSz w:w="11906" w:h="16838"/>
      <w:pgMar w:top="709" w:right="566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E37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9"/>
    <w:rsid w:val="00051D51"/>
    <w:rsid w:val="0012090A"/>
    <w:rsid w:val="002B1F24"/>
    <w:rsid w:val="002C5A43"/>
    <w:rsid w:val="00326552"/>
    <w:rsid w:val="003E0BD4"/>
    <w:rsid w:val="003E7E37"/>
    <w:rsid w:val="00422A52"/>
    <w:rsid w:val="00460ABC"/>
    <w:rsid w:val="004C4B34"/>
    <w:rsid w:val="0051060B"/>
    <w:rsid w:val="005F519F"/>
    <w:rsid w:val="006A0036"/>
    <w:rsid w:val="006B1047"/>
    <w:rsid w:val="006E694D"/>
    <w:rsid w:val="007C30C2"/>
    <w:rsid w:val="007D2509"/>
    <w:rsid w:val="008A5845"/>
    <w:rsid w:val="008E54C1"/>
    <w:rsid w:val="00A07BF0"/>
    <w:rsid w:val="00B7654E"/>
    <w:rsid w:val="00C545F8"/>
    <w:rsid w:val="00CA5529"/>
    <w:rsid w:val="00CC7A17"/>
    <w:rsid w:val="00D64EA8"/>
    <w:rsid w:val="00F82A3B"/>
    <w:rsid w:val="00FF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7D250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7D250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7D2509"/>
  </w:style>
  <w:style w:type="paragraph" w:styleId="Header">
    <w:name w:val="header"/>
    <w:basedOn w:val="Normal"/>
    <w:link w:val="a0"/>
    <w:uiPriority w:val="99"/>
    <w:unhideWhenUsed/>
    <w:rsid w:val="00CC7A1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7A1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CA5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1F68-6BE4-4BD3-903B-2F6F2E20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