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BA0" w:rsidRPr="00AC7600" w:rsidP="00CB4BA0">
      <w:pPr>
        <w:spacing w:after="0"/>
        <w:ind w:right="1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C7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/16/2022</w:t>
      </w:r>
    </w:p>
    <w:p w:rsidR="00CB4BA0" w:rsidRPr="00664000" w:rsidP="00CB4BA0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B4BA0" w:rsidP="00CB4BA0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B4BA0" w:rsidRPr="007D3C4E" w:rsidP="00CB4BA0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BA0" w:rsidP="00CB4BA0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09 ноября 2022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г. Симферополь</w:t>
      </w:r>
    </w:p>
    <w:p w:rsidR="00CB4BA0" w:rsidRPr="007D3C4E" w:rsidP="00CB4BA0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B4BA0" w:rsidP="00CB4B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4BA0" w:rsidP="00CB4B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BA0" w:rsidP="00CB4BA0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56C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уроженки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56CDC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 /изъято/,</w:t>
      </w:r>
      <w:r w:rsidRPr="00A56CDC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: серия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/изъято/</w:t>
      </w:r>
      <w:r w:rsidRPr="00A56CDC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56CDC">
        <w:rPr>
          <w:rFonts w:ascii="Times New Roman" w:hAnsi="Times New Roman" w:cs="Times New Roman"/>
          <w:sz w:val="28"/>
          <w:szCs w:val="28"/>
        </w:rPr>
        <w:t>, код подразделения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зарегистрированной по адресу: /изъято/,</w:t>
      </w:r>
    </w:p>
    <w:p w:rsidR="00CB4BA0" w:rsidP="00CB4BA0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CB4BA0" w:rsidP="00CB4BA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760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15.4</w:t>
      </w:r>
      <w:r w:rsidRPr="00AC76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760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B4BA0" w:rsidRPr="00AC7600" w:rsidP="00CB4BA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B4BA0" w:rsidRPr="007D3C4E" w:rsidP="00CB4BA0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B4BA0" w:rsidP="00CB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Pr="00C664BC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заместителем управляющего Симферопольским филиалом Акционерного общества «Акционерный банк «Россия»</w:t>
      </w:r>
      <w:r w:rsidRPr="00C664B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в срок до /изъято/ включительно не предоставила в налоговый орган </w:t>
      </w:r>
      <w:r w:rsidRPr="00A3208A">
        <w:rPr>
          <w:rFonts w:ascii="Times New Roman" w:hAnsi="Times New Roman" w:cs="Times New Roman"/>
          <w:sz w:val="28"/>
          <w:szCs w:val="28"/>
        </w:rPr>
        <w:t xml:space="preserve">в части деятельности Симферопольского филиала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«Акционерный банк «Россия»</w:t>
      </w:r>
      <w:r w:rsidRPr="00D62088">
        <w:t xml:space="preserve"> </w:t>
      </w:r>
      <w:r w:rsidRPr="00D62088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088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088">
        <w:t xml:space="preserve"> </w:t>
      </w:r>
      <w:r w:rsidRPr="00D62088">
        <w:rPr>
          <w:rFonts w:ascii="Times New Roman" w:hAnsi="Times New Roman" w:cs="Times New Roman"/>
          <w:sz w:val="28"/>
          <w:szCs w:val="28"/>
        </w:rPr>
        <w:t>об открытии</w:t>
      </w:r>
      <w:r>
        <w:rPr>
          <w:rFonts w:ascii="Times New Roman" w:hAnsi="Times New Roman" w:cs="Times New Roman"/>
          <w:sz w:val="28"/>
          <w:szCs w:val="28"/>
        </w:rPr>
        <w:t xml:space="preserve"> /изъято/ г. </w:t>
      </w:r>
      <w:r w:rsidRPr="00D62088">
        <w:rPr>
          <w:rFonts w:ascii="Times New Roman" w:hAnsi="Times New Roman" w:cs="Times New Roman"/>
          <w:sz w:val="28"/>
          <w:szCs w:val="28"/>
        </w:rPr>
        <w:t xml:space="preserve">расчетного счета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D62088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 xml:space="preserve">/изъято/ (ИНН /изъято/) (дата предоставления сообщения в налоговый орган - /изъято/ г.). Тем самым,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И.С., </w:t>
      </w:r>
      <w:r w:rsidRPr="00C664BC">
        <w:rPr>
          <w:rFonts w:ascii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лицом, совершила </w:t>
      </w:r>
      <w:r w:rsidRPr="000A677B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ст. 15.4 КоАП РФ.</w:t>
      </w:r>
    </w:p>
    <w:p w:rsidR="00CB4BA0" w:rsidRPr="000A677B" w:rsidP="00CB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7B">
        <w:rPr>
          <w:rFonts w:ascii="Times New Roman" w:hAnsi="Times New Roman" w:cs="Times New Roman"/>
          <w:sz w:val="28"/>
          <w:szCs w:val="28"/>
        </w:rPr>
        <w:t>Купреева И.С. в судебное заседание не явилась, о дате, месте и времени слушания дела извещена надлежащим образом, подала ходатайство о рассмотрении дела в своё отсутствие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677B">
        <w:rPr>
          <w:rFonts w:ascii="Times New Roman" w:hAnsi="Times New Roman" w:cs="Times New Roman"/>
          <w:sz w:val="28"/>
          <w:szCs w:val="28"/>
        </w:rPr>
        <w:t>с участием её защитников.</w:t>
      </w:r>
    </w:p>
    <w:p w:rsidR="00CB4BA0" w:rsidRPr="000A677B" w:rsidP="00CB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7B">
        <w:rPr>
          <w:rFonts w:ascii="Times New Roman" w:hAnsi="Times New Roman" w:cs="Times New Roman"/>
          <w:sz w:val="28"/>
          <w:szCs w:val="28"/>
        </w:rPr>
        <w:t>Мировой судья, руководствуясь ст. 25.1 КоАП РФ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CB4BA0" w:rsidRPr="004A1199" w:rsidP="00CB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7B">
        <w:rPr>
          <w:rFonts w:ascii="Times New Roman" w:hAnsi="Times New Roman" w:cs="Times New Roman"/>
          <w:sz w:val="28"/>
          <w:szCs w:val="28"/>
        </w:rPr>
        <w:t>В судебном заседании защитник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Купреевой И.С</w:t>
      </w:r>
      <w:r w:rsidRPr="000A6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Зарицкий А.А., Кривошея В.Е.</w:t>
      </w:r>
      <w:r w:rsidRPr="000A67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677B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A677B">
        <w:rPr>
          <w:rFonts w:ascii="Times New Roman" w:hAnsi="Times New Roman" w:cs="Times New Roman"/>
          <w:sz w:val="28"/>
          <w:szCs w:val="28"/>
        </w:rPr>
        <w:t xml:space="preserve">на основании доверенности, вину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Pr="000A677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677B">
        <w:rPr>
          <w:rFonts w:ascii="Times New Roman" w:hAnsi="Times New Roman" w:cs="Times New Roman"/>
          <w:sz w:val="28"/>
          <w:szCs w:val="28"/>
        </w:rPr>
        <w:t xml:space="preserve"> КоАП РФ признал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673E63">
        <w:rPr>
          <w:rFonts w:ascii="Times New Roman" w:hAnsi="Times New Roman" w:cs="Times New Roman"/>
          <w:sz w:val="28"/>
          <w:szCs w:val="28"/>
        </w:rPr>
        <w:t>суду пояснили, что нарушение срока предоставления электронного сообщения</w:t>
      </w:r>
      <w:r w:rsidRPr="00673E63">
        <w:t xml:space="preserve"> </w:t>
      </w:r>
      <w:r w:rsidRPr="00673E63">
        <w:rPr>
          <w:rFonts w:ascii="Times New Roman" w:hAnsi="Times New Roman" w:cs="Times New Roman"/>
          <w:sz w:val="28"/>
          <w:szCs w:val="28"/>
        </w:rPr>
        <w:t xml:space="preserve">об открытии расчетного счета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E63">
        <w:rPr>
          <w:rFonts w:ascii="Times New Roman" w:hAnsi="Times New Roman" w:cs="Times New Roman"/>
          <w:sz w:val="28"/>
          <w:szCs w:val="28"/>
        </w:rPr>
        <w:t xml:space="preserve">произошло из-за сбоя программного обеспечения, после выявления ошибки незамедлительно обратились к разработчику программы для установления причины произошедшего сбоя, после чего ошибка была устранена, а сообщение об открытии расчетного счета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673E63">
        <w:rPr>
          <w:rFonts w:ascii="Times New Roman" w:hAnsi="Times New Roman" w:cs="Times New Roman"/>
          <w:sz w:val="28"/>
          <w:szCs w:val="28"/>
        </w:rPr>
        <w:t xml:space="preserve">повторно направлено в ИФНС по г. Симферополю, однако, к моменту устранения сбоя программного обеспечения и его последствий, установленный законом срок предоставления сведений истёк.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3E63">
        <w:rPr>
          <w:rFonts w:ascii="Times New Roman" w:hAnsi="Times New Roman" w:cs="Times New Roman"/>
          <w:sz w:val="28"/>
          <w:szCs w:val="28"/>
        </w:rPr>
        <w:t xml:space="preserve">ак как правонарушение совершено </w:t>
      </w:r>
      <w:r>
        <w:rPr>
          <w:rFonts w:ascii="Times New Roman" w:hAnsi="Times New Roman" w:cs="Times New Roman"/>
          <w:sz w:val="28"/>
          <w:szCs w:val="28"/>
        </w:rPr>
        <w:t xml:space="preserve">Купреевой И.С. </w:t>
      </w:r>
      <w:r w:rsidRPr="00673E63">
        <w:rPr>
          <w:rFonts w:ascii="Times New Roman" w:hAnsi="Times New Roman" w:cs="Times New Roman"/>
          <w:sz w:val="28"/>
          <w:szCs w:val="28"/>
        </w:rPr>
        <w:t>впервые, не повлекло неблагоприятных последствий, выявленная ошибка в виде сбоя программного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была устранена самостоятельно, просили </w:t>
      </w:r>
      <w:r w:rsidRPr="004A119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правонарушение</w:t>
      </w:r>
      <w:r w:rsidRPr="004A1199">
        <w:rPr>
          <w:rFonts w:ascii="Times New Roman" w:hAnsi="Times New Roman" w:cs="Times New Roman"/>
          <w:sz w:val="28"/>
          <w:szCs w:val="28"/>
        </w:rPr>
        <w:t xml:space="preserve"> малозначительным.</w:t>
      </w:r>
    </w:p>
    <w:p w:rsidR="00CB4BA0" w:rsidRPr="00664F66" w:rsidP="00CB4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673E63">
        <w:rPr>
          <w:rFonts w:ascii="Times New Roman" w:hAnsi="Times New Roman" w:cs="Times New Roman"/>
          <w:sz w:val="28"/>
          <w:szCs w:val="28"/>
        </w:rPr>
        <w:t>защитников Купреевой И.С. - Зарицкого А.А., Кривошея В.Е.</w:t>
      </w:r>
      <w:r w:rsidRPr="00673E63">
        <w:rPr>
          <w:rFonts w:ascii="Times New Roman" w:hAnsi="Times New Roman" w:cs="Times New Roman"/>
          <w:sz w:val="28"/>
          <w:szCs w:val="28"/>
          <w:shd w:val="clear" w:color="auto" w:fill="FFFFFF"/>
        </w:rPr>
        <w:t>, оценив доказательства, имеющиеся в деле об административном правонарушении, мировой судья приходит к следующим выводам.</w:t>
      </w:r>
    </w:p>
    <w:p w:rsidR="00CB4BA0" w:rsidRPr="00664F66" w:rsidP="00CB4BA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66">
        <w:rPr>
          <w:rFonts w:ascii="Times New Roman" w:eastAsia="Times New Roman" w:hAnsi="Times New Roman" w:cs="Times New Roman"/>
          <w:sz w:val="28"/>
          <w:szCs w:val="28"/>
        </w:rPr>
        <w:t xml:space="preserve">Положениями ст. 15.4 КоАП РФ </w:t>
      </w:r>
      <w:r w:rsidRPr="00664F66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нарушение установленного срока представления в налоговый орган информации об открытии или о закрытии счета в банке или иной кредитной организации</w:t>
      </w:r>
      <w:r w:rsidRPr="00664F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BA0" w:rsidRPr="0026425D" w:rsidP="00CB4BA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664F66">
        <w:rPr>
          <w:sz w:val="28"/>
          <w:szCs w:val="28"/>
        </w:rPr>
        <w:t xml:space="preserve">Статьей 86 Налогового кодекса Российской Федерации предусмотрены обязанности банков, </w:t>
      </w:r>
      <w:r w:rsidRPr="0026425D">
        <w:rPr>
          <w:sz w:val="28"/>
          <w:szCs w:val="28"/>
        </w:rPr>
        <w:t>связанные с осуществлением налогового контроля.</w:t>
      </w:r>
    </w:p>
    <w:p w:rsidR="00CB4BA0" w:rsidP="00CB4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</w:t>
      </w:r>
      <w:r w:rsidRPr="00A634FE">
        <w:rPr>
          <w:rFonts w:ascii="Times New Roman" w:eastAsia="Times New Roman" w:hAnsi="Times New Roman" w:cs="Times New Roman"/>
          <w:sz w:val="28"/>
          <w:szCs w:val="28"/>
        </w:rPr>
        <w:t>пункту 1.1 статьи 86</w:t>
      </w:r>
      <w:r w:rsidRPr="00664F6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26425D">
        <w:rPr>
          <w:rFonts w:ascii="Times New Roman" w:eastAsia="Times New Roman" w:hAnsi="Times New Roman" w:cs="Times New Roman"/>
          <w:sz w:val="28"/>
          <w:szCs w:val="28"/>
        </w:rPr>
        <w:t>Банк обязан сообщить в налоговый орган по месту своего нахождения информацию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для переводов электронных денежных средств, а также об изменении реквизи</w:t>
      </w:r>
      <w:r>
        <w:rPr>
          <w:rFonts w:ascii="Times New Roman" w:eastAsia="Times New Roman" w:hAnsi="Times New Roman" w:cs="Times New Roman"/>
          <w:sz w:val="28"/>
          <w:szCs w:val="28"/>
        </w:rPr>
        <w:t>тов электронных средств платежа</w:t>
      </w:r>
      <w:r w:rsidRPr="00264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BA0" w:rsidRPr="00664F66" w:rsidP="00CB4BA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664F66">
        <w:rPr>
          <w:sz w:val="28"/>
          <w:szCs w:val="28"/>
        </w:rPr>
        <w:t>Информация сообщается в электронной форме в течение трех дней со дня соответствующего события.</w:t>
      </w:r>
    </w:p>
    <w:p w:rsidR="00CB4BA0" w:rsidRPr="00D93343" w:rsidP="00CB4BA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D13A4E">
        <w:rPr>
          <w:sz w:val="28"/>
          <w:szCs w:val="28"/>
        </w:rPr>
        <w:t>При рассмотрении дела установлено,</w:t>
      </w:r>
      <w:r>
        <w:rPr>
          <w:sz w:val="28"/>
          <w:szCs w:val="28"/>
        </w:rPr>
        <w:t xml:space="preserve"> /изъято/ г. в Симферопольском филиале Акционерного общества «Акционерный банк «Россия» открыт расчетный расчет </w:t>
      </w:r>
      <w:r w:rsidRPr="00D6208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/изъято/ </w:t>
      </w:r>
      <w:r w:rsidRPr="00D62088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 xml:space="preserve">/изъято/ </w:t>
      </w:r>
      <w:r w:rsidRPr="00D93343">
        <w:rPr>
          <w:sz w:val="28"/>
          <w:szCs w:val="28"/>
        </w:rPr>
        <w:t>(</w:t>
      </w:r>
      <w:r>
        <w:rPr>
          <w:sz w:val="28"/>
          <w:szCs w:val="28"/>
        </w:rPr>
        <w:t>/изъято/</w:t>
      </w:r>
      <w:r w:rsidRPr="00D93343">
        <w:rPr>
          <w:sz w:val="28"/>
          <w:szCs w:val="28"/>
        </w:rPr>
        <w:t>).</w:t>
      </w:r>
    </w:p>
    <w:p w:rsidR="00CB4BA0" w:rsidP="00CB4BA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</w:t>
      </w:r>
      <w:r w:rsidRPr="00D93343">
        <w:rPr>
          <w:sz w:val="28"/>
          <w:szCs w:val="28"/>
        </w:rPr>
        <w:t xml:space="preserve">Симферопольский филиал Акционерного общества «Акционерный банк «Россия» направил в налоговый орган  сообщение об открытии указанного расчетного счета. </w:t>
      </w:r>
    </w:p>
    <w:p w:rsidR="00CB4BA0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 приказом Председателя Правления АО АБ «РОССИЯ»                 № /изъято/  от /изъято/ п</w:t>
      </w:r>
      <w:r w:rsidRPr="00D13A4E">
        <w:rPr>
          <w:rFonts w:ascii="Times New Roman" w:hAnsi="Times New Roman" w:cs="Times New Roman"/>
          <w:sz w:val="28"/>
          <w:szCs w:val="28"/>
        </w:rPr>
        <w:t>ереве</w:t>
      </w:r>
      <w:r>
        <w:rPr>
          <w:rFonts w:ascii="Times New Roman" w:hAnsi="Times New Roman" w:cs="Times New Roman"/>
          <w:sz w:val="28"/>
          <w:szCs w:val="28"/>
        </w:rPr>
        <w:t xml:space="preserve">дена </w:t>
      </w:r>
      <w:r w:rsidRPr="00D13A4E">
        <w:rPr>
          <w:rFonts w:ascii="Times New Roman" w:hAnsi="Times New Roman" w:cs="Times New Roman"/>
          <w:sz w:val="28"/>
          <w:szCs w:val="28"/>
        </w:rPr>
        <w:t>на должность заместителя управляющего Симфер</w:t>
      </w:r>
      <w:r>
        <w:rPr>
          <w:rFonts w:ascii="Times New Roman" w:hAnsi="Times New Roman" w:cs="Times New Roman"/>
          <w:sz w:val="28"/>
          <w:szCs w:val="28"/>
        </w:rPr>
        <w:t>опольским филиалом АБ «РОССИЯ».</w:t>
      </w:r>
    </w:p>
    <w:p w:rsidR="00CB4BA0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</w:t>
      </w:r>
      <w:r w:rsidRPr="00D13A4E">
        <w:rPr>
          <w:rFonts w:ascii="Times New Roman" w:hAnsi="Times New Roman" w:cs="Times New Roman"/>
          <w:sz w:val="28"/>
          <w:szCs w:val="28"/>
        </w:rPr>
        <w:t>заместителя управляющего Симфер</w:t>
      </w:r>
      <w:r>
        <w:rPr>
          <w:rFonts w:ascii="Times New Roman" w:hAnsi="Times New Roman" w:cs="Times New Roman"/>
          <w:sz w:val="28"/>
          <w:szCs w:val="28"/>
        </w:rPr>
        <w:t>опольским филиалом АБ «РОССИЯ» в его обязанности входит, в том числе обе</w:t>
      </w:r>
      <w:r w:rsidRPr="004D2B6F">
        <w:rPr>
          <w:rFonts w:ascii="Times New Roman" w:hAnsi="Times New Roman" w:cs="Times New Roman"/>
          <w:sz w:val="28"/>
          <w:szCs w:val="28"/>
        </w:rPr>
        <w:t>спечивать взаимодействие с контрольными и надзорными органами, в том числе ИФНС части исполнения требований налогового законодательства о сообщении Банком информации об открытии или о закрытии счетов, вкладов (депозитов), об изменении реквизитов счетов, вкладов (депозитов) организации, индивидуального предпринимателя,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(п.3.1.7).</w:t>
      </w:r>
    </w:p>
    <w:p w:rsidR="00CB4BA0" w:rsidRPr="00D93343" w:rsidP="00CB4BA0">
      <w:pPr>
        <w:pStyle w:val="ConsPlusNormal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D93343">
        <w:rPr>
          <w:sz w:val="28"/>
          <w:szCs w:val="28"/>
        </w:rPr>
        <w:t xml:space="preserve">Таким образом, Купреева И.С., являясь заместителем управляющего Симферопольским филиалом Акционерного общества «Акционерный банк «Россия» и ответственным должностным лицом, не предоставила </w:t>
      </w:r>
      <w:r w:rsidRPr="00D93343">
        <w:rPr>
          <w:rFonts w:eastAsia="Times New Roman"/>
          <w:sz w:val="28"/>
          <w:szCs w:val="28"/>
        </w:rPr>
        <w:t xml:space="preserve">в установленный законом срок в налоговый орган информацию об открытии  расчетного счета. </w:t>
      </w:r>
    </w:p>
    <w:p w:rsidR="00CB4BA0" w:rsidRPr="00497BE2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D2B6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2B6F">
        <w:rPr>
          <w:rFonts w:ascii="Times New Roman" w:hAnsi="Times New Roman" w:cs="Times New Roman"/>
          <w:sz w:val="28"/>
          <w:szCs w:val="28"/>
        </w:rPr>
        <w:t xml:space="preserve"> управляющего Симферопольским филиалом Акционерного общества «Акционерный банк «Россия» Купреевой И.С. </w:t>
      </w:r>
      <w:r w:rsidRPr="007C6557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E86DE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6DEB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6DEB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2B6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(л.д.1-2), копией объяснений  </w:t>
      </w:r>
      <w:r w:rsidRPr="004D2B6F">
        <w:rPr>
          <w:rFonts w:ascii="Times New Roman" w:hAnsi="Times New Roman" w:cs="Times New Roman"/>
          <w:sz w:val="28"/>
          <w:szCs w:val="28"/>
        </w:rPr>
        <w:t>Купреевой И.С.</w:t>
      </w:r>
      <w:r>
        <w:rPr>
          <w:rFonts w:ascii="Times New Roman" w:hAnsi="Times New Roman" w:cs="Times New Roman"/>
          <w:sz w:val="28"/>
          <w:szCs w:val="28"/>
        </w:rPr>
        <w:t xml:space="preserve"> от /изъято/ г. (л.д.3-4), копией требования № /изъято/  об уплате налогов и сборов (л.д.5), копией платежного поручения №/изъято/ от /изъято/ г. (л.д.6), копией </w:t>
      </w:r>
      <w:r w:rsidRPr="00E86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акта об обнаружении фактов, свидетельствующих о предусмотренных НК РФ налоговых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(л.д.10-11), копией доверенности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(л.д.12), копией уведомления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(л.д.13), копией скриншота</w:t>
      </w:r>
      <w:r w:rsidRPr="001B5A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информационного ресурса Федерального уровня об отправке и получении по телекоммуникационным каналам связи извещения о времени и месте рассмотрения акта об обнаружении фактов, свидетельствующих о предусмотренных НК РФ налоговых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(л.д.16), копией </w:t>
      </w:r>
      <w:r w:rsidRPr="001B5A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B5A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привлечении лица к ответственности за налоговые правонарушения, предусмотренное НК РФ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(л.д.19-20), </w:t>
      </w:r>
      <w:r w:rsidRPr="001B5AC7">
        <w:rPr>
          <w:rFonts w:ascii="Times New Roman" w:hAnsi="Times New Roman" w:cs="Times New Roman"/>
          <w:sz w:val="28"/>
          <w:szCs w:val="28"/>
        </w:rPr>
        <w:t xml:space="preserve">копией должностной инструкции на заместителя управляющего Симферопольским филиалом АО «АБ «Россия» (л.д.23-25), </w:t>
      </w:r>
      <w:r w:rsidRPr="00090DFF">
        <w:rPr>
          <w:rFonts w:ascii="Times New Roman" w:hAnsi="Times New Roman" w:cs="Times New Roman"/>
          <w:sz w:val="28"/>
          <w:szCs w:val="28"/>
        </w:rPr>
        <w:t xml:space="preserve">Копией приказа «О переводе, предоставлении права распоряжения денежными средствами, находящимися на открытых в Банке </w:t>
      </w:r>
      <w:r w:rsidRPr="00090DFF">
        <w:rPr>
          <w:rFonts w:ascii="Times New Roman" w:hAnsi="Times New Roman" w:cs="Times New Roman"/>
          <w:sz w:val="28"/>
          <w:szCs w:val="28"/>
        </w:rPr>
        <w:t xml:space="preserve">России счетах Симферопольского филиала АО «АБ «Россия» (л.д.26), </w:t>
      </w:r>
      <w:r w:rsidRPr="00090DFF">
        <w:rPr>
          <w:rFonts w:ascii="Times New Roman" w:hAnsi="Times New Roman" w:eastAsiaTheme="minorHAnsi" w:cs="Times New Roman"/>
          <w:sz w:val="28"/>
          <w:szCs w:val="28"/>
          <w:lang w:eastAsia="en-US"/>
        </w:rPr>
        <w:t>и иными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документами.</w:t>
      </w:r>
    </w:p>
    <w:p w:rsidR="00CB4BA0" w:rsidRPr="00497BE2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D2B6F">
        <w:rPr>
          <w:rFonts w:ascii="Times New Roman" w:hAnsi="Times New Roman" w:cs="Times New Roman"/>
          <w:sz w:val="28"/>
          <w:szCs w:val="28"/>
        </w:rPr>
        <w:t xml:space="preserve">управляющего Симферопольским филиалом Акционерного общества «Акционерный банк «Россия» Купреевой И.С. 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CB4BA0" w:rsidRPr="00497BE2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BE2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- не истёк. </w:t>
      </w:r>
    </w:p>
    <w:p w:rsidR="00CB4BA0" w:rsidRPr="00497BE2" w:rsidP="00CB4BA0">
      <w:pPr>
        <w:spacing w:after="0"/>
        <w:ind w:firstLine="567"/>
        <w:jc w:val="both"/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</w:pP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</w:t>
      </w:r>
      <w:r w:rsidRPr="00497BE2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2B6F">
        <w:rPr>
          <w:rFonts w:ascii="Times New Roman" w:hAnsi="Times New Roman" w:cs="Times New Roman"/>
          <w:sz w:val="28"/>
          <w:szCs w:val="28"/>
        </w:rPr>
        <w:t xml:space="preserve">Купреевой И.С. 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97BE2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при составлении протокола об административном правонарушении нарушены не были.</w:t>
      </w:r>
    </w:p>
    <w:p w:rsidR="00CB4BA0" w:rsidRPr="00133012" w:rsidP="00CB4BA0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КоАП РФ, </w:t>
      </w:r>
      <w:r w:rsidRPr="00133012">
        <w:rPr>
          <w:rFonts w:ascii="Times New Roman" w:hAnsi="Times New Roman" w:eastAsiaTheme="minorHAnsi" w:cs="Times New Roman"/>
          <w:sz w:val="28"/>
          <w:szCs w:val="28"/>
          <w:lang w:eastAsia="en-US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B4BA0" w:rsidRPr="00133012" w:rsidP="00CB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012">
        <w:rPr>
          <w:rFonts w:ascii="Times New Roman" w:hAnsi="Times New Roman" w:cs="Times New Roman"/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Купреевой И.С.</w:t>
      </w:r>
      <w:r w:rsidRPr="001330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33012">
        <w:rPr>
          <w:rFonts w:ascii="Times New Roman" w:hAnsi="Times New Roman" w:cs="Times New Roman"/>
          <w:sz w:val="28"/>
          <w:szCs w:val="28"/>
        </w:rPr>
        <w:t xml:space="preserve">суд признает признание </w:t>
      </w:r>
      <w:r w:rsidRPr="00133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012">
        <w:rPr>
          <w:rFonts w:ascii="Times New Roman" w:hAnsi="Times New Roman" w:cs="Times New Roman"/>
          <w:sz w:val="28"/>
          <w:szCs w:val="28"/>
        </w:rPr>
        <w:t xml:space="preserve">вины, принятие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133012">
        <w:rPr>
          <w:rFonts w:ascii="Times New Roman" w:hAnsi="Times New Roman" w:cs="Times New Roman"/>
          <w:sz w:val="28"/>
          <w:szCs w:val="28"/>
        </w:rPr>
        <w:t xml:space="preserve"> по устранению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3012">
        <w:rPr>
          <w:rFonts w:ascii="Times New Roman" w:hAnsi="Times New Roman" w:cs="Times New Roman"/>
          <w:sz w:val="28"/>
          <w:szCs w:val="28"/>
        </w:rPr>
        <w:t>.</w:t>
      </w:r>
    </w:p>
    <w:p w:rsidR="00CB4BA0" w:rsidRPr="00133012" w:rsidP="00CB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012">
        <w:rPr>
          <w:rFonts w:ascii="Times New Roman" w:hAnsi="Times New Roman" w:cs="Times New Roman"/>
          <w:sz w:val="28"/>
          <w:szCs w:val="28"/>
        </w:rPr>
        <w:t>В соответствии со ст. 4.3 КоАП РФ обстоятельств отягчающих административную ответственность</w:t>
      </w:r>
      <w:r w:rsidRPr="001330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Купреевой И.С.</w:t>
      </w:r>
      <w:r w:rsidRPr="00133012">
        <w:rPr>
          <w:rFonts w:ascii="Times New Roman" w:hAnsi="Times New Roman" w:cs="Times New Roman"/>
          <w:sz w:val="28"/>
          <w:szCs w:val="28"/>
        </w:rPr>
        <w:t>, судом не установлено.</w:t>
      </w:r>
    </w:p>
    <w:p w:rsidR="00CB4BA0" w:rsidRPr="00497BE2" w:rsidP="00CB4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BE2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имеются основания для признания совершенного </w:t>
      </w:r>
      <w:r w:rsidRPr="004D2B6F">
        <w:rPr>
          <w:rFonts w:ascii="Times New Roman" w:hAnsi="Times New Roman" w:cs="Times New Roman"/>
          <w:sz w:val="28"/>
          <w:szCs w:val="28"/>
        </w:rPr>
        <w:t xml:space="preserve">Купреевой И.С. 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97BE2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малозначительным.</w:t>
      </w:r>
    </w:p>
    <w:p w:rsidR="00CB4BA0" w:rsidRPr="00497BE2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497BE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2.9</w:t>
        </w:r>
      </w:hyperlink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B4BA0" w:rsidRPr="00497BE2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разъяснениями </w:t>
      </w:r>
      <w:hyperlink r:id="rId5" w:history="1">
        <w:r w:rsidRPr="00497BE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п. 21</w:t>
        </w:r>
      </w:hyperlink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РФ от 24.03.2005 № 5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CB4BA0" w:rsidP="00CB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343">
        <w:rPr>
          <w:rFonts w:ascii="Times New Roman" w:eastAsia="Times New Roman" w:hAnsi="Times New Roman" w:cs="Times New Roman"/>
          <w:sz w:val="28"/>
          <w:szCs w:val="28"/>
        </w:rPr>
        <w:t xml:space="preserve">Поскольку в действиях должностного лица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Pr="00D93343">
        <w:rPr>
          <w:rFonts w:ascii="Times New Roman" w:eastAsia="Times New Roman" w:hAnsi="Times New Roman" w:cs="Times New Roman"/>
          <w:sz w:val="28"/>
          <w:szCs w:val="28"/>
        </w:rPr>
        <w:t xml:space="preserve">формально содержатся признаки состава административного правонарушения, но с учетом характера совершенного правонарушения и роли правонарушителя, а также 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D93343">
        <w:rPr>
          <w:rFonts w:ascii="Times New Roman" w:eastAsia="Times New Roman" w:hAnsi="Times New Roman" w:cs="Times New Roman"/>
          <w:sz w:val="28"/>
          <w:szCs w:val="28"/>
        </w:rPr>
        <w:t xml:space="preserve"> были предприняты меры для исполнения требований закона,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сообщение в налоговый орган было направлено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после устранения технического </w:t>
      </w:r>
      <w:r w:rsidRPr="00D93343">
        <w:rPr>
          <w:rFonts w:ascii="Times New Roman" w:hAnsi="Times New Roman" w:cs="Times New Roman"/>
          <w:sz w:val="28"/>
          <w:szCs w:val="28"/>
        </w:rPr>
        <w:t>сбоя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343">
        <w:rPr>
          <w:rFonts w:ascii="Times New Roman" w:eastAsia="Times New Roman" w:hAnsi="Times New Roman" w:cs="Times New Roman"/>
          <w:sz w:val="28"/>
          <w:szCs w:val="28"/>
        </w:rPr>
        <w:t xml:space="preserve">вредных последствий от данного правонарушения не наступило, мировой судья полагает возможным освободить указанное лицо от административной ответственности и ограничиться устным замечанием. </w:t>
      </w:r>
    </w:p>
    <w:p w:rsidR="00CB4BA0" w:rsidRPr="00D93343" w:rsidP="00CB4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43">
        <w:rPr>
          <w:rFonts w:ascii="Times New Roman" w:hAnsi="Times New Roman" w:cs="Times New Roman"/>
          <w:sz w:val="28"/>
          <w:szCs w:val="28"/>
        </w:rPr>
        <w:t xml:space="preserve">Учитывая изложенное, суд считает возможным освободить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Pr="00D93343">
        <w:rPr>
          <w:rFonts w:ascii="Times New Roman" w:hAnsi="Times New Roman" w:cs="Times New Roman"/>
          <w:sz w:val="28"/>
          <w:szCs w:val="28"/>
        </w:rPr>
        <w:t>от административной ответственности, в связи с малозначительностью совершенного деяния, ограничившись устным замечанием.</w:t>
      </w:r>
    </w:p>
    <w:p w:rsidR="00CB4BA0" w:rsidRPr="00497BE2" w:rsidP="00CB4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33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D933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15.4, ст.</w:t>
      </w:r>
      <w:r w:rsidRPr="00D933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D933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2.9, </w:t>
      </w:r>
      <w:r w:rsidRPr="00D93343">
        <w:rPr>
          <w:rFonts w:ascii="Times New Roman" w:eastAsia="Times New Roman" w:hAnsi="Times New Roman" w:cs="Times New Roman"/>
          <w:sz w:val="28"/>
          <w:szCs w:val="28"/>
        </w:rPr>
        <w:t xml:space="preserve">29.9, 29.10, 29.11 </w:t>
      </w:r>
      <w:r w:rsidRPr="00D933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</w:t>
      </w:r>
      <w:r w:rsidRPr="00497B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 административных правонарушениях,</w:t>
      </w:r>
      <w:r w:rsidRPr="00497B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судья -</w:t>
      </w:r>
    </w:p>
    <w:p w:rsidR="00CB4BA0" w:rsidRPr="00497BE2" w:rsidP="00CB4BA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97B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ПОСТАНОВИЛ:</w:t>
      </w:r>
    </w:p>
    <w:p w:rsidR="00CB4BA0" w:rsidRPr="00497BE2" w:rsidP="00CB4BA0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Производство по делу об административном правонарушении, предусмотренном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97BE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15.</w:t>
        </w:r>
        <w:r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</w:t>
        </w:r>
        <w:r w:rsidRPr="00497BE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КоАП</w:t>
        </w:r>
      </w:hyperlink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97BE2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прекратить</w:t>
      </w:r>
      <w:r w:rsidRPr="00497BE2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 xml:space="preserve"> 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ст.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&lt;span class=" w:history="1">
        <w:r w:rsidRPr="00497BE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2.9 КоАП</w:t>
        </w:r>
      </w:hyperlink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 ввиду </w:t>
      </w:r>
      <w:r w:rsidRPr="00497BE2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малозначительности</w:t>
      </w:r>
      <w:r w:rsidRPr="00497BE2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 xml:space="preserve"> 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>совершенного административного правонарушения.</w:t>
      </w:r>
    </w:p>
    <w:p w:rsidR="00CB4BA0" w:rsidRPr="00497BE2" w:rsidP="00CB4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B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Освободить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Pr="00497B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97BE2">
        <w:rPr>
          <w:rFonts w:ascii="Times New Roman" w:eastAsia="Times New Roman" w:hAnsi="Times New Roman" w:cs="Times New Roman"/>
          <w:sz w:val="28"/>
          <w:szCs w:val="28"/>
          <w:lang w:eastAsia="uk-UA"/>
        </w:rPr>
        <w:t>от административной ответственности, объявив устное замечание.</w:t>
      </w:r>
    </w:p>
    <w:p w:rsidR="00CB4BA0" w:rsidRPr="00497BE2" w:rsidP="00CB4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BE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B4BA0" w:rsidRPr="00497BE2" w:rsidP="00CB4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4BA0" w:rsidRPr="003B12D3" w:rsidP="00CB4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CB4BA0" w:rsidRPr="003B12D3" w:rsidP="00CB4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21D1D"/>
    <w:sectPr w:rsidSect="00021355">
      <w:headerReference w:type="default" r:id="rId8"/>
      <w:pgSz w:w="11906" w:h="16838"/>
      <w:pgMar w:top="28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5E3F7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E3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C6"/>
    <w:rsid w:val="00090DFF"/>
    <w:rsid w:val="000A677B"/>
    <w:rsid w:val="00133012"/>
    <w:rsid w:val="001B5AC7"/>
    <w:rsid w:val="0026425D"/>
    <w:rsid w:val="003B12D3"/>
    <w:rsid w:val="00497BE2"/>
    <w:rsid w:val="004A1199"/>
    <w:rsid w:val="004D2B6F"/>
    <w:rsid w:val="005E3F71"/>
    <w:rsid w:val="00664000"/>
    <w:rsid w:val="00664F66"/>
    <w:rsid w:val="00673E63"/>
    <w:rsid w:val="007C6557"/>
    <w:rsid w:val="007D3C4E"/>
    <w:rsid w:val="00A06AC6"/>
    <w:rsid w:val="00A21D1D"/>
    <w:rsid w:val="00A3208A"/>
    <w:rsid w:val="00A56CDC"/>
    <w:rsid w:val="00A634FE"/>
    <w:rsid w:val="00AC7600"/>
    <w:rsid w:val="00C664BC"/>
    <w:rsid w:val="00CB4BA0"/>
    <w:rsid w:val="00D13A4E"/>
    <w:rsid w:val="00D35552"/>
    <w:rsid w:val="00D62088"/>
    <w:rsid w:val="00D93343"/>
    <w:rsid w:val="00E86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A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B4BA0"/>
    <w:rPr>
      <w:rFonts w:eastAsiaTheme="minorEastAsia"/>
      <w:lang w:eastAsia="ru-RU"/>
    </w:rPr>
  </w:style>
  <w:style w:type="paragraph" w:customStyle="1" w:styleId="ConsPlusNormal">
    <w:name w:val="ConsPlusNormal"/>
    <w:rsid w:val="00CB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428F0641C2B68F13438373882DB0DBB529157800E6C410CEF6E827B381480882C5BB9C85B0AA9C7Ct0L" TargetMode="External" /><Relationship Id="rId5" Type="http://schemas.openxmlformats.org/officeDocument/2006/relationships/hyperlink" Target="consultantplus://offline/ref=9D428F0641C2B68F13438373882DB0DBB52514790BE7C410CEF6E827B381480882C5BB9C85B0AA9D7Ct3L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koap/razdel-i/glava-2/statia-2.9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