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F3E" w:rsidRPr="00C841AA" w:rsidP="00345F3E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Дело №  05-</w:t>
      </w:r>
      <w:r w:rsidRPr="00C841AA">
        <w:rPr>
          <w:sz w:val="26"/>
          <w:szCs w:val="26"/>
          <w:lang w:val="ru-RU"/>
        </w:rPr>
        <w:t>038</w:t>
      </w:r>
      <w:r w:rsidRPr="00C841AA" w:rsidR="00204A70">
        <w:rPr>
          <w:sz w:val="26"/>
          <w:szCs w:val="26"/>
          <w:lang w:val="ru-RU"/>
        </w:rPr>
        <w:t>7</w:t>
      </w:r>
      <w:r w:rsidRPr="00C841AA">
        <w:rPr>
          <w:sz w:val="26"/>
          <w:szCs w:val="26"/>
          <w:lang w:val="ru-RU"/>
        </w:rPr>
        <w:t>/16/2019</w:t>
      </w:r>
    </w:p>
    <w:p w:rsidR="00345F3E" w:rsidRPr="00C841AA" w:rsidP="00345F3E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 ПОСТАНОВЛЕНИЕ</w:t>
      </w:r>
    </w:p>
    <w:p w:rsidR="00345F3E" w:rsidRPr="00C841AA" w:rsidP="00345F3E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23 июля 2019 года                                                                    гор. Симферополь</w:t>
      </w:r>
    </w:p>
    <w:p w:rsidR="00345F3E" w:rsidRPr="00C841AA" w:rsidP="00345F3E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      </w:t>
      </w:r>
    </w:p>
    <w:p w:rsidR="00345F3E" w:rsidRPr="00C841AA" w:rsidP="00345F3E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Исполняющий обязанность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C841AA">
        <w:rPr>
          <w:sz w:val="26"/>
          <w:szCs w:val="26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345F3E" w:rsidRPr="00C841AA" w:rsidP="00345F3E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345F3E" w:rsidRPr="00C841AA" w:rsidP="00204A70">
      <w:pPr>
        <w:ind w:left="1701" w:right="-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Благо</w:t>
      </w:r>
      <w:r w:rsidRPr="00C841AA">
        <w:rPr>
          <w:sz w:val="26"/>
          <w:szCs w:val="26"/>
          <w:lang w:val="ru-RU"/>
        </w:rPr>
        <w:t>творительного ф</w:t>
      </w:r>
      <w:r w:rsidR="005E37CF">
        <w:rPr>
          <w:sz w:val="26"/>
          <w:szCs w:val="26"/>
          <w:lang w:val="ru-RU"/>
        </w:rPr>
        <w:t>онда «Колыбель милосердия», «данные изъяты»</w:t>
      </w:r>
      <w:r w:rsidRPr="00C841AA">
        <w:rPr>
          <w:sz w:val="26"/>
          <w:szCs w:val="26"/>
          <w:lang w:val="ru-RU"/>
        </w:rPr>
        <w:t xml:space="preserve">, </w:t>
      </w:r>
    </w:p>
    <w:p w:rsidR="00345F3E" w:rsidRPr="00C841AA" w:rsidP="00345F3E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по признакам состава правонарушения, предусмотренного ст. 19.</w:t>
      </w:r>
      <w:r w:rsidRPr="00C841AA">
        <w:rPr>
          <w:sz w:val="26"/>
          <w:szCs w:val="26"/>
          <w:lang w:val="ru-RU"/>
        </w:rPr>
        <w:t>7 Кодекса Российской Федерации об административных правонарушениях,</w:t>
      </w:r>
    </w:p>
    <w:p w:rsidR="00345F3E" w:rsidRPr="00C841AA" w:rsidP="00345F3E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УСТАНОВИЛ:</w:t>
      </w:r>
    </w:p>
    <w:p w:rsidR="00345F3E" w:rsidRPr="00C841AA" w:rsidP="00345F3E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Благотворительный фонд «Колыбель милосердия» (далее БФ «Колыбель милосердия», юридическое лицо), зарегистрированное по адресу: </w:t>
      </w:r>
      <w:r w:rsidR="005E37CF">
        <w:rPr>
          <w:sz w:val="26"/>
          <w:szCs w:val="26"/>
          <w:lang w:val="ru-RU"/>
        </w:rPr>
        <w:t>«данные изъяты»</w:t>
      </w:r>
      <w:r w:rsidRPr="00C841AA">
        <w:rPr>
          <w:sz w:val="26"/>
          <w:szCs w:val="26"/>
          <w:lang w:val="ru-RU"/>
        </w:rPr>
        <w:t xml:space="preserve">, в нарушение п. 2 ст. 19  Федерального закона от 11.08.1995 №135-ФЗ «О благотворительной деятельности и добровольчестве (волонтерстве)» не предоставил </w:t>
      </w:r>
      <w:r w:rsidRPr="00C841AA" w:rsidR="00E01A13">
        <w:rPr>
          <w:sz w:val="26"/>
          <w:szCs w:val="26"/>
          <w:lang w:val="ru-RU"/>
        </w:rPr>
        <w:t xml:space="preserve">в установленные сроки </w:t>
      </w:r>
      <w:r w:rsidRPr="00C841AA">
        <w:rPr>
          <w:sz w:val="26"/>
          <w:szCs w:val="26"/>
          <w:lang w:val="ru-RU"/>
        </w:rPr>
        <w:t xml:space="preserve">в </w:t>
      </w:r>
      <w:r w:rsidR="00873630">
        <w:rPr>
          <w:sz w:val="26"/>
          <w:szCs w:val="26"/>
          <w:lang w:val="ru-RU"/>
        </w:rPr>
        <w:t>У</w:t>
      </w:r>
      <w:r w:rsidRPr="00C841AA">
        <w:rPr>
          <w:sz w:val="26"/>
          <w:szCs w:val="26"/>
          <w:lang w:val="ru-RU"/>
        </w:rPr>
        <w:t xml:space="preserve">правление Министерства юстиции Российской </w:t>
      </w:r>
      <w:r w:rsidR="00873630">
        <w:rPr>
          <w:sz w:val="26"/>
          <w:szCs w:val="26"/>
          <w:lang w:val="ru-RU"/>
        </w:rPr>
        <w:t xml:space="preserve">Федерации </w:t>
      </w:r>
      <w:r w:rsidRPr="00C841AA">
        <w:rPr>
          <w:sz w:val="26"/>
          <w:szCs w:val="26"/>
          <w:lang w:val="ru-RU"/>
        </w:rPr>
        <w:t>по Республ</w:t>
      </w:r>
      <w:r w:rsidRPr="00C841AA">
        <w:rPr>
          <w:sz w:val="26"/>
          <w:szCs w:val="26"/>
          <w:lang w:val="ru-RU"/>
        </w:rPr>
        <w:t xml:space="preserve">ики Крым </w:t>
      </w:r>
      <w:r w:rsidRPr="00C841AA" w:rsidR="00E01A13">
        <w:rPr>
          <w:sz w:val="26"/>
          <w:szCs w:val="26"/>
          <w:lang w:val="ru-RU"/>
        </w:rPr>
        <w:t xml:space="preserve">отчет о своей деятельности </w:t>
      </w:r>
      <w:r w:rsidRPr="00C841AA">
        <w:rPr>
          <w:sz w:val="26"/>
          <w:szCs w:val="26"/>
          <w:lang w:val="ru-RU"/>
        </w:rPr>
        <w:t>за 2018 год по сроку предоставления на позднее 30 марта</w:t>
      </w:r>
      <w:r w:rsidRPr="00C841AA">
        <w:rPr>
          <w:sz w:val="26"/>
          <w:szCs w:val="26"/>
          <w:lang w:val="ru-RU"/>
        </w:rPr>
        <w:t xml:space="preserve"> 2019 года, фактический отчет представлен 15 апреля 2019 года. </w:t>
      </w:r>
    </w:p>
    <w:p w:rsidR="00345F3E" w:rsidRPr="00C841AA" w:rsidP="00345F3E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Законный представитель лица, в отношении которого ведется производство по делу об административном пр</w:t>
      </w:r>
      <w:r w:rsidRPr="00C841AA">
        <w:rPr>
          <w:sz w:val="26"/>
          <w:szCs w:val="26"/>
          <w:lang w:val="ru-RU"/>
        </w:rPr>
        <w:t>авонарушении,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345F3E" w:rsidRPr="00C841AA" w:rsidP="00345F3E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054F99">
        <w:rPr>
          <w:sz w:val="26"/>
          <w:szCs w:val="26"/>
          <w:lang w:val="ru-RU"/>
        </w:rPr>
        <w:t xml:space="preserve">Учитывая надлежащее извещение </w:t>
      </w:r>
      <w:r>
        <w:rPr>
          <w:sz w:val="26"/>
          <w:szCs w:val="26"/>
          <w:lang w:val="ru-RU"/>
        </w:rPr>
        <w:t>закон</w:t>
      </w:r>
      <w:r>
        <w:rPr>
          <w:sz w:val="26"/>
          <w:szCs w:val="26"/>
          <w:lang w:val="ru-RU"/>
        </w:rPr>
        <w:t xml:space="preserve">ного представителя </w:t>
      </w:r>
      <w:r w:rsidRPr="00054F99">
        <w:rPr>
          <w:sz w:val="26"/>
          <w:szCs w:val="26"/>
          <w:lang w:val="ru-RU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sz w:val="26"/>
          <w:szCs w:val="26"/>
          <w:lang w:val="ru-RU"/>
        </w:rPr>
        <w:t>его отсутствие</w:t>
      </w:r>
      <w:r w:rsidRPr="00C841AA">
        <w:rPr>
          <w:sz w:val="26"/>
          <w:szCs w:val="26"/>
          <w:lang w:val="ru-RU"/>
        </w:rPr>
        <w:t>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В соответствии с ч. 1 ст. 2.10 Кодекса </w:t>
      </w:r>
      <w:r w:rsidRPr="00C841AA">
        <w:rPr>
          <w:sz w:val="26"/>
          <w:szCs w:val="26"/>
          <w:lang w:val="ru-RU"/>
        </w:rPr>
        <w:t>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</w:t>
      </w:r>
      <w:r w:rsidRPr="00C841AA">
        <w:rPr>
          <w:sz w:val="26"/>
          <w:szCs w:val="26"/>
          <w:lang w:val="ru-RU"/>
        </w:rPr>
        <w:t>йской Федерации об административных правонарушениях.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</w:t>
      </w:r>
      <w:r w:rsidR="009D5767">
        <w:rPr>
          <w:sz w:val="26"/>
          <w:szCs w:val="26"/>
          <w:lang w:val="ru-RU"/>
        </w:rPr>
        <w:t>н</w:t>
      </w:r>
      <w:r w:rsidRPr="009D5767" w:rsidR="009D5767">
        <w:rPr>
          <w:sz w:val="26"/>
          <w:szCs w:val="26"/>
          <w:lang w:val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</w:t>
      </w:r>
      <w:r w:rsidR="009D5767">
        <w:rPr>
          <w:sz w:val="26"/>
          <w:szCs w:val="26"/>
          <w:lang w:val="ru-RU"/>
        </w:rPr>
        <w:t>ицом) его законной деятельности</w:t>
      </w:r>
      <w:r w:rsidRPr="00C841AA">
        <w:rPr>
          <w:sz w:val="26"/>
          <w:szCs w:val="26"/>
          <w:lang w:val="ru-RU"/>
        </w:rPr>
        <w:t>.</w:t>
      </w:r>
    </w:p>
    <w:p w:rsidR="00204A70" w:rsidRPr="00C841AA" w:rsidP="00204A70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Согласно п. 2 ст. 19  Федерального закона от 11.08.1995 №135-ФЗ «О благотворительной деятельности и добровольчестве (волонтерстве)», орган, принявший решение о государст</w:t>
      </w:r>
      <w:r w:rsidRPr="00C841AA">
        <w:rPr>
          <w:sz w:val="26"/>
          <w:szCs w:val="26"/>
          <w:lang w:val="ru-RU"/>
        </w:rPr>
        <w:t xml:space="preserve">венной регистрации благотворительной организации, </w:t>
      </w:r>
      <w:r w:rsidRPr="00C841AA">
        <w:rPr>
          <w:sz w:val="26"/>
          <w:szCs w:val="26"/>
          <w:lang w:val="ru-RU"/>
        </w:rPr>
        <w:t>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</w:t>
      </w:r>
      <w:r w:rsidRPr="00C841AA">
        <w:rPr>
          <w:sz w:val="26"/>
          <w:szCs w:val="26"/>
          <w:lang w:val="ru-RU"/>
        </w:rPr>
        <w:t xml:space="preserve"> о своей деятельности, содержащий сведения о: 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  <w:r w:rsidRPr="00C841AA">
        <w:rPr>
          <w:sz w:val="26"/>
          <w:szCs w:val="26"/>
        </w:rPr>
        <w:t xml:space="preserve"> </w:t>
      </w:r>
      <w:r w:rsidRPr="00C841AA" w:rsidR="00E01A13">
        <w:rPr>
          <w:sz w:val="26"/>
          <w:szCs w:val="26"/>
          <w:lang w:val="ru-RU"/>
        </w:rPr>
        <w:t>п</w:t>
      </w:r>
      <w:r w:rsidRPr="00C841AA">
        <w:rPr>
          <w:sz w:val="26"/>
          <w:szCs w:val="26"/>
          <w:lang w:val="ru-RU"/>
        </w:rPr>
        <w:t>ерсональном составе вы</w:t>
      </w:r>
      <w:r w:rsidRPr="00C841AA">
        <w:rPr>
          <w:sz w:val="26"/>
          <w:szCs w:val="26"/>
          <w:lang w:val="ru-RU"/>
        </w:rPr>
        <w:t xml:space="preserve">сшего органа управления благотворительной организацией; составе и содержании благотворительных программ благотворительной организации (перечень и описание указанных программ); содержании и результатах деятельности благотворительной организации; нарушениях </w:t>
      </w:r>
      <w:r w:rsidRPr="00C841AA">
        <w:rPr>
          <w:sz w:val="26"/>
          <w:szCs w:val="26"/>
          <w:lang w:val="ru-RU"/>
        </w:rPr>
        <w:t>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204A70" w:rsidRPr="00C841AA" w:rsidP="00204A70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В силу п</w:t>
      </w:r>
      <w:r w:rsidRPr="00C841AA" w:rsidR="00E01A13">
        <w:rPr>
          <w:sz w:val="26"/>
          <w:szCs w:val="26"/>
          <w:lang w:val="ru-RU"/>
        </w:rPr>
        <w:t>.</w:t>
      </w:r>
      <w:r w:rsidRPr="00C841AA">
        <w:rPr>
          <w:sz w:val="26"/>
          <w:szCs w:val="26"/>
          <w:lang w:val="ru-RU"/>
        </w:rPr>
        <w:t xml:space="preserve"> 3 ст. 19 Федерального закона от 11.08.1995 №135-ФЗ «О благотворительной деятельности и </w:t>
      </w:r>
      <w:r w:rsidRPr="00C841AA" w:rsidR="00E01A13">
        <w:rPr>
          <w:sz w:val="26"/>
          <w:szCs w:val="26"/>
          <w:lang w:val="ru-RU"/>
        </w:rPr>
        <w:t>добровольчестве (волонтерстве)», е</w:t>
      </w:r>
      <w:r w:rsidRPr="00C841AA">
        <w:rPr>
          <w:sz w:val="26"/>
          <w:szCs w:val="26"/>
          <w:lang w:val="ru-RU"/>
        </w:rPr>
        <w:t>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</w:t>
      </w:r>
      <w:r w:rsidRPr="00C841AA">
        <w:rPr>
          <w:sz w:val="26"/>
          <w:szCs w:val="26"/>
          <w:lang w:val="ru-RU"/>
        </w:rPr>
        <w:t>е органы.</w:t>
      </w:r>
    </w:p>
    <w:p w:rsidR="00E01A13" w:rsidRPr="00C841AA" w:rsidP="00E01A13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В соответствии с пп. 5 п. 1 ст. 23 Налогового кодекса Российской Федерации,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 w:rsidRPr="00C841AA">
        <w:rPr>
          <w:sz w:val="26"/>
          <w:szCs w:val="26"/>
          <w:lang w:val="ru-RU"/>
        </w:rPr>
        <w:t>ания отчетного года.</w:t>
      </w:r>
    </w:p>
    <w:p w:rsidR="00E01A13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Таким образом, из системного анализа указанных правовых норм следует, что</w:t>
      </w:r>
      <w:r w:rsidRPr="00C841AA">
        <w:rPr>
          <w:sz w:val="26"/>
          <w:szCs w:val="26"/>
        </w:rPr>
        <w:t xml:space="preserve"> </w:t>
      </w:r>
      <w:r w:rsidRPr="00C841AA">
        <w:rPr>
          <w:sz w:val="26"/>
          <w:szCs w:val="26"/>
          <w:lang w:val="ru-RU"/>
        </w:rPr>
        <w:t>граничным сроком предоставления юридическим лицом отчета о своей деятельности, содержащий, в том числе сведения</w:t>
      </w:r>
      <w:r w:rsidRPr="00C841AA">
        <w:rPr>
          <w:sz w:val="26"/>
          <w:szCs w:val="26"/>
        </w:rPr>
        <w:t xml:space="preserve"> </w:t>
      </w:r>
      <w:r w:rsidRPr="00C841AA">
        <w:rPr>
          <w:sz w:val="26"/>
          <w:szCs w:val="26"/>
          <w:lang w:val="ru-RU"/>
        </w:rPr>
        <w:t>о финансово-хозяйственной деятельности, подтвержд</w:t>
      </w:r>
      <w:r w:rsidRPr="00C841AA">
        <w:rPr>
          <w:sz w:val="26"/>
          <w:szCs w:val="26"/>
          <w:lang w:val="ru-RU"/>
        </w:rPr>
        <w:t>ающие соблюдение требований Федерального закона от 11.08.1995 №135-ФЗ «О благотворительной деятельности и добровольчестве (волонтерстве)» по использованию имущества и расходованию средств благотворительной организации за 2018 год является 30 марта 2019 год</w:t>
      </w:r>
      <w:r w:rsidRPr="00C841AA">
        <w:rPr>
          <w:sz w:val="26"/>
          <w:szCs w:val="26"/>
          <w:lang w:val="ru-RU"/>
        </w:rPr>
        <w:t>а.</w:t>
      </w:r>
    </w:p>
    <w:p w:rsidR="00204A70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 Из материалов дела усматривается, что отчет о своей деятельности, содержащий, в том числе сведения о финансово-хозяйственной деятельности, подтверждающие соблюдение требований Федерального закона от 11.08.1995 №135-ФЗ «О благотворительной деятельности </w:t>
      </w:r>
      <w:r w:rsidRPr="00C841AA">
        <w:rPr>
          <w:sz w:val="26"/>
          <w:szCs w:val="26"/>
          <w:lang w:val="ru-RU"/>
        </w:rPr>
        <w:t xml:space="preserve">и добровольчестве (волонтерстве)» по использованию имущества и расходованию средств благотворительной организации за 2018 год, </w:t>
      </w:r>
      <w:r w:rsidR="00BB34E6">
        <w:rPr>
          <w:sz w:val="26"/>
          <w:szCs w:val="26"/>
          <w:lang w:val="ru-RU"/>
        </w:rPr>
        <w:t>юридическим лицом подан</w:t>
      </w:r>
      <w:r w:rsidRPr="00C841AA">
        <w:rPr>
          <w:sz w:val="26"/>
          <w:szCs w:val="26"/>
          <w:lang w:val="ru-RU"/>
        </w:rPr>
        <w:t xml:space="preserve"> 15 апреля 2019 года, граничный срок предоставления отчетности  – 30</w:t>
      </w:r>
      <w:r w:rsidR="009D5767">
        <w:rPr>
          <w:sz w:val="26"/>
          <w:szCs w:val="26"/>
          <w:lang w:val="ru-RU"/>
        </w:rPr>
        <w:t xml:space="preserve"> марта </w:t>
      </w:r>
      <w:r w:rsidRPr="00C841AA">
        <w:rPr>
          <w:sz w:val="26"/>
          <w:szCs w:val="26"/>
          <w:lang w:val="ru-RU"/>
        </w:rPr>
        <w:t>2019</w:t>
      </w:r>
      <w:r w:rsidR="009D5767">
        <w:rPr>
          <w:sz w:val="26"/>
          <w:szCs w:val="26"/>
          <w:lang w:val="ru-RU"/>
        </w:rPr>
        <w:t xml:space="preserve"> года</w:t>
      </w:r>
      <w:r w:rsidRPr="00C841AA">
        <w:rPr>
          <w:sz w:val="26"/>
          <w:szCs w:val="26"/>
          <w:lang w:val="ru-RU"/>
        </w:rPr>
        <w:t xml:space="preserve">, </w:t>
      </w:r>
      <w:r w:rsidR="009D5767">
        <w:rPr>
          <w:sz w:val="26"/>
          <w:szCs w:val="26"/>
          <w:lang w:val="ru-RU"/>
        </w:rPr>
        <w:t>то есть</w:t>
      </w:r>
      <w:r w:rsidRPr="00C841AA">
        <w:rPr>
          <w:sz w:val="26"/>
          <w:szCs w:val="26"/>
          <w:lang w:val="ru-RU"/>
        </w:rPr>
        <w:t xml:space="preserve"> документ пре</w:t>
      </w:r>
      <w:r w:rsidRPr="00C841AA">
        <w:rPr>
          <w:sz w:val="26"/>
          <w:szCs w:val="26"/>
          <w:lang w:val="ru-RU"/>
        </w:rPr>
        <w:t>дставлен с нарушением граничного срока пред</w:t>
      </w:r>
      <w:r w:rsidR="009D5767">
        <w:rPr>
          <w:sz w:val="26"/>
          <w:szCs w:val="26"/>
          <w:lang w:val="ru-RU"/>
        </w:rPr>
        <w:t>о</w:t>
      </w:r>
      <w:r w:rsidRPr="00C841AA">
        <w:rPr>
          <w:sz w:val="26"/>
          <w:szCs w:val="26"/>
          <w:lang w:val="ru-RU"/>
        </w:rPr>
        <w:t>ставления.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части предоставления документов, предусмотренных  нормами </w:t>
      </w:r>
      <w:r w:rsidRPr="00C841AA" w:rsidR="00B1569D">
        <w:rPr>
          <w:sz w:val="26"/>
          <w:szCs w:val="26"/>
          <w:lang w:val="ru-RU"/>
        </w:rPr>
        <w:t>Федерального закона от 11.08.1995 №135-ФЗ «О благотворительной деятельности и добровольчестве (волонтерстве)»</w:t>
      </w:r>
      <w:r w:rsidRPr="00C841AA">
        <w:rPr>
          <w:sz w:val="26"/>
          <w:szCs w:val="26"/>
          <w:lang w:val="ru-RU"/>
        </w:rPr>
        <w:t>, в установленные сроки,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 Вина юридического лица в со</w:t>
      </w:r>
      <w:r w:rsidRPr="00C841AA">
        <w:rPr>
          <w:sz w:val="26"/>
          <w:szCs w:val="26"/>
          <w:lang w:val="ru-RU"/>
        </w:rPr>
        <w:t>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C841AA" w:rsidR="00B1569D">
        <w:rPr>
          <w:sz w:val="26"/>
          <w:szCs w:val="26"/>
          <w:lang w:val="ru-RU"/>
        </w:rPr>
        <w:t>25/19</w:t>
      </w:r>
      <w:r w:rsidRPr="00C841AA">
        <w:rPr>
          <w:sz w:val="26"/>
          <w:szCs w:val="26"/>
          <w:lang w:val="ru-RU"/>
        </w:rPr>
        <w:t xml:space="preserve"> от 10.06.2019, копией служебной записки, </w:t>
      </w:r>
      <w:r w:rsidRPr="00C841AA" w:rsidR="00B1569D">
        <w:rPr>
          <w:sz w:val="26"/>
          <w:szCs w:val="26"/>
          <w:lang w:val="ru-RU"/>
        </w:rPr>
        <w:t xml:space="preserve">копиями представленных документов, согласно которым последние направлены в адрес </w:t>
      </w:r>
      <w:r w:rsidRPr="00054F99" w:rsidR="00054F99">
        <w:rPr>
          <w:sz w:val="26"/>
          <w:szCs w:val="26"/>
          <w:lang w:val="ru-RU"/>
        </w:rPr>
        <w:t xml:space="preserve">Управление Министерства юстиции Российской Федерации по Республики Крым </w:t>
      </w:r>
      <w:r w:rsidRPr="00C841AA" w:rsidR="00B1569D">
        <w:rPr>
          <w:sz w:val="26"/>
          <w:szCs w:val="26"/>
          <w:lang w:val="ru-RU"/>
        </w:rPr>
        <w:t xml:space="preserve">15 апреля 2019 года, </w:t>
      </w:r>
      <w:r w:rsidRPr="00C841AA">
        <w:rPr>
          <w:sz w:val="26"/>
          <w:szCs w:val="26"/>
          <w:lang w:val="ru-RU"/>
        </w:rPr>
        <w:t>выпиской из ЕГРЮЛ.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Исследовав обстоятельства по делу и оценив имеющиеся доказательства в их совок</w:t>
      </w:r>
      <w:r w:rsidRPr="00C841AA">
        <w:rPr>
          <w:sz w:val="26"/>
          <w:szCs w:val="26"/>
          <w:lang w:val="ru-RU"/>
        </w:rPr>
        <w:t xml:space="preserve">упности, мировой судья квалифицирует бездействие юридического лица - </w:t>
      </w:r>
      <w:r w:rsidRPr="00C841AA" w:rsidR="00B1569D">
        <w:rPr>
          <w:sz w:val="26"/>
          <w:szCs w:val="26"/>
          <w:lang w:val="ru-RU"/>
        </w:rPr>
        <w:t>БФ «Колыбель милосердия»</w:t>
      </w:r>
      <w:r w:rsidRPr="00C841AA" w:rsidR="00C841AA">
        <w:rPr>
          <w:sz w:val="26"/>
          <w:szCs w:val="26"/>
          <w:lang w:val="ru-RU"/>
        </w:rPr>
        <w:t xml:space="preserve">, </w:t>
      </w:r>
      <w:r w:rsidRPr="00C841AA">
        <w:rPr>
          <w:sz w:val="26"/>
          <w:szCs w:val="26"/>
          <w:lang w:val="ru-RU"/>
        </w:rPr>
        <w:t xml:space="preserve">по ст. 19.7 Кодекса Российской Федерации об </w:t>
      </w:r>
      <w:r w:rsidRPr="00C841AA">
        <w:rPr>
          <w:sz w:val="26"/>
          <w:szCs w:val="26"/>
          <w:lang w:val="ru-RU"/>
        </w:rPr>
        <w:t>административных правонарушениях, а именно: непредставление в орган, осуществляющий (осуществляющему) государственный</w:t>
      </w:r>
      <w:r w:rsidRPr="00C841AA">
        <w:rPr>
          <w:sz w:val="26"/>
          <w:szCs w:val="26"/>
          <w:lang w:val="ru-RU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</w:t>
      </w:r>
      <w:r w:rsidRPr="00C841AA">
        <w:rPr>
          <w:sz w:val="26"/>
          <w:szCs w:val="26"/>
          <w:lang w:val="ru-RU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841AA" w:rsidR="00B1569D">
        <w:rPr>
          <w:sz w:val="26"/>
          <w:szCs w:val="26"/>
          <w:lang w:val="ru-RU"/>
        </w:rPr>
        <w:t xml:space="preserve">БФ «Колыбель милосердия» </w:t>
      </w:r>
      <w:r w:rsidRPr="00C841AA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  <w:r w:rsidRPr="00C841AA" w:rsidR="00C841AA">
        <w:rPr>
          <w:sz w:val="26"/>
          <w:szCs w:val="26"/>
        </w:rPr>
        <w:t xml:space="preserve"> </w:t>
      </w:r>
      <w:r w:rsidRPr="00C841AA" w:rsidR="00C841AA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истек, оснований для прекращения производства по данному делу не установлено.  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</w:t>
      </w:r>
      <w:r w:rsidRPr="00C841AA">
        <w:rPr>
          <w:sz w:val="26"/>
          <w:szCs w:val="26"/>
          <w:lang w:val="ru-RU"/>
        </w:rPr>
        <w:t>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</w:t>
      </w:r>
      <w:r w:rsidRPr="00C841AA">
        <w:rPr>
          <w:sz w:val="26"/>
          <w:szCs w:val="26"/>
          <w:lang w:val="ru-RU"/>
        </w:rPr>
        <w:t>ающие административную ответственность.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Обстоятельств, смягчающих или отягчающих ответственность лица, в отношении которого возбуждено производство по делу об административном правонарушении, не установлено. 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При определении вида и размера административног</w:t>
      </w:r>
      <w:r w:rsidRPr="00C841AA">
        <w:rPr>
          <w:sz w:val="26"/>
          <w:szCs w:val="26"/>
          <w:lang w:val="ru-RU"/>
        </w:rPr>
        <w:t>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</w:t>
      </w:r>
      <w:r w:rsidRPr="00C841AA">
        <w:rPr>
          <w:sz w:val="26"/>
          <w:szCs w:val="26"/>
          <w:lang w:val="ru-RU"/>
        </w:rPr>
        <w:t xml:space="preserve">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</w:t>
      </w:r>
      <w:r w:rsidRPr="00C841AA">
        <w:rPr>
          <w:sz w:val="26"/>
          <w:szCs w:val="26"/>
          <w:lang w:val="ru-RU"/>
        </w:rPr>
        <w:t xml:space="preserve">ым подвергнуть </w:t>
      </w:r>
      <w:r w:rsidRPr="00C841AA" w:rsidR="00C841AA">
        <w:rPr>
          <w:sz w:val="26"/>
          <w:szCs w:val="26"/>
          <w:lang w:val="ru-RU"/>
        </w:rPr>
        <w:t>БФ «Колыбель милосердия»</w:t>
      </w:r>
      <w:r w:rsidRPr="00C841AA">
        <w:rPr>
          <w:sz w:val="26"/>
          <w:szCs w:val="26"/>
          <w:lang w:val="ru-RU"/>
        </w:rPr>
        <w:t xml:space="preserve">  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</w:t>
      </w:r>
      <w:r w:rsidRPr="00C841AA" w:rsidR="00C841AA">
        <w:rPr>
          <w:sz w:val="26"/>
          <w:szCs w:val="26"/>
          <w:lang w:val="ru-RU"/>
        </w:rPr>
        <w:t>го</w:t>
      </w:r>
      <w:r w:rsidRPr="00C841AA">
        <w:rPr>
          <w:sz w:val="26"/>
          <w:szCs w:val="26"/>
          <w:lang w:val="ru-RU"/>
        </w:rPr>
        <w:t xml:space="preserve"> действия.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Руководствуясь ст.с.29.9-29.10</w:t>
      </w:r>
      <w:r w:rsidRPr="00C841AA">
        <w:rPr>
          <w:sz w:val="26"/>
          <w:szCs w:val="26"/>
          <w:lang w:val="ru-RU"/>
        </w:rPr>
        <w:t>, 30.1 Кодекса Российской Федерации об административных правонарушениях, мировой судья –</w:t>
      </w:r>
    </w:p>
    <w:p w:rsidR="00345F3E" w:rsidRPr="00C841AA" w:rsidP="00345F3E">
      <w:pPr>
        <w:ind w:right="-1" w:firstLine="851"/>
        <w:jc w:val="center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ПОСТАНОВИЛ: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 xml:space="preserve">Благотворительный фонд «Колыбель милосердия» признать виновным в совершении административного правонарушения, предусмотренного ст. 19.7 Кодекса Российской </w:t>
      </w:r>
      <w:r w:rsidRPr="00C841AA">
        <w:rPr>
          <w:sz w:val="26"/>
          <w:szCs w:val="26"/>
          <w:lang w:val="ru-RU"/>
        </w:rPr>
        <w:t>Федерации об административных правонарушениях, и назначить ему наказание в виде предупреждения.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</w:t>
      </w:r>
      <w:r w:rsidRPr="00C841AA">
        <w:rPr>
          <w:sz w:val="26"/>
          <w:szCs w:val="26"/>
          <w:lang w:val="ru-RU"/>
        </w:rPr>
        <w:t xml:space="preserve"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345F3E" w:rsidRPr="00C841AA" w:rsidP="00345F3E">
      <w:pPr>
        <w:ind w:right="-1" w:firstLine="851"/>
        <w:jc w:val="both"/>
        <w:rPr>
          <w:sz w:val="26"/>
          <w:szCs w:val="26"/>
          <w:lang w:val="ru-RU"/>
        </w:rPr>
      </w:pPr>
    </w:p>
    <w:p w:rsidR="005E37CF" w:rsidRPr="005E37CF" w:rsidP="005E37CF">
      <w:pPr>
        <w:ind w:right="-1" w:firstLine="851"/>
        <w:jc w:val="both"/>
        <w:rPr>
          <w:sz w:val="26"/>
          <w:szCs w:val="26"/>
          <w:lang w:val="ru-RU"/>
        </w:rPr>
      </w:pPr>
      <w:r w:rsidRPr="00C841AA">
        <w:rPr>
          <w:sz w:val="26"/>
          <w:szCs w:val="26"/>
          <w:lang w:val="ru-RU"/>
        </w:rPr>
        <w:t>Мировой судья                                                    А</w:t>
      </w:r>
      <w:r w:rsidRPr="00C841AA">
        <w:rPr>
          <w:sz w:val="26"/>
          <w:szCs w:val="26"/>
          <w:lang w:val="ru-RU"/>
        </w:rPr>
        <w:t>.Л. Тоскина</w:t>
      </w:r>
    </w:p>
    <w:p w:rsidR="002C5A43" w:rsidRPr="005E37CF" w:rsidP="005E37CF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val="ru-RU" w:eastAsia="en-US"/>
        </w:rPr>
      </w:pPr>
    </w:p>
    <w:sectPr w:rsidSect="005E37CF">
      <w:footerReference w:type="even" r:id="rId5"/>
      <w:footerReference w:type="default" r:id="rId6"/>
      <w:pgSz w:w="11906" w:h="16838"/>
      <w:pgMar w:top="568" w:right="849" w:bottom="426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7C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3E"/>
    <w:rsid w:val="00054F99"/>
    <w:rsid w:val="00204A70"/>
    <w:rsid w:val="002C5A43"/>
    <w:rsid w:val="00326552"/>
    <w:rsid w:val="00345F3E"/>
    <w:rsid w:val="00422A52"/>
    <w:rsid w:val="005E37CF"/>
    <w:rsid w:val="00873630"/>
    <w:rsid w:val="009D5767"/>
    <w:rsid w:val="00A07BF0"/>
    <w:rsid w:val="00B1569D"/>
    <w:rsid w:val="00B2218A"/>
    <w:rsid w:val="00B5510A"/>
    <w:rsid w:val="00B7654E"/>
    <w:rsid w:val="00BB34E6"/>
    <w:rsid w:val="00C545F8"/>
    <w:rsid w:val="00C841AA"/>
    <w:rsid w:val="00E01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45F3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45F3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4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58D4-9DB7-420D-98BE-EF69B7FF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