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0377F" w:rsidRPr="00830850" w:rsidP="0060377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30850">
        <w:rPr>
          <w:rFonts w:ascii="Times New Roman" w:eastAsia="Times New Roman" w:hAnsi="Times New Roman" w:cs="Times New Roman"/>
          <w:sz w:val="26"/>
          <w:szCs w:val="26"/>
        </w:rPr>
        <w:t>Дело №05-03</w:t>
      </w:r>
      <w:r w:rsidRPr="00830850" w:rsidR="00C275EA">
        <w:rPr>
          <w:rFonts w:ascii="Times New Roman" w:eastAsia="Times New Roman" w:hAnsi="Times New Roman" w:cs="Times New Roman"/>
          <w:sz w:val="26"/>
          <w:szCs w:val="26"/>
        </w:rPr>
        <w:t>98</w:t>
      </w:r>
      <w:r w:rsidRPr="00830850">
        <w:rPr>
          <w:rFonts w:ascii="Times New Roman" w:eastAsia="Times New Roman" w:hAnsi="Times New Roman" w:cs="Times New Roman"/>
          <w:sz w:val="26"/>
          <w:szCs w:val="26"/>
        </w:rPr>
        <w:t>/16/2018</w:t>
      </w:r>
    </w:p>
    <w:p w:rsidR="0060377F" w:rsidRPr="00830850" w:rsidP="0060377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0377F" w:rsidRPr="00830850" w:rsidP="0060377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30850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60377F" w:rsidRPr="00830850" w:rsidP="006037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0850">
        <w:rPr>
          <w:rFonts w:ascii="Times New Roman" w:eastAsia="Times New Roman" w:hAnsi="Times New Roman" w:cs="Times New Roman"/>
          <w:sz w:val="26"/>
          <w:szCs w:val="26"/>
        </w:rPr>
        <w:t>17 июля 2018 года                                               г. Симферополь</w:t>
      </w:r>
    </w:p>
    <w:p w:rsidR="0060377F" w:rsidRPr="00830850" w:rsidP="006037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377F" w:rsidRPr="00830850" w:rsidP="006037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0850">
        <w:rPr>
          <w:rFonts w:ascii="Times New Roman" w:hAnsi="Times New Roman" w:cs="Times New Roman"/>
          <w:sz w:val="26"/>
          <w:szCs w:val="26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830850">
        <w:rPr>
          <w:rFonts w:ascii="Times New Roman" w:hAnsi="Times New Roman" w:cs="Times New Roman"/>
          <w:sz w:val="26"/>
          <w:szCs w:val="26"/>
        </w:rPr>
        <w:t>поль (Центральный район городского округа Симферополя) Республики Крым Тоскина А.Л.,</w:t>
      </w:r>
    </w:p>
    <w:p w:rsidR="0060377F" w:rsidRPr="00830850" w:rsidP="006037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0850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83085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830850">
        <w:rPr>
          <w:rFonts w:ascii="Times New Roman" w:hAnsi="Times New Roman" w:cs="Times New Roman"/>
          <w:sz w:val="26"/>
          <w:szCs w:val="26"/>
        </w:rPr>
        <w:t xml:space="preserve">судебного участка №17 Центрального судебного района г. Симферополь, по адресу: </w:t>
      </w:r>
      <w:r w:rsidRPr="0083085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830850">
        <w:rPr>
          <w:rFonts w:ascii="Times New Roman" w:hAnsi="Times New Roman" w:cs="Times New Roman"/>
          <w:sz w:val="26"/>
          <w:szCs w:val="26"/>
        </w:rPr>
        <w:t>дело об административном п</w:t>
      </w:r>
      <w:r w:rsidRPr="00830850">
        <w:rPr>
          <w:rFonts w:ascii="Times New Roman" w:hAnsi="Times New Roman" w:cs="Times New Roman"/>
          <w:sz w:val="26"/>
          <w:szCs w:val="26"/>
        </w:rPr>
        <w:t>равонарушении</w:t>
      </w:r>
      <w:r w:rsidRPr="00830850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60377F" w:rsidRPr="00830850" w:rsidP="0060377F">
      <w:pPr>
        <w:spacing w:after="0" w:line="240" w:lineRule="auto"/>
        <w:ind w:left="2410"/>
        <w:jc w:val="both"/>
        <w:rPr>
          <w:rFonts w:ascii="Times New Roman" w:hAnsi="Times New Roman" w:cs="Times New Roman"/>
          <w:sz w:val="26"/>
          <w:szCs w:val="26"/>
        </w:rPr>
      </w:pPr>
      <w:r w:rsidRPr="00830850">
        <w:rPr>
          <w:rFonts w:ascii="Times New Roman" w:hAnsi="Times New Roman" w:cs="Times New Roman"/>
          <w:sz w:val="26"/>
          <w:szCs w:val="26"/>
        </w:rPr>
        <w:t xml:space="preserve">директора Муниципального унитарного предприятия Муниципального образования городской округ Симферополь Республики Крым «Горавтотранс» Майор Дениса Сергеевича, </w:t>
      </w:r>
      <w:r w:rsidR="001208C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3085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0377F" w:rsidRPr="00830850" w:rsidP="006037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0850">
        <w:rPr>
          <w:rFonts w:ascii="Times New Roman" w:eastAsia="Times New Roman" w:hAnsi="Times New Roman" w:cs="Times New Roman"/>
          <w:sz w:val="26"/>
          <w:szCs w:val="26"/>
        </w:rPr>
        <w:t>по признакам правонарушения, предусмотренного ст.15.33.2</w:t>
      </w:r>
      <w:r w:rsidRPr="0083085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830850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</w:t>
      </w:r>
      <w:r w:rsidRPr="00830850">
        <w:rPr>
          <w:rFonts w:ascii="Times New Roman" w:eastAsia="Times New Roman" w:hAnsi="Times New Roman" w:cs="Times New Roman"/>
          <w:sz w:val="26"/>
          <w:szCs w:val="26"/>
        </w:rPr>
        <w:t>рушениях,</w:t>
      </w:r>
    </w:p>
    <w:p w:rsidR="0060377F" w:rsidRPr="00830850" w:rsidP="0060377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30850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60377F" w:rsidRPr="00830850" w:rsidP="006037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0850">
        <w:rPr>
          <w:rFonts w:ascii="Times New Roman" w:hAnsi="Times New Roman" w:cs="Times New Roman"/>
          <w:sz w:val="26"/>
          <w:szCs w:val="26"/>
        </w:rPr>
        <w:t>Майор Д.С., являясь директором Муниципального унитарного предприятия Муниципального образования городской округ Симферополь Республики Крым «Горавтотранс»</w:t>
      </w:r>
      <w:r w:rsidRPr="0083085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A5A28">
        <w:rPr>
          <w:rFonts w:ascii="Times New Roman" w:eastAsia="Times New Roman" w:hAnsi="Times New Roman" w:cs="Times New Roman"/>
          <w:sz w:val="26"/>
          <w:szCs w:val="26"/>
        </w:rPr>
        <w:t>зарегистрированного</w:t>
      </w:r>
      <w:r w:rsidRPr="00830850"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 w:rsidR="001208C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3085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30850">
        <w:rPr>
          <w:rFonts w:ascii="Times New Roman" w:hAnsi="Times New Roman" w:cs="Times New Roman"/>
          <w:sz w:val="26"/>
          <w:szCs w:val="26"/>
        </w:rPr>
        <w:t xml:space="preserve"> </w:t>
      </w:r>
      <w:r w:rsidRPr="00830850">
        <w:rPr>
          <w:rFonts w:ascii="Times New Roman" w:eastAsia="Times New Roman" w:hAnsi="Times New Roman" w:cs="Times New Roman"/>
          <w:sz w:val="26"/>
          <w:szCs w:val="26"/>
        </w:rPr>
        <w:t>не предостав</w:t>
      </w:r>
      <w:r w:rsidRPr="00830850">
        <w:rPr>
          <w:rFonts w:ascii="Times New Roman" w:eastAsia="Times New Roman" w:hAnsi="Times New Roman" w:cs="Times New Roman"/>
          <w:sz w:val="26"/>
          <w:szCs w:val="26"/>
        </w:rPr>
        <w:t>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</w:t>
      </w:r>
      <w:r w:rsidRPr="00830850">
        <w:rPr>
          <w:rFonts w:ascii="Times New Roman" w:eastAsia="Times New Roman" w:hAnsi="Times New Roman" w:cs="Times New Roman"/>
          <w:sz w:val="26"/>
          <w:szCs w:val="26"/>
        </w:rPr>
        <w:t>ого пенсионного страхования за октябрь 2017 года по сроку предоставления по 15 ноября</w:t>
      </w:r>
      <w:r w:rsidRPr="00830850">
        <w:rPr>
          <w:rFonts w:ascii="Times New Roman" w:eastAsia="Times New Roman" w:hAnsi="Times New Roman" w:cs="Times New Roman"/>
          <w:sz w:val="26"/>
          <w:szCs w:val="26"/>
        </w:rPr>
        <w:t xml:space="preserve"> 2017 года включительно.</w:t>
      </w:r>
      <w:r w:rsidR="000324C9">
        <w:rPr>
          <w:rFonts w:ascii="Times New Roman" w:eastAsia="Times New Roman" w:hAnsi="Times New Roman" w:cs="Times New Roman"/>
          <w:sz w:val="26"/>
          <w:szCs w:val="26"/>
        </w:rPr>
        <w:t xml:space="preserve"> Фактически декларация представлена 17.11.2017</w:t>
      </w:r>
    </w:p>
    <w:p w:rsidR="00C275EA" w:rsidRPr="00830850" w:rsidP="00C275E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0850"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 w:rsidRPr="00830850">
        <w:rPr>
          <w:rFonts w:ascii="Times New Roman" w:hAnsi="Times New Roman" w:cs="Times New Roman"/>
          <w:sz w:val="26"/>
          <w:szCs w:val="26"/>
        </w:rPr>
        <w:t>Майор Д.С.</w:t>
      </w:r>
      <w:r w:rsidRPr="00830850">
        <w:rPr>
          <w:rFonts w:ascii="Times New Roman" w:eastAsia="Times New Roman" w:hAnsi="Times New Roman" w:cs="Times New Roman"/>
          <w:sz w:val="26"/>
          <w:szCs w:val="26"/>
        </w:rPr>
        <w:t xml:space="preserve"> не явился, о месте и времени рассмотрения дела уведомлен надлежащим образом, судебная корреспонденция, направленная по его месту жительства возвращена отправителю с отметкой почтового отделения связи «истек срок хранения», о причинах неявки не сообщил, хо</w:t>
      </w:r>
      <w:r w:rsidRPr="00830850">
        <w:rPr>
          <w:rFonts w:ascii="Times New Roman" w:eastAsia="Times New Roman" w:hAnsi="Times New Roman" w:cs="Times New Roman"/>
          <w:sz w:val="26"/>
          <w:szCs w:val="26"/>
        </w:rPr>
        <w:t>датайств об отложении рассмотрении дела мировому судье не направил.</w:t>
      </w:r>
      <w:r w:rsidRPr="008308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C275EA" w:rsidRPr="00830850" w:rsidP="00C275E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08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</w:t>
      </w:r>
      <w:r w:rsidRPr="008308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830850">
        <w:rPr>
          <w:rFonts w:ascii="Times New Roman" w:hAnsi="Times New Roman" w:cs="Times New Roman"/>
          <w:sz w:val="26"/>
          <w:szCs w:val="26"/>
        </w:rPr>
        <w:t>Майор Д.С.</w:t>
      </w:r>
      <w:r w:rsidRPr="008308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считается надлежаще извещенным о времени и месте рассмотрения дела об административном правонарушении.</w:t>
      </w:r>
    </w:p>
    <w:p w:rsidR="00C275EA" w:rsidRPr="00830850" w:rsidP="00C275E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0850">
        <w:rPr>
          <w:rFonts w:ascii="Times New Roman" w:eastAsia="Times New Roman" w:hAnsi="Times New Roman" w:cs="Times New Roman"/>
          <w:color w:val="000000"/>
          <w:sz w:val="26"/>
          <w:szCs w:val="26"/>
        </w:rPr>
        <w:t>Учи</w:t>
      </w:r>
      <w:r w:rsidRPr="00830850">
        <w:rPr>
          <w:rFonts w:ascii="Times New Roman" w:eastAsia="Times New Roman" w:hAnsi="Times New Roman" w:cs="Times New Roman"/>
          <w:color w:val="000000"/>
          <w:sz w:val="26"/>
          <w:szCs w:val="26"/>
        </w:rPr>
        <w:t>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</w:t>
      </w:r>
      <w:r w:rsidR="00D3519D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8308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30850">
        <w:rPr>
          <w:rFonts w:ascii="Times New Roman" w:hAnsi="Times New Roman" w:cs="Times New Roman"/>
          <w:sz w:val="26"/>
          <w:szCs w:val="26"/>
        </w:rPr>
        <w:t>Майор Д.С.</w:t>
      </w:r>
    </w:p>
    <w:p w:rsidR="0060377F" w:rsidRPr="00830850" w:rsidP="00C27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0850"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дела, прихожу к следующему.</w:t>
      </w:r>
    </w:p>
    <w:p w:rsidR="0060377F" w:rsidRPr="00830850" w:rsidP="006037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0850">
        <w:rPr>
          <w:rFonts w:ascii="Times New Roman" w:eastAsia="Times New Roman" w:hAnsi="Times New Roman" w:cs="Times New Roman"/>
          <w:sz w:val="26"/>
          <w:szCs w:val="26"/>
        </w:rPr>
        <w:t>Согласно ст. 2.4 Кодекса Росси</w:t>
      </w:r>
      <w:r w:rsidRPr="00830850">
        <w:rPr>
          <w:rFonts w:ascii="Times New Roman" w:eastAsia="Times New Roman" w:hAnsi="Times New Roman" w:cs="Times New Roman"/>
          <w:sz w:val="26"/>
          <w:szCs w:val="26"/>
        </w:rPr>
        <w:t>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830850">
        <w:rPr>
          <w:rFonts w:ascii="Times New Roman" w:hAnsi="Times New Roman" w:cs="Times New Roman"/>
          <w:sz w:val="26"/>
          <w:szCs w:val="26"/>
        </w:rPr>
        <w:t xml:space="preserve"> </w:t>
      </w:r>
      <w:r w:rsidRPr="00830850">
        <w:rPr>
          <w:rFonts w:ascii="Times New Roman" w:eastAsia="Times New Roman" w:hAnsi="Times New Roman" w:cs="Times New Roman"/>
          <w:sz w:val="26"/>
          <w:szCs w:val="26"/>
        </w:rPr>
        <w:t>Согла</w:t>
      </w:r>
      <w:r w:rsidRPr="00830850">
        <w:rPr>
          <w:rFonts w:ascii="Times New Roman" w:eastAsia="Times New Roman" w:hAnsi="Times New Roman" w:cs="Times New Roman"/>
          <w:sz w:val="26"/>
          <w:szCs w:val="26"/>
        </w:rPr>
        <w:t xml:space="preserve">сно </w:t>
      </w:r>
      <w:r w:rsidRPr="00830850">
        <w:rPr>
          <w:rFonts w:ascii="Times New Roman" w:eastAsia="Times New Roman" w:hAnsi="Times New Roman" w:cs="Times New Roman"/>
          <w:sz w:val="26"/>
          <w:szCs w:val="26"/>
        </w:rPr>
        <w:t>примечанию к данной норме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</w:t>
      </w:r>
      <w:r w:rsidRPr="00830850">
        <w:rPr>
          <w:rFonts w:ascii="Times New Roman" w:eastAsia="Times New Roman" w:hAnsi="Times New Roman" w:cs="Times New Roman"/>
          <w:sz w:val="26"/>
          <w:szCs w:val="26"/>
        </w:rPr>
        <w:t xml:space="preserve">новлено иное. </w:t>
      </w:r>
    </w:p>
    <w:p w:rsidR="0060377F" w:rsidRPr="00830850" w:rsidP="0060377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6"/>
          <w:szCs w:val="26"/>
        </w:rPr>
      </w:pPr>
      <w:r w:rsidRPr="00830850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п.2.2 ст.11 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830850">
        <w:rPr>
          <w:rStyle w:val="Hyperlink"/>
          <w:rFonts w:ascii="Times New Roman" w:hAnsi="Times New Roman" w:cs="Times New Roman"/>
          <w:bCs/>
          <w:color w:val="auto"/>
          <w:sz w:val="26"/>
          <w:szCs w:val="26"/>
          <w:u w:val="none"/>
          <w:shd w:val="clear" w:color="auto" w:fill="FFFFFF"/>
        </w:rPr>
        <w:t>Федерального закона от 01.04.1996 N 27-ФЗ "Об индивидуальном (персонифицированном) учете в системе обязательного пенсионного страхования"</w:t>
      </w:r>
      <w:r>
        <w:fldChar w:fldCharType="end"/>
      </w:r>
      <w:r w:rsidRPr="00830850">
        <w:rPr>
          <w:rFonts w:ascii="Times New Roman" w:hAnsi="Times New Roman" w:cs="Times New Roman"/>
          <w:sz w:val="26"/>
          <w:szCs w:val="26"/>
        </w:rPr>
        <w:t xml:space="preserve"> </w:t>
      </w:r>
      <w:r w:rsidRPr="00830850">
        <w:rPr>
          <w:rStyle w:val="blk"/>
          <w:rFonts w:ascii="Times New Roman" w:hAnsi="Times New Roman" w:cs="Times New Roman"/>
          <w:sz w:val="26"/>
          <w:szCs w:val="26"/>
        </w:rPr>
        <w:t>страховате</w:t>
      </w:r>
      <w:r w:rsidRPr="00830850">
        <w:rPr>
          <w:rStyle w:val="blk"/>
          <w:rFonts w:ascii="Times New Roman" w:hAnsi="Times New Roman" w:cs="Times New Roman"/>
          <w:color w:val="000000"/>
          <w:sz w:val="26"/>
          <w:szCs w:val="26"/>
        </w:rPr>
        <w:t>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</w:t>
      </w:r>
      <w:r w:rsidRPr="00830850">
        <w:rPr>
          <w:rStyle w:val="blk"/>
          <w:rFonts w:ascii="Times New Roman" w:hAnsi="Times New Roman" w:cs="Times New Roman"/>
          <w:color w:val="000000"/>
          <w:sz w:val="26"/>
          <w:szCs w:val="26"/>
        </w:rPr>
        <w:t>лнение работ, оказание услуг, договоры авторского заказа, договоры об</w:t>
      </w:r>
      <w:r w:rsidRPr="00830850">
        <w:rPr>
          <w:rStyle w:val="blk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30850">
        <w:rPr>
          <w:rStyle w:val="blk"/>
          <w:rFonts w:ascii="Times New Roman" w:hAnsi="Times New Roman" w:cs="Times New Roman"/>
          <w:color w:val="000000"/>
          <w:sz w:val="26"/>
          <w:szCs w:val="26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</w:t>
      </w:r>
      <w:r w:rsidRPr="00830850">
        <w:rPr>
          <w:rStyle w:val="blk"/>
          <w:rFonts w:ascii="Times New Roman" w:hAnsi="Times New Roman" w:cs="Times New Roman"/>
          <w:color w:val="000000"/>
          <w:sz w:val="26"/>
          <w:szCs w:val="26"/>
        </w:rPr>
        <w:t xml:space="preserve">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отч</w:t>
      </w:r>
      <w:r w:rsidRPr="00830850">
        <w:rPr>
          <w:rStyle w:val="blk"/>
          <w:rFonts w:ascii="Times New Roman" w:hAnsi="Times New Roman" w:cs="Times New Roman"/>
          <w:color w:val="000000"/>
          <w:sz w:val="26"/>
          <w:szCs w:val="26"/>
        </w:rPr>
        <w:t>ество;</w:t>
      </w:r>
      <w:r w:rsidRPr="00830850">
        <w:rPr>
          <w:rStyle w:val="blk"/>
          <w:rFonts w:ascii="Times New Roman" w:hAnsi="Times New Roman" w:cs="Times New Roman"/>
          <w:color w:val="000000"/>
          <w:sz w:val="26"/>
          <w:szCs w:val="2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0377F" w:rsidRPr="00830850" w:rsidP="0060377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0850">
        <w:rPr>
          <w:rFonts w:ascii="Times New Roman" w:eastAsia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</w:t>
      </w:r>
      <w:r w:rsidRPr="00830850">
        <w:rPr>
          <w:rFonts w:ascii="Times New Roman" w:eastAsia="Times New Roman" w:hAnsi="Times New Roman" w:cs="Times New Roman"/>
          <w:sz w:val="26"/>
          <w:szCs w:val="26"/>
        </w:rPr>
        <w:t>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</w:t>
      </w:r>
      <w:r w:rsidRPr="00830850">
        <w:rPr>
          <w:rFonts w:ascii="Times New Roman" w:eastAsia="Times New Roman" w:hAnsi="Times New Roman" w:cs="Times New Roman"/>
          <w:sz w:val="26"/>
          <w:szCs w:val="26"/>
        </w:rPr>
        <w:t xml:space="preserve">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 правонарушения, предусмотренного </w:t>
      </w:r>
      <w:r w:rsidRPr="00830850">
        <w:rPr>
          <w:rStyle w:val="blk"/>
          <w:rFonts w:ascii="Times New Roman" w:hAnsi="Times New Roman" w:cs="Times New Roman"/>
          <w:color w:val="000000"/>
          <w:sz w:val="26"/>
          <w:szCs w:val="26"/>
        </w:rPr>
        <w:t xml:space="preserve">ст. 15.33.2 </w:t>
      </w:r>
      <w:r w:rsidRPr="00830850">
        <w:rPr>
          <w:rFonts w:ascii="Times New Roman" w:eastAsia="Times New Roman" w:hAnsi="Times New Roman" w:cs="Times New Roman"/>
          <w:sz w:val="26"/>
          <w:szCs w:val="26"/>
        </w:rPr>
        <w:t>Кодекса Россий</w:t>
      </w:r>
      <w:r w:rsidRPr="00830850">
        <w:rPr>
          <w:rFonts w:ascii="Times New Roman" w:eastAsia="Times New Roman" w:hAnsi="Times New Roman" w:cs="Times New Roman"/>
          <w:sz w:val="26"/>
          <w:szCs w:val="26"/>
        </w:rPr>
        <w:t xml:space="preserve">ской Федерации об административных правонарушениях. </w:t>
      </w:r>
    </w:p>
    <w:p w:rsidR="0060377F" w:rsidRPr="00830850" w:rsidP="006037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0850">
        <w:rPr>
          <w:rFonts w:ascii="Times New Roman" w:eastAsia="Times New Roman" w:hAnsi="Times New Roman" w:cs="Times New Roman"/>
          <w:sz w:val="26"/>
          <w:szCs w:val="26"/>
        </w:rPr>
        <w:t xml:space="preserve">Как усматривается из материалов дела, </w:t>
      </w:r>
      <w:r w:rsidRPr="00830850" w:rsidR="00C275EA">
        <w:rPr>
          <w:rFonts w:ascii="Times New Roman" w:hAnsi="Times New Roman" w:cs="Times New Roman"/>
          <w:sz w:val="26"/>
          <w:szCs w:val="26"/>
        </w:rPr>
        <w:t>Майор Д.С.</w:t>
      </w:r>
      <w:r w:rsidRPr="00830850">
        <w:rPr>
          <w:rFonts w:ascii="Times New Roman" w:hAnsi="Times New Roman" w:cs="Times New Roman"/>
          <w:sz w:val="26"/>
          <w:szCs w:val="26"/>
        </w:rPr>
        <w:t xml:space="preserve"> допустил административное правонарушение, выразившееся в непредставлении в установленный </w:t>
      </w:r>
      <w:r w:rsidRPr="00830850">
        <w:rPr>
          <w:rFonts w:ascii="Times New Roman" w:eastAsia="Times New Roman" w:hAnsi="Times New Roman" w:cs="Times New Roman"/>
          <w:sz w:val="26"/>
          <w:szCs w:val="26"/>
        </w:rPr>
        <w:t>законодательством Российской Федерации об индивидуальном (персони</w:t>
      </w:r>
      <w:r w:rsidRPr="00830850">
        <w:rPr>
          <w:rFonts w:ascii="Times New Roman" w:eastAsia="Times New Roman" w:hAnsi="Times New Roman" w:cs="Times New Roman"/>
          <w:sz w:val="26"/>
          <w:szCs w:val="26"/>
        </w:rPr>
        <w:t>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октябрь 2017 года. Граничный срок предоставления свед</w:t>
      </w:r>
      <w:r w:rsidRPr="00830850">
        <w:rPr>
          <w:rFonts w:ascii="Times New Roman" w:eastAsia="Times New Roman" w:hAnsi="Times New Roman" w:cs="Times New Roman"/>
          <w:sz w:val="26"/>
          <w:szCs w:val="26"/>
        </w:rPr>
        <w:t>ений за октябрь 2017 года - по 15.11.2017 включительно. 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период октябрь 2017 года предоставлены</w:t>
      </w:r>
      <w:r w:rsidRPr="008308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30850" w:rsidR="00C275EA">
        <w:rPr>
          <w:rFonts w:ascii="Times New Roman" w:eastAsia="Times New Roman" w:hAnsi="Times New Roman" w:cs="Times New Roman"/>
          <w:sz w:val="26"/>
          <w:szCs w:val="26"/>
        </w:rPr>
        <w:t>17.11</w:t>
      </w:r>
      <w:r w:rsidRPr="00830850">
        <w:rPr>
          <w:rFonts w:ascii="Times New Roman" w:eastAsia="Times New Roman" w:hAnsi="Times New Roman" w:cs="Times New Roman"/>
          <w:sz w:val="26"/>
          <w:szCs w:val="26"/>
        </w:rPr>
        <w:t>.2017.</w:t>
      </w:r>
    </w:p>
    <w:p w:rsidR="0060377F" w:rsidRPr="00830850" w:rsidP="006037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0850">
        <w:rPr>
          <w:rFonts w:ascii="Times New Roman" w:eastAsia="Times New Roman" w:hAnsi="Times New Roman" w:cs="Times New Roman"/>
          <w:sz w:val="26"/>
          <w:szCs w:val="26"/>
        </w:rPr>
        <w:t xml:space="preserve">Согласно выписке из ЕГРИП </w:t>
      </w:r>
      <w:r w:rsidRPr="00830850" w:rsidR="00C275EA">
        <w:rPr>
          <w:rFonts w:ascii="Times New Roman" w:hAnsi="Times New Roman" w:cs="Times New Roman"/>
          <w:sz w:val="26"/>
          <w:szCs w:val="26"/>
        </w:rPr>
        <w:t xml:space="preserve">Майор Д.С. </w:t>
      </w:r>
      <w:r w:rsidRPr="00830850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Pr="00830850" w:rsidR="00C275EA">
        <w:rPr>
          <w:rFonts w:ascii="Times New Roman" w:hAnsi="Times New Roman" w:cs="Times New Roman"/>
          <w:sz w:val="26"/>
          <w:szCs w:val="26"/>
        </w:rPr>
        <w:t>директором Муниципального унитарного предприятия Муниципального образования городской округ Симферополь Республики Крым «Горавтотранс».</w:t>
      </w:r>
    </w:p>
    <w:p w:rsidR="0060377F" w:rsidRPr="00830850" w:rsidP="006037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0850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имеющихся в материалах дела документо</w:t>
      </w:r>
      <w:r w:rsidRPr="00830850">
        <w:rPr>
          <w:rFonts w:ascii="Times New Roman" w:eastAsia="Times New Roman" w:hAnsi="Times New Roman" w:cs="Times New Roman"/>
          <w:sz w:val="26"/>
          <w:szCs w:val="26"/>
        </w:rPr>
        <w:t xml:space="preserve">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830850" w:rsidR="00C275EA">
        <w:rPr>
          <w:rFonts w:ascii="Times New Roman" w:hAnsi="Times New Roman" w:cs="Times New Roman"/>
          <w:sz w:val="26"/>
          <w:szCs w:val="26"/>
        </w:rPr>
        <w:t>Майор Д.С.</w:t>
      </w:r>
      <w:r w:rsidRPr="00830850" w:rsidR="007D5900">
        <w:rPr>
          <w:rFonts w:ascii="Times New Roman" w:hAnsi="Times New Roman" w:cs="Times New Roman"/>
          <w:sz w:val="26"/>
          <w:szCs w:val="26"/>
        </w:rPr>
        <w:t xml:space="preserve"> </w:t>
      </w:r>
      <w:r w:rsidRPr="00830850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60377F" w:rsidRPr="00830850" w:rsidP="006037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085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Вина </w:t>
      </w:r>
      <w:r w:rsidRPr="00830850" w:rsidR="00C275EA">
        <w:rPr>
          <w:rFonts w:ascii="Times New Roman" w:hAnsi="Times New Roman" w:cs="Times New Roman"/>
          <w:sz w:val="26"/>
          <w:szCs w:val="26"/>
        </w:rPr>
        <w:t>Майор Д.С.</w:t>
      </w:r>
      <w:r w:rsidRPr="00830850" w:rsidR="007D59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3085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Pr="00830850" w:rsidR="00C275E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186</w:t>
      </w:r>
      <w:r w:rsidRPr="0083085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 w:rsidRPr="00830850" w:rsidR="00C275E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05.06</w:t>
      </w:r>
      <w:r w:rsidRPr="0083085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.2018, скриншотом реестра полученных документов, выпиской из </w:t>
      </w:r>
      <w:r w:rsidRPr="00830850">
        <w:rPr>
          <w:rFonts w:ascii="Times New Roman" w:eastAsia="Times New Roman" w:hAnsi="Times New Roman" w:cs="Times New Roman"/>
          <w:sz w:val="26"/>
          <w:szCs w:val="26"/>
        </w:rPr>
        <w:t>ЕГР</w:t>
      </w:r>
      <w:r w:rsidRPr="00830850" w:rsidR="007D5900">
        <w:rPr>
          <w:rFonts w:ascii="Times New Roman" w:eastAsia="Times New Roman" w:hAnsi="Times New Roman" w:cs="Times New Roman"/>
          <w:sz w:val="26"/>
          <w:szCs w:val="26"/>
        </w:rPr>
        <w:t>ИП</w:t>
      </w:r>
      <w:r w:rsidRPr="0083085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0377F" w:rsidRPr="00830850" w:rsidP="006037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0850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830850" w:rsidR="00C275EA">
        <w:rPr>
          <w:rFonts w:ascii="Times New Roman" w:hAnsi="Times New Roman" w:cs="Times New Roman"/>
          <w:sz w:val="26"/>
          <w:szCs w:val="26"/>
        </w:rPr>
        <w:t>директором Муниципального унитарного предприятия Муниципального образования городской округ Симферополь Республики Крым «Горавтотранс» Майор Д.С</w:t>
      </w:r>
      <w:r w:rsidRPr="00830850" w:rsidR="007D590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830850">
        <w:rPr>
          <w:rFonts w:ascii="Times New Roman" w:eastAsia="Times New Roman" w:hAnsi="Times New Roman" w:cs="Times New Roman"/>
          <w:sz w:val="26"/>
          <w:szCs w:val="26"/>
        </w:rPr>
        <w:t xml:space="preserve">совершил правонарушение, предусмотренное ст. 15.33.2 Кодекса Российской Федерации об административных правонарушениях, а именно: </w:t>
      </w:r>
      <w:r w:rsidRPr="0083085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не представил в установленный законодательством Российской Федерации об индивидуальном (персонифицированном) учете в </w:t>
      </w:r>
      <w:r w:rsidRPr="0083085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83085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0377F" w:rsidRPr="00830850" w:rsidP="006037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0850">
        <w:rPr>
          <w:rFonts w:ascii="Times New Roman" w:eastAsia="Times New Roman" w:hAnsi="Times New Roman" w:cs="Times New Roman"/>
          <w:sz w:val="26"/>
          <w:szCs w:val="26"/>
        </w:rPr>
        <w:t>Согласно п.1 п.4.5 Кодекса Р</w:t>
      </w:r>
      <w:r w:rsidRPr="00830850">
        <w:rPr>
          <w:rFonts w:ascii="Times New Roman" w:eastAsia="Times New Roman" w:hAnsi="Times New Roman" w:cs="Times New Roman"/>
          <w:sz w:val="26"/>
          <w:szCs w:val="26"/>
        </w:rPr>
        <w:t>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</w:t>
      </w:r>
      <w:r w:rsidRPr="00830850">
        <w:rPr>
          <w:rFonts w:ascii="Times New Roman" w:eastAsia="Times New Roman" w:hAnsi="Times New Roman" w:cs="Times New Roman"/>
          <w:sz w:val="26"/>
          <w:szCs w:val="26"/>
        </w:rPr>
        <w:t xml:space="preserve">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60377F" w:rsidRPr="00830850" w:rsidP="006037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0850"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Процессуальных нарушений и обстоятельств, исключающих производство по делу, не ус</w:t>
      </w:r>
      <w:r w:rsidRPr="00830850">
        <w:rPr>
          <w:rFonts w:ascii="Times New Roman" w:eastAsia="Times New Roman" w:hAnsi="Times New Roman" w:cs="Times New Roman"/>
          <w:color w:val="000000"/>
          <w:sz w:val="26"/>
          <w:szCs w:val="26"/>
        </w:rPr>
        <w:t>тановлено. Протокол об административном правонарушении составлен с соблюдением требований закона, противоречий не содержит.</w:t>
      </w:r>
      <w:r w:rsidRPr="00830850" w:rsidR="007D59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Права и законные интересы </w:t>
      </w:r>
      <w:r w:rsidRPr="00830850" w:rsidR="00C275EA">
        <w:rPr>
          <w:rFonts w:ascii="Times New Roman" w:eastAsia="Times New Roman" w:hAnsi="Times New Roman" w:cs="Times New Roman"/>
          <w:color w:val="000000"/>
          <w:sz w:val="26"/>
          <w:szCs w:val="26"/>
        </w:rPr>
        <w:t>Майор Д.С</w:t>
      </w:r>
      <w:r w:rsidRPr="00830850" w:rsidR="007D5900">
        <w:rPr>
          <w:rFonts w:ascii="Times New Roman" w:eastAsia="Times New Roman" w:hAnsi="Times New Roman" w:cs="Times New Roman"/>
          <w:color w:val="000000"/>
          <w:sz w:val="26"/>
          <w:szCs w:val="26"/>
        </w:rPr>
        <w:t>. при возбуждении дела об административном правонарушении соблюдены.</w:t>
      </w:r>
      <w:r w:rsidRPr="008308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60377F" w:rsidRPr="00830850" w:rsidP="0060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08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назначении меры </w:t>
      </w:r>
      <w:r w:rsidRPr="00830850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</w:t>
      </w:r>
      <w:r w:rsidRPr="008308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D5900" w:rsidRPr="00830850" w:rsidP="006037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0850">
        <w:rPr>
          <w:rFonts w:ascii="Times New Roman" w:eastAsia="Times New Roman" w:hAnsi="Times New Roman" w:cs="Times New Roman"/>
          <w:color w:val="000000"/>
          <w:sz w:val="26"/>
          <w:szCs w:val="26"/>
        </w:rPr>
        <w:t>Обстоятельств, смягчающих и отягчающих ответственность, по делу не установлено.</w:t>
      </w:r>
    </w:p>
    <w:p w:rsidR="00C275EA" w:rsidRPr="00830850" w:rsidP="00C275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0850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 изложенное, исходя из общих принцип</w:t>
      </w:r>
      <w:r w:rsidRPr="00830850">
        <w:rPr>
          <w:rFonts w:ascii="Times New Roman" w:eastAsia="Times New Roman" w:hAnsi="Times New Roman" w:cs="Times New Roman"/>
          <w:color w:val="000000"/>
          <w:sz w:val="26"/>
          <w:szCs w:val="26"/>
        </w:rPr>
        <w:t>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</w:t>
      </w:r>
      <w:r w:rsidRPr="008308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вном правонарушении, отсутствие обстоятельств, отягчающих и наличие обстоятельств, смягчающих ответственность, </w:t>
      </w:r>
      <w:r w:rsidRPr="00830850">
        <w:rPr>
          <w:rFonts w:ascii="Times New Roman" w:hAnsi="Times New Roman" w:cs="Times New Roman"/>
          <w:sz w:val="26"/>
          <w:szCs w:val="26"/>
        </w:rPr>
        <w:t xml:space="preserve">считаю необходимым назначить </w:t>
      </w:r>
      <w:r w:rsidR="00830850">
        <w:rPr>
          <w:rFonts w:ascii="Times New Roman" w:hAnsi="Times New Roman" w:cs="Times New Roman"/>
          <w:sz w:val="26"/>
          <w:szCs w:val="26"/>
        </w:rPr>
        <w:t>Майор Д.С</w:t>
      </w:r>
      <w:r w:rsidRPr="00830850">
        <w:rPr>
          <w:rFonts w:ascii="Times New Roman" w:hAnsi="Times New Roman" w:cs="Times New Roman"/>
          <w:sz w:val="26"/>
          <w:szCs w:val="26"/>
        </w:rPr>
        <w:t>.</w:t>
      </w:r>
      <w:r w:rsidRPr="008308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30850">
        <w:rPr>
          <w:rFonts w:ascii="Times New Roman" w:hAnsi="Times New Roman" w:cs="Times New Roman"/>
          <w:sz w:val="26"/>
          <w:szCs w:val="26"/>
        </w:rPr>
        <w:t>наказание в пределах санкции статьи 15.33.2 Кодекса Российской Федерации об административных правонарушен</w:t>
      </w:r>
      <w:r w:rsidRPr="00830850">
        <w:rPr>
          <w:rFonts w:ascii="Times New Roman" w:hAnsi="Times New Roman" w:cs="Times New Roman"/>
          <w:sz w:val="26"/>
          <w:szCs w:val="26"/>
        </w:rPr>
        <w:t xml:space="preserve">иях, по которой квалифицированы ее действия, в виде штрафа. </w:t>
      </w:r>
    </w:p>
    <w:p w:rsidR="00C275EA" w:rsidRPr="00830850" w:rsidP="00C27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08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30850"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 w:rsidRPr="008308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ст.ст. 29.9, 29.10, 29.11 </w:t>
      </w:r>
      <w:r w:rsidRPr="00830850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8308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мировой судья – </w:t>
      </w:r>
    </w:p>
    <w:p w:rsidR="00C275EA" w:rsidRPr="00830850" w:rsidP="00C275EA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08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ПОСТАНОВИЛ:</w:t>
      </w:r>
    </w:p>
    <w:p w:rsidR="00C275EA" w:rsidRPr="00830850" w:rsidP="00C27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Май</w:t>
      </w:r>
      <w:r w:rsidR="00B81B3B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 Де</w:t>
      </w:r>
      <w:r>
        <w:rPr>
          <w:rFonts w:ascii="Times New Roman" w:hAnsi="Times New Roman" w:cs="Times New Roman"/>
          <w:sz w:val="26"/>
          <w:szCs w:val="26"/>
        </w:rPr>
        <w:t>ниса Сергеевича</w:t>
      </w:r>
      <w:r w:rsidRPr="00830850">
        <w:rPr>
          <w:rFonts w:ascii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830850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15.33.2  Кодекса Российской Федерации об административных правонарушениях, и назначить е</w:t>
      </w:r>
      <w:r>
        <w:rPr>
          <w:rFonts w:ascii="Times New Roman" w:hAnsi="Times New Roman" w:cs="Times New Roman"/>
          <w:sz w:val="26"/>
          <w:szCs w:val="26"/>
        </w:rPr>
        <w:t>му</w:t>
      </w:r>
      <w:r w:rsidRPr="00830850">
        <w:rPr>
          <w:rFonts w:ascii="Times New Roman" w:hAnsi="Times New Roman" w:cs="Times New Roman"/>
          <w:sz w:val="26"/>
          <w:szCs w:val="26"/>
        </w:rPr>
        <w:t xml:space="preserve"> наказание в виде штрафа в размере 300 (трехсот) рублей.</w:t>
      </w:r>
    </w:p>
    <w:p w:rsidR="00C275EA" w:rsidRPr="00830850" w:rsidP="00C27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0850">
        <w:rPr>
          <w:rFonts w:ascii="Times New Roman" w:hAnsi="Times New Roman" w:cs="Times New Roman"/>
          <w:sz w:val="26"/>
          <w:szCs w:val="26"/>
        </w:rPr>
        <w:t xml:space="preserve">Реквизиты для уплаты штрафа: получатель - Управление Федерального Казначейства по Республике Крым (Государственное учреждение – Отделение Пенсионного фонда РФ по Республике Крым); банк получателя – Отделение Центрального банка РФ по Республике Крым; БИК - </w:t>
      </w:r>
      <w:r w:rsidRPr="00830850">
        <w:rPr>
          <w:rFonts w:ascii="Times New Roman" w:hAnsi="Times New Roman" w:cs="Times New Roman"/>
          <w:sz w:val="26"/>
          <w:szCs w:val="26"/>
        </w:rPr>
        <w:t>043510001; р/с 40101810335100010001, ОКТМО 35000000, ИНН получателя 7706808265, КПП  получателя 910201001; КБК 392 1 16 20010 06 6000</w:t>
      </w:r>
      <w:r w:rsidR="00CF6409">
        <w:rPr>
          <w:rFonts w:ascii="Times New Roman" w:hAnsi="Times New Roman" w:cs="Times New Roman"/>
          <w:sz w:val="26"/>
          <w:szCs w:val="26"/>
        </w:rPr>
        <w:t xml:space="preserve"> 140</w:t>
      </w:r>
      <w:r w:rsidRPr="00830850">
        <w:rPr>
          <w:rFonts w:ascii="Times New Roman" w:hAnsi="Times New Roman" w:cs="Times New Roman"/>
          <w:sz w:val="26"/>
          <w:szCs w:val="26"/>
        </w:rPr>
        <w:t>.</w:t>
      </w:r>
    </w:p>
    <w:p w:rsidR="00C275EA" w:rsidRPr="00830850" w:rsidP="00C27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0850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привлечённым к административной ответственности, не позднее 60 дней</w:t>
      </w:r>
      <w:r w:rsidRPr="00830850">
        <w:rPr>
          <w:rFonts w:ascii="Times New Roman" w:hAnsi="Times New Roman" w:cs="Times New Roman"/>
          <w:sz w:val="26"/>
          <w:szCs w:val="26"/>
        </w:rPr>
        <w:t xml:space="preserve">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C275EA" w:rsidRPr="00830850" w:rsidP="00C27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0850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</w:t>
      </w:r>
      <w:r w:rsidRPr="00830850">
        <w:rPr>
          <w:rFonts w:ascii="Times New Roman" w:hAnsi="Times New Roman" w:cs="Times New Roman"/>
          <w:sz w:val="26"/>
          <w:szCs w:val="26"/>
        </w:rPr>
        <w:t>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</w:t>
      </w:r>
      <w:r w:rsidRPr="00830850">
        <w:rPr>
          <w:rFonts w:ascii="Times New Roman" w:hAnsi="Times New Roman" w:cs="Times New Roman"/>
          <w:sz w:val="26"/>
          <w:szCs w:val="26"/>
        </w:rPr>
        <w:t>т на срок до пятнадцати суток, либо обязательные работы на срок до пятидесяти часов (ч.1 ст.20.25 КоАП РФ).</w:t>
      </w:r>
    </w:p>
    <w:p w:rsidR="00C275EA" w:rsidRPr="00830850" w:rsidP="00C27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0850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</w:t>
      </w:r>
      <w:r w:rsidRPr="00830850">
        <w:rPr>
          <w:rFonts w:ascii="Times New Roman" w:hAnsi="Times New Roman" w:cs="Times New Roman"/>
          <w:sz w:val="26"/>
          <w:szCs w:val="26"/>
        </w:rPr>
        <w:t>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C275EA" w:rsidRPr="00830850" w:rsidP="00C275E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0850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апелляционном порядке в Центральный районный суд города Симферополя через </w:t>
      </w:r>
      <w:r w:rsidRPr="00830850">
        <w:rPr>
          <w:rFonts w:ascii="Times New Roman" w:hAnsi="Times New Roman" w:cs="Times New Roman"/>
          <w:sz w:val="26"/>
          <w:szCs w:val="26"/>
          <w:shd w:val="clear" w:color="auto" w:fill="FFFFFF"/>
        </w:rPr>
        <w:t>мирового судью</w:t>
      </w:r>
      <w:r w:rsidRPr="008308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30850">
        <w:rPr>
          <w:rFonts w:ascii="Times New Roman" w:hAnsi="Times New Roman" w:cs="Times New Roman"/>
          <w:sz w:val="26"/>
          <w:szCs w:val="26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C275EA" w:rsidRPr="00830850" w:rsidP="00C275EA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830850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C275EA" w:rsidP="00C275EA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830850">
        <w:rPr>
          <w:rFonts w:ascii="Times New Roman" w:hAnsi="Times New Roman" w:cs="Times New Roman"/>
          <w:sz w:val="26"/>
          <w:szCs w:val="26"/>
        </w:rPr>
        <w:t xml:space="preserve">Мировой судья:                    </w:t>
      </w:r>
      <w:r w:rsidRPr="00830850">
        <w:rPr>
          <w:rFonts w:ascii="Times New Roman" w:hAnsi="Times New Roman" w:cs="Times New Roman"/>
          <w:sz w:val="26"/>
          <w:szCs w:val="26"/>
        </w:rPr>
        <w:t xml:space="preserve">                          А.Л. </w:t>
      </w:r>
      <w:r w:rsidRPr="00830850">
        <w:rPr>
          <w:rFonts w:ascii="Times New Roman" w:hAnsi="Times New Roman" w:cs="Times New Roman"/>
          <w:sz w:val="26"/>
          <w:szCs w:val="26"/>
        </w:rPr>
        <w:t>Тоскина</w:t>
      </w:r>
    </w:p>
    <w:p w:rsidR="001208CB" w:rsidP="00C275EA">
      <w:pPr>
        <w:ind w:firstLine="851"/>
        <w:rPr>
          <w:rFonts w:ascii="Times New Roman" w:hAnsi="Times New Roman" w:cs="Times New Roman"/>
          <w:sz w:val="26"/>
          <w:szCs w:val="26"/>
        </w:rPr>
      </w:pPr>
    </w:p>
    <w:p w:rsidR="001208CB" w:rsidP="00C275EA">
      <w:pPr>
        <w:ind w:firstLine="851"/>
        <w:rPr>
          <w:rFonts w:ascii="Times New Roman" w:hAnsi="Times New Roman" w:cs="Times New Roman"/>
          <w:sz w:val="26"/>
          <w:szCs w:val="26"/>
        </w:rPr>
      </w:pPr>
    </w:p>
    <w:sectPr w:rsidSect="000278F8">
      <w:footerReference w:type="default" r:id="rId4"/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8CB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7F"/>
    <w:rsid w:val="000324C9"/>
    <w:rsid w:val="001208CB"/>
    <w:rsid w:val="002A5A28"/>
    <w:rsid w:val="002C5A43"/>
    <w:rsid w:val="00326552"/>
    <w:rsid w:val="00410B8B"/>
    <w:rsid w:val="005C26CF"/>
    <w:rsid w:val="005D14E1"/>
    <w:rsid w:val="0060377F"/>
    <w:rsid w:val="007D5900"/>
    <w:rsid w:val="00830850"/>
    <w:rsid w:val="00A94B09"/>
    <w:rsid w:val="00B81B3B"/>
    <w:rsid w:val="00C275EA"/>
    <w:rsid w:val="00C33617"/>
    <w:rsid w:val="00C545F8"/>
    <w:rsid w:val="00CF6409"/>
    <w:rsid w:val="00D3519D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77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03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0377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60377F"/>
    <w:rPr>
      <w:color w:val="0000FF" w:themeColor="hyperlink"/>
      <w:u w:val="single"/>
    </w:rPr>
  </w:style>
  <w:style w:type="character" w:customStyle="1" w:styleId="blk">
    <w:name w:val="blk"/>
    <w:basedOn w:val="DefaultParagraphFont"/>
    <w:rsid w:val="0060377F"/>
  </w:style>
  <w:style w:type="paragraph" w:styleId="BalloonText">
    <w:name w:val="Balloon Text"/>
    <w:basedOn w:val="Normal"/>
    <w:link w:val="a0"/>
    <w:uiPriority w:val="99"/>
    <w:semiHidden/>
    <w:unhideWhenUsed/>
    <w:rsid w:val="00C33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3361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