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3175" w:rsidRPr="00B93175" w:rsidP="00B9317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>Дело №05-0411/16/2018</w:t>
      </w:r>
    </w:p>
    <w:p w:rsidR="00B93175" w:rsidRPr="00B93175" w:rsidP="00B9317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93175" w:rsidRPr="00B93175" w:rsidP="00B9317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B93175" w:rsidRPr="00B93175" w:rsidP="00B931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>12 июля 2018 года                                               г. Симферополь</w:t>
      </w:r>
    </w:p>
    <w:p w:rsidR="00B93175" w:rsidRPr="00B93175" w:rsidP="00B931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3175" w:rsidRPr="00B93175" w:rsidP="00B9317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93175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B93175">
        <w:rPr>
          <w:rFonts w:ascii="Times New Roman" w:hAnsi="Times New Roman" w:cs="Times New Roman"/>
          <w:sz w:val="26"/>
          <w:szCs w:val="26"/>
        </w:rPr>
        <w:t>поль (Центральный район городского округа Симферополя) Республики Крым Тоскина А.Л.,</w:t>
      </w:r>
    </w:p>
    <w:p w:rsidR="00B93175" w:rsidRPr="00B93175" w:rsidP="00B931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B9317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B93175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B9317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B93175">
        <w:rPr>
          <w:rFonts w:ascii="Times New Roman" w:hAnsi="Times New Roman" w:cs="Times New Roman"/>
          <w:sz w:val="26"/>
          <w:szCs w:val="26"/>
        </w:rPr>
        <w:t>дело об административном п</w:t>
      </w:r>
      <w:r w:rsidRPr="00B93175">
        <w:rPr>
          <w:rFonts w:ascii="Times New Roman" w:hAnsi="Times New Roman" w:cs="Times New Roman"/>
          <w:sz w:val="26"/>
          <w:szCs w:val="26"/>
        </w:rPr>
        <w:t>равонарушении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B93175" w:rsidRPr="00B93175" w:rsidP="00B93175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hAnsi="Times New Roman" w:cs="Times New Roman"/>
          <w:sz w:val="26"/>
          <w:szCs w:val="26"/>
        </w:rPr>
        <w:t>директора Автономной некоммерческой организации «Научно-исследовательский центр судебной экспертизы» Прусаковой Светланы Викторовны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0267A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93175" w:rsidRPr="00B93175" w:rsidP="00B931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ч.1 ст.15.6</w:t>
      </w:r>
      <w:r w:rsidRPr="00B9317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B93175" w:rsidRPr="00B93175" w:rsidP="00B9317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B93175" w:rsidRPr="00B93175" w:rsidP="00B931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Прусакова С.В., являясь директором </w:t>
      </w:r>
      <w:r w:rsidRPr="00B93175">
        <w:rPr>
          <w:rFonts w:ascii="Times New Roman" w:hAnsi="Times New Roman" w:cs="Times New Roman"/>
          <w:sz w:val="26"/>
          <w:szCs w:val="26"/>
        </w:rPr>
        <w:t>Автономной некоммерческой организации «</w:t>
      </w:r>
      <w:r w:rsidRPr="00B93175">
        <w:rPr>
          <w:rFonts w:ascii="Times New Roman" w:hAnsi="Times New Roman" w:cs="Times New Roman"/>
          <w:sz w:val="26"/>
          <w:szCs w:val="26"/>
        </w:rPr>
        <w:t>Научно-исследовательский центр судебной экспертизы» (далее АНО «НИЦСЭ»)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80267A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8026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в установленный законодательством о налогах и сборах срок расч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ет сумм налога на доходы физических лиц, исчисленных и удержанных налоговым агентом по форме 6-НДФЛ за полугодие 2017 года по сроку предоставления – 31.07.2017. </w:t>
      </w:r>
    </w:p>
    <w:p w:rsidR="00B93175" w:rsidRPr="00B93175" w:rsidP="00B9317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B93175">
        <w:rPr>
          <w:rFonts w:ascii="Times New Roman" w:hAnsi="Times New Roman" w:cs="Times New Roman"/>
          <w:sz w:val="26"/>
          <w:szCs w:val="26"/>
        </w:rPr>
        <w:t>Прусакова С.В. не явилась, о месте и времени рассмотрения дела уведомлена</w:t>
      </w:r>
      <w:r w:rsidRPr="00B93175">
        <w:rPr>
          <w:rFonts w:ascii="Times New Roman" w:hAnsi="Times New Roman" w:cs="Times New Roman"/>
          <w:sz w:val="26"/>
          <w:szCs w:val="26"/>
        </w:rPr>
        <w:t xml:space="preserve"> надлежащим образом, судебная повестка, направленная по адресу ее места жительства адресатом получена, о причинах неявки не сообщила, ходатайств об отложении рассмотрении дела в судебный участок не направила.</w:t>
      </w:r>
    </w:p>
    <w:p w:rsidR="00B93175" w:rsidRPr="00B93175" w:rsidP="00B931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Пленумом Верховног</w:t>
      </w: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</w:rPr>
        <w:t>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</w:t>
      </w: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ивных правонарушениях </w:t>
      </w:r>
      <w:r w:rsidRPr="00B93175">
        <w:rPr>
          <w:rFonts w:ascii="Times New Roman" w:hAnsi="Times New Roman" w:cs="Times New Roman"/>
          <w:sz w:val="26"/>
          <w:szCs w:val="26"/>
        </w:rPr>
        <w:t xml:space="preserve">Прусакова С.В. </w:t>
      </w: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извещенной о времени и месте рассмотрения дела об административном правонарушении.</w:t>
      </w:r>
    </w:p>
    <w:p w:rsidR="00B93175" w:rsidRPr="00B93175" w:rsidP="00B931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</w:t>
      </w: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ении, считаю возможным рассмотреть дело в отсутствие </w:t>
      </w:r>
      <w:r w:rsidRPr="00B93175">
        <w:rPr>
          <w:rFonts w:ascii="Times New Roman" w:hAnsi="Times New Roman" w:cs="Times New Roman"/>
          <w:sz w:val="26"/>
          <w:szCs w:val="26"/>
        </w:rPr>
        <w:t>Прусаковой С.В.</w:t>
      </w:r>
    </w:p>
    <w:p w:rsidR="00B93175" w:rsidRPr="00B93175" w:rsidP="00B931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B93175" w:rsidRPr="00B93175" w:rsidP="00B93175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93175" w:rsidRPr="00B93175" w:rsidP="00B9317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Статья 23 Налогового кодекса Российской Федерации предусматривает обязанность представлять в установленном 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93175" w:rsidRPr="00B93175" w:rsidP="00B9317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Согласно п. 2 ст. 230 Налогового кодекса Российской Федерации </w:t>
      </w:r>
      <w:r w:rsidRPr="00B93175">
        <w:rPr>
          <w:rFonts w:ascii="Times New Roman" w:hAnsi="Times New Roman" w:cs="Times New Roman"/>
          <w:sz w:val="26"/>
          <w:szCs w:val="26"/>
          <w:shd w:val="clear" w:color="auto" w:fill="FFFFFF"/>
        </w:rPr>
        <w:t>расчет сумм налога на доходы физических лиц, и</w:t>
      </w:r>
      <w:r w:rsidRPr="00B93175">
        <w:rPr>
          <w:rFonts w:ascii="Times New Roman" w:hAnsi="Times New Roman" w:cs="Times New Roman"/>
          <w:sz w:val="26"/>
          <w:szCs w:val="26"/>
          <w:shd w:val="clear" w:color="auto" w:fill="FFFFFF"/>
        </w:rPr>
        <w:t>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B93175" w:rsidRPr="00B93175" w:rsidP="00B9317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>В соответствии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 ближайший следующий за ним рабочий день.</w:t>
      </w:r>
    </w:p>
    <w:p w:rsidR="00B93175" w:rsidRPr="00B93175" w:rsidP="00B931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полугодие 2017 года поданы в ИФНС России по </w:t>
      </w:r>
      <w:r w:rsidR="0080267A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8026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3175">
        <w:rPr>
          <w:rFonts w:ascii="Times New Roman" w:hAnsi="Times New Roman" w:cs="Times New Roman"/>
          <w:sz w:val="26"/>
          <w:szCs w:val="26"/>
        </w:rPr>
        <w:t>АНО «НИЦ</w:t>
      </w:r>
      <w:r w:rsidRPr="00B93175">
        <w:rPr>
          <w:rFonts w:ascii="Times New Roman" w:hAnsi="Times New Roman" w:cs="Times New Roman"/>
          <w:sz w:val="26"/>
          <w:szCs w:val="26"/>
        </w:rPr>
        <w:t>СЭ»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 18.08.2017, предельный срок предоставления налогового расчета – 31.07.2017, т.е. расчет представлен на 18 календарный день после предельного срока предоставления</w:t>
      </w:r>
      <w:r w:rsidRPr="00B93175">
        <w:rPr>
          <w:rStyle w:val="FontStyle12"/>
          <w:sz w:val="26"/>
          <w:szCs w:val="26"/>
          <w:lang w:eastAsia="uk-UA"/>
        </w:rPr>
        <w:t>.</w:t>
      </w:r>
    </w:p>
    <w:p w:rsidR="00401AC9" w:rsidRPr="00B93175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>Ответственность по ч. 1 ст. 15.6 Кодекса Российской Федерации об административных правона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01AC9" w:rsidRPr="00B93175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лиц </w:t>
      </w:r>
      <w:r w:rsidRPr="00B93175" w:rsidR="00B93175">
        <w:rPr>
          <w:rFonts w:ascii="Times New Roman" w:hAnsi="Times New Roman" w:cs="Times New Roman"/>
          <w:sz w:val="26"/>
          <w:szCs w:val="26"/>
        </w:rPr>
        <w:t>директором АНО «НИЦСЭ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» на момент возникновения обязанности, установленной п. 2 ст. 230 Налогового кодекса Российской Федерации, являлся </w:t>
      </w:r>
      <w:r w:rsidR="00B93175">
        <w:rPr>
          <w:rFonts w:ascii="Times New Roman" w:eastAsia="Times New Roman" w:hAnsi="Times New Roman" w:cs="Times New Roman"/>
          <w:sz w:val="26"/>
          <w:szCs w:val="26"/>
        </w:rPr>
        <w:t>Прусакова С.В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01AC9" w:rsidRPr="00B93175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ного ч. 1 ст. 15.6 Кодекса Российской Федерации об административных правонарушениях, является именно </w:t>
      </w:r>
      <w:r w:rsidR="00B93175">
        <w:rPr>
          <w:rFonts w:ascii="Times New Roman" w:eastAsia="Times New Roman" w:hAnsi="Times New Roman" w:cs="Times New Roman"/>
          <w:sz w:val="26"/>
          <w:szCs w:val="26"/>
        </w:rPr>
        <w:t>Прусакова С.В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. Опровергающих указанные обстоятельства доказательств мировому судье не представлено.</w:t>
      </w:r>
    </w:p>
    <w:p w:rsidR="00401AC9" w:rsidRPr="00B93175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="00B93175">
        <w:rPr>
          <w:rFonts w:ascii="Times New Roman" w:eastAsia="Times New Roman" w:hAnsi="Times New Roman" w:cs="Times New Roman"/>
          <w:sz w:val="26"/>
          <w:szCs w:val="26"/>
        </w:rPr>
        <w:t>Прусаковой С.В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инкриминируемого прав</w:t>
      </w: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онарушения подтверждается протоколом об административном правонарушении № </w:t>
      </w:r>
      <w:r w:rsidR="00B931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11796/19</w:t>
      </w: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="00B931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08</w:t>
      </w: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.06.2018, расчетом в электронном виде,  копией акта № </w:t>
      </w:r>
      <w:r w:rsidR="00B931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16371</w:t>
      </w: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="00B931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06.</w:t>
      </w: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10.2017, копией решения № </w:t>
      </w:r>
      <w:r w:rsidR="00B931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11612</w:t>
      </w: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16.11.2017, сведениями  из ЕГРЮЛ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01AC9" w:rsidRPr="00B93175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93175">
        <w:rPr>
          <w:rFonts w:ascii="Times New Roman" w:eastAsia="Times New Roman" w:hAnsi="Times New Roman" w:cs="Times New Roman"/>
          <w:sz w:val="26"/>
          <w:szCs w:val="26"/>
        </w:rPr>
        <w:t>Прусаковой С.В</w:t>
      </w:r>
      <w:r w:rsidRPr="00B93175" w:rsidR="00970DE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административного правонаруш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ения.</w:t>
      </w:r>
    </w:p>
    <w:p w:rsidR="00401AC9" w:rsidRPr="00B93175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B93175">
        <w:rPr>
          <w:rFonts w:ascii="Times New Roman" w:eastAsia="Times New Roman" w:hAnsi="Times New Roman" w:cs="Times New Roman"/>
          <w:sz w:val="26"/>
          <w:szCs w:val="26"/>
        </w:rPr>
        <w:t>Прусакова С.В</w:t>
      </w:r>
      <w:r w:rsidRPr="00B93175" w:rsidR="00970DE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93175">
        <w:rPr>
          <w:rFonts w:ascii="Times New Roman" w:hAnsi="Times New Roman" w:cs="Times New Roman"/>
          <w:sz w:val="26"/>
          <w:szCs w:val="26"/>
        </w:rPr>
        <w:t xml:space="preserve">, будучи должностным лицом – </w:t>
      </w:r>
      <w:r w:rsidR="00B93175">
        <w:rPr>
          <w:rFonts w:ascii="Times New Roman" w:hAnsi="Times New Roman" w:cs="Times New Roman"/>
          <w:sz w:val="26"/>
          <w:szCs w:val="26"/>
        </w:rPr>
        <w:t>директором АНО «НИЦСЭ»</w:t>
      </w:r>
      <w:r w:rsidRPr="00B93175">
        <w:rPr>
          <w:rFonts w:ascii="Times New Roman" w:hAnsi="Times New Roman" w:cs="Times New Roman"/>
          <w:sz w:val="26"/>
          <w:szCs w:val="26"/>
        </w:rPr>
        <w:t xml:space="preserve">, 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="00B9317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ч.1 ст.15.6 Кодекса Российск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ой Федерации об административных правонарушениях, а именно: не представил</w:t>
      </w:r>
      <w:r w:rsidR="00B9317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401AC9" w:rsidRPr="00B93175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>Согласн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о правонарушения. </w:t>
      </w:r>
    </w:p>
    <w:p w:rsidR="00401AC9" w:rsidRPr="00B93175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01AC9" w:rsidRPr="00B93175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93175">
        <w:rPr>
          <w:rFonts w:ascii="Times New Roman" w:eastAsia="Times New Roman" w:hAnsi="Times New Roman" w:cs="Times New Roman"/>
          <w:sz w:val="26"/>
          <w:szCs w:val="26"/>
        </w:rPr>
        <w:t>Прусаковой С.В</w:t>
      </w:r>
      <w:r w:rsidRPr="00B93175" w:rsidR="00970DE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возбу</w:t>
      </w: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</w:rPr>
        <w:t>ждении дела об административном правонарушении нарушены не были.</w:t>
      </w:r>
    </w:p>
    <w:p w:rsidR="00401AC9" w:rsidRPr="00B93175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</w:rPr>
        <w:t>арушениях, учитывает характер совершенного административного правонарушения, личность виновно</w:t>
      </w:r>
      <w:r w:rsidR="00B93175">
        <w:rPr>
          <w:rFonts w:ascii="Times New Roman" w:eastAsia="Times New Roman" w:hAnsi="Times New Roman" w:cs="Times New Roman"/>
          <w:color w:val="000000"/>
          <w:sz w:val="26"/>
          <w:szCs w:val="26"/>
        </w:rPr>
        <w:t>й, ее</w:t>
      </w: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401AC9" w:rsidRPr="00B93175" w:rsidP="00401AC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401AC9" w:rsidRPr="00B93175" w:rsidP="00401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ости, учитывая конкретные обстоятельства правонарушения, данные о личности виновно</w:t>
      </w:r>
      <w:r w:rsidR="00B93175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, отсутствие отягчающих либо смягчающих ответственность обстоятельств</w:t>
      </w:r>
      <w:r w:rsidRPr="00B93175">
        <w:rPr>
          <w:rFonts w:ascii="Times New Roman" w:hAnsi="Times New Roman" w:cs="Times New Roman"/>
          <w:sz w:val="26"/>
          <w:szCs w:val="26"/>
        </w:rPr>
        <w:t xml:space="preserve">, считаю возможным назначить </w:t>
      </w:r>
      <w:r w:rsidR="00B93175">
        <w:rPr>
          <w:rFonts w:ascii="Times New Roman" w:eastAsia="Times New Roman" w:hAnsi="Times New Roman" w:cs="Times New Roman"/>
          <w:sz w:val="26"/>
          <w:szCs w:val="26"/>
        </w:rPr>
        <w:t>Прусаковой С.В</w:t>
      </w:r>
      <w:r w:rsidRPr="00B93175" w:rsidR="00970DE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B93175">
        <w:rPr>
          <w:rFonts w:ascii="Times New Roman" w:hAnsi="Times New Roman" w:cs="Times New Roman"/>
          <w:sz w:val="26"/>
          <w:szCs w:val="26"/>
        </w:rPr>
        <w:t>наказание в пределах санкции ч.1 ст. 15.6 Кодекса Российско</w:t>
      </w:r>
      <w:r w:rsidRPr="00B93175">
        <w:rPr>
          <w:rFonts w:ascii="Times New Roman" w:hAnsi="Times New Roman" w:cs="Times New Roman"/>
          <w:sz w:val="26"/>
          <w:szCs w:val="26"/>
        </w:rPr>
        <w:t>й Федерации об административных правонарушениях в виде штрафа.</w:t>
      </w:r>
    </w:p>
    <w:p w:rsidR="00401AC9" w:rsidRPr="00B93175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ст.ст. 29.9, 29.10, 29.11 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401AC9" w:rsidRPr="00B93175" w:rsidP="00401AC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ПОСТАНОВИЛ:</w:t>
      </w:r>
    </w:p>
    <w:p w:rsidR="00401AC9" w:rsidRPr="00B93175" w:rsidP="00401AC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Прусакову Светлану Викторовну</w:t>
      </w:r>
      <w:r w:rsidRPr="00B93175" w:rsidR="00970DEA">
        <w:rPr>
          <w:rFonts w:ascii="Times New Roman" w:hAnsi="Times New Roman" w:cs="Times New Roman"/>
          <w:sz w:val="26"/>
          <w:szCs w:val="26"/>
        </w:rPr>
        <w:t xml:space="preserve"> 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</w:t>
      </w:r>
      <w:r w:rsidRPr="00B93175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и назначить ему наказание в виде штрафа в размере 300 (трехсот) 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 w:rsidR="00401AC9" w:rsidRPr="00B93175" w:rsidP="00401AC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3175">
        <w:rPr>
          <w:rFonts w:ascii="Times New Roman" w:hAnsi="Times New Roman" w:cs="Times New Roman"/>
          <w:sz w:val="26"/>
          <w:szCs w:val="26"/>
        </w:rPr>
        <w:t>Реквизиты для оплаты штрафа: счет № 40101810335100010001, ОКТМО 35715000, ИНН получателя 7707831115, КПП получателя 910201001, Получатель – УФК по Республике Крым (ИФНС по г. Симферополю), банк получателя – Отделение по Республике Крым, БИК 0435100</w:t>
      </w:r>
      <w:r w:rsidRPr="00B93175">
        <w:rPr>
          <w:rFonts w:ascii="Times New Roman" w:hAnsi="Times New Roman" w:cs="Times New Roman"/>
          <w:sz w:val="26"/>
          <w:szCs w:val="26"/>
        </w:rPr>
        <w:t>01, КБК 18211603030016000140</w:t>
      </w:r>
      <w:r w:rsidR="00B93175">
        <w:rPr>
          <w:rFonts w:ascii="Times New Roman" w:hAnsi="Times New Roman" w:cs="Times New Roman"/>
          <w:sz w:val="26"/>
          <w:szCs w:val="26"/>
        </w:rPr>
        <w:t>, штраф в отношении Прусаковой С.В. согласно постановлению № 05-0411/16/2018 от 12.07.2018</w:t>
      </w:r>
      <w:r w:rsidRPr="00B93175" w:rsidR="00970DEA">
        <w:rPr>
          <w:rFonts w:ascii="Times New Roman" w:hAnsi="Times New Roman" w:cs="Times New Roman"/>
          <w:sz w:val="26"/>
          <w:szCs w:val="26"/>
        </w:rPr>
        <w:t>.</w:t>
      </w:r>
    </w:p>
    <w:p w:rsidR="00401AC9" w:rsidRPr="00B93175" w:rsidP="00401AC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01AC9" w:rsidRPr="00B93175" w:rsidP="00401AC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75"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</w:t>
      </w:r>
      <w:r w:rsidRPr="00B93175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 w:rsidRPr="00B93175">
        <w:rPr>
          <w:rFonts w:ascii="Times New Roman" w:eastAsia="Times New Roman" w:hAnsi="Times New Roman" w:cs="Times New Roman"/>
          <w:sz w:val="26"/>
          <w:szCs w:val="26"/>
        </w:rPr>
        <w:t>и суток, либо обязательные работы на срок до пятидесяти часов (ч.1 ст.20.25 КоАП РФ).</w:t>
      </w:r>
    </w:p>
    <w:p w:rsidR="00401AC9" w:rsidRPr="00B93175" w:rsidP="00401A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3175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B93175">
        <w:rPr>
          <w:rFonts w:ascii="Times New Roman" w:hAnsi="Times New Roman" w:cs="Times New Roman"/>
          <w:sz w:val="26"/>
          <w:szCs w:val="26"/>
        </w:rPr>
        <w:t>6</w:t>
      </w:r>
      <w:r w:rsidRPr="00B93175">
        <w:rPr>
          <w:rFonts w:ascii="Times New Roman" w:hAnsi="Times New Roman" w:cs="Times New Roman"/>
          <w:sz w:val="26"/>
          <w:szCs w:val="26"/>
        </w:rPr>
        <w:t xml:space="preserve"> Центрального </w:t>
      </w:r>
      <w:r w:rsidRPr="00B93175">
        <w:rPr>
          <w:rFonts w:ascii="Times New Roman" w:hAnsi="Times New Roman" w:cs="Times New Roman"/>
          <w:sz w:val="26"/>
          <w:szCs w:val="26"/>
        </w:rPr>
        <w:t>судебного района города Симферополь</w:t>
      </w:r>
      <w:r w:rsidRPr="00B93175">
        <w:rPr>
          <w:rFonts w:ascii="Times New Roman" w:hAnsi="Times New Roman" w:cs="Times New Roman"/>
          <w:sz w:val="26"/>
          <w:szCs w:val="26"/>
        </w:rPr>
        <w:t xml:space="preserve"> (Центральный район городского округа Симферополя) Республики Крым (г. Симферополь, ул. Крымских Партизан, 3а).</w:t>
      </w:r>
    </w:p>
    <w:p w:rsidR="00401AC9" w:rsidRPr="00B93175" w:rsidP="00401AC9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B93175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B93175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B93175">
        <w:rPr>
          <w:rFonts w:ascii="Times New Roman" w:hAnsi="Times New Roman"/>
          <w:sz w:val="26"/>
          <w:szCs w:val="26"/>
        </w:rPr>
        <w:t>судебного участка №1</w:t>
      </w:r>
      <w:r w:rsidR="00B93175">
        <w:rPr>
          <w:rFonts w:ascii="Times New Roman" w:hAnsi="Times New Roman"/>
          <w:sz w:val="26"/>
          <w:szCs w:val="26"/>
        </w:rPr>
        <w:t>6</w:t>
      </w:r>
      <w:r w:rsidRPr="00B93175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01AC9" w:rsidRPr="00B93175" w:rsidP="00401AC9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B93175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01AC9" w:rsidRPr="00B93175" w:rsidP="00401AC9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B93175">
        <w:rPr>
          <w:rFonts w:ascii="Times New Roman" w:hAnsi="Times New Roman" w:cs="Times New Roman"/>
          <w:sz w:val="26"/>
          <w:szCs w:val="26"/>
        </w:rPr>
        <w:t xml:space="preserve">   Мировой судья:                   </w:t>
      </w:r>
      <w:r w:rsidRPr="00B93175">
        <w:rPr>
          <w:rFonts w:ascii="Times New Roman" w:hAnsi="Times New Roman" w:cs="Times New Roman"/>
          <w:sz w:val="26"/>
          <w:szCs w:val="26"/>
        </w:rPr>
        <w:t xml:space="preserve">                            А.Л. Тоскина</w:t>
      </w:r>
    </w:p>
    <w:p w:rsidR="00401AC9" w:rsidRPr="00B93175" w:rsidP="00401AC9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401AC9" w:rsidRPr="00B93175" w:rsidP="00401AC9">
      <w:pPr>
        <w:ind w:firstLine="851"/>
        <w:rPr>
          <w:sz w:val="26"/>
          <w:szCs w:val="26"/>
        </w:rPr>
      </w:pPr>
    </w:p>
    <w:p w:rsidR="002C5A43" w:rsidRPr="00B93175">
      <w:pPr>
        <w:rPr>
          <w:sz w:val="26"/>
          <w:szCs w:val="26"/>
        </w:rPr>
      </w:pPr>
    </w:p>
    <w:sectPr w:rsidSect="000B7A48">
      <w:footerReference w:type="default" r:id="rId4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67A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C9"/>
    <w:rsid w:val="002C5A43"/>
    <w:rsid w:val="00326552"/>
    <w:rsid w:val="00401AC9"/>
    <w:rsid w:val="0080267A"/>
    <w:rsid w:val="00970DEA"/>
    <w:rsid w:val="009F0F1D"/>
    <w:rsid w:val="00A14869"/>
    <w:rsid w:val="00B93175"/>
    <w:rsid w:val="00C545F8"/>
    <w:rsid w:val="00F445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C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A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401AC9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40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01AC9"/>
    <w:rPr>
      <w:rFonts w:eastAsiaTheme="minorEastAsia"/>
      <w:lang w:eastAsia="ru-RU"/>
    </w:rPr>
  </w:style>
  <w:style w:type="character" w:customStyle="1" w:styleId="2">
    <w:name w:val="Основной текст (2)"/>
    <w:basedOn w:val="DefaultParagraphFont"/>
    <w:rsid w:val="00802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