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5B98">
      <w:pPr>
        <w:pStyle w:val="20"/>
        <w:shd w:val="clear" w:color="auto" w:fill="auto"/>
        <w:ind w:left="3320" w:right="40" w:firstLine="2420"/>
      </w:pPr>
      <w:r>
        <w:t>Дело №05-0418/16/2020 ПОСТАНОВЛЕНИЕ</w:t>
      </w:r>
    </w:p>
    <w:p w:rsidR="00BC5B98">
      <w:pPr>
        <w:pStyle w:val="1"/>
        <w:shd w:val="clear" w:color="auto" w:fill="auto"/>
        <w:tabs>
          <w:tab w:val="right" w:pos="6652"/>
          <w:tab w:val="left" w:pos="6743"/>
        </w:tabs>
        <w:ind w:left="20" w:firstLine="560"/>
      </w:pPr>
      <w:r>
        <w:t>20 августа 2020 года</w:t>
      </w:r>
      <w:r>
        <w:tab/>
        <w:t>г.</w:t>
      </w:r>
      <w:r>
        <w:tab/>
        <w:t>Симферополь</w:t>
      </w:r>
    </w:p>
    <w:p w:rsidR="00BC5B98">
      <w:pPr>
        <w:pStyle w:val="1"/>
        <w:shd w:val="clear" w:color="auto" w:fill="auto"/>
        <w:spacing w:after="300" w:line="317" w:lineRule="exact"/>
        <w:ind w:left="20" w:right="40" w:firstLine="560"/>
      </w:pPr>
      <w: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>
        <w:t>Чепиль</w:t>
      </w:r>
      <w:r>
        <w:t xml:space="preserve"> О.А., рассмотрев в </w:t>
      </w:r>
      <w:r>
        <w:t>помещении мировых судей Центрального судебного района города Симферополь, по адресу: г. Симферополь, ул. Крымских Партизан, За, дело об административном правонарушении в отношении:</w:t>
      </w:r>
    </w:p>
    <w:p w:rsidR="00BC5B98" w:rsidP="00E013A7">
      <w:pPr>
        <w:pStyle w:val="1"/>
        <w:shd w:val="clear" w:color="auto" w:fill="auto"/>
        <w:tabs>
          <w:tab w:val="left" w:pos="5685"/>
        </w:tabs>
        <w:spacing w:line="317" w:lineRule="exact"/>
        <w:ind w:left="1720" w:right="40"/>
      </w:pPr>
      <w:r>
        <w:t xml:space="preserve">директора Общества с ограниченной ответственностью «ТРУД НА МАКСИМУМ» </w:t>
      </w:r>
      <w:r>
        <w:t>Потор</w:t>
      </w:r>
      <w:r>
        <w:t>очина</w:t>
      </w:r>
      <w:r>
        <w:t xml:space="preserve"> М.В.</w:t>
      </w:r>
      <w:r>
        <w:t>, /изъято/</w:t>
      </w:r>
      <w:r>
        <w:t xml:space="preserve"> года рождения, уроженца </w:t>
      </w:r>
      <w:r>
        <w:t>/изъято/</w:t>
      </w:r>
      <w:r>
        <w:t xml:space="preserve">, гражданина </w:t>
      </w:r>
      <w:r>
        <w:t>/изъято/</w:t>
      </w:r>
      <w:r>
        <w:t xml:space="preserve">, зарегистрированного по адресу: </w:t>
      </w:r>
      <w:r>
        <w:t>/изъято/</w:t>
      </w:r>
      <w:r>
        <w:t xml:space="preserve">, фактически проживающего по адресу: </w:t>
      </w:r>
      <w:r>
        <w:t>/изъято/</w:t>
      </w:r>
      <w:r>
        <w:t>,</w:t>
      </w:r>
    </w:p>
    <w:p w:rsidR="00E013A7" w:rsidP="00E013A7">
      <w:pPr>
        <w:pStyle w:val="1"/>
        <w:shd w:val="clear" w:color="auto" w:fill="auto"/>
        <w:tabs>
          <w:tab w:val="left" w:pos="5685"/>
        </w:tabs>
        <w:spacing w:line="317" w:lineRule="exact"/>
        <w:ind w:left="1720" w:right="40"/>
      </w:pPr>
    </w:p>
    <w:p w:rsidR="00BC5B98">
      <w:pPr>
        <w:pStyle w:val="1"/>
        <w:shd w:val="clear" w:color="auto" w:fill="auto"/>
        <w:spacing w:after="300" w:line="317" w:lineRule="exact"/>
        <w:ind w:left="20" w:right="40" w:firstLine="560"/>
      </w:pPr>
      <w:r>
        <w:t>по ст. 15.5 Кодекса Российской Федерации об административных правонарушениях,</w:t>
      </w:r>
    </w:p>
    <w:p w:rsidR="00BC5B98">
      <w:pPr>
        <w:pStyle w:val="20"/>
        <w:shd w:val="clear" w:color="auto" w:fill="auto"/>
        <w:spacing w:line="317" w:lineRule="exact"/>
        <w:ind w:left="3660"/>
      </w:pPr>
      <w:r>
        <w:t>УСТАНОВИЛ:</w:t>
      </w:r>
    </w:p>
    <w:p w:rsidR="00BC5B98" w:rsidP="00E013A7">
      <w:pPr>
        <w:pStyle w:val="1"/>
        <w:shd w:val="clear" w:color="auto" w:fill="auto"/>
        <w:tabs>
          <w:tab w:val="left" w:pos="2204"/>
        </w:tabs>
        <w:spacing w:line="317" w:lineRule="exact"/>
        <w:ind w:right="40"/>
      </w:pPr>
      <w:r>
        <w:t>/изъято/</w:t>
      </w:r>
      <w:r>
        <w:t>г. мировому судье судебного участка №</w:t>
      </w:r>
      <w:r>
        <w:t>16 Центрального судебного района города Симферополь из Инспекции Федеральной налоговой службы по г. Симферополю поступило дело об административном правонарушении в отношении директор</w:t>
      </w:r>
      <w:r>
        <w:t>а ООО</w:t>
      </w:r>
      <w:r>
        <w:t xml:space="preserve"> «ТРУД НА МАКСИМУМ» </w:t>
      </w:r>
      <w:r>
        <w:t>Поторочина</w:t>
      </w:r>
      <w:r>
        <w:t xml:space="preserve"> М.В. по ст. 15.5 КоАП РФ.</w:t>
      </w:r>
    </w:p>
    <w:p w:rsidR="00BC5B98" w:rsidP="00E013A7">
      <w:pPr>
        <w:pStyle w:val="1"/>
        <w:shd w:val="clear" w:color="auto" w:fill="auto"/>
        <w:tabs>
          <w:tab w:val="center" w:pos="6378"/>
          <w:tab w:val="right" w:pos="8644"/>
        </w:tabs>
        <w:spacing w:line="317" w:lineRule="exact"/>
        <w:ind w:left="20" w:firstLine="560"/>
      </w:pPr>
      <w:r>
        <w:t xml:space="preserve">Согласно протоколу № </w:t>
      </w:r>
      <w:r>
        <w:t>/изъято/</w:t>
      </w:r>
      <w:r>
        <w:t xml:space="preserve"> </w:t>
      </w:r>
      <w:r>
        <w:t xml:space="preserve">об </w:t>
      </w:r>
      <w:r>
        <w:t xml:space="preserve">административном правонарушении от </w:t>
      </w:r>
      <w:r>
        <w:t>/изъято/</w:t>
      </w:r>
      <w:r>
        <w:t xml:space="preserve">г., </w:t>
      </w:r>
      <w:r>
        <w:t>Поторочин</w:t>
      </w:r>
      <w:r>
        <w:t xml:space="preserve"> М.В., являясь директором ООО «ТРУД НА МАКСИМУМ», расположенного по адресу: </w:t>
      </w:r>
      <w:r>
        <w:t>/изъято/</w:t>
      </w:r>
      <w:r>
        <w:t>, нарушив требования</w:t>
      </w:r>
      <w:r>
        <w:t xml:space="preserve"> п.5 ст. 174 Налогового Кодекса РФ, не представил в ИФНС России по г. Симферополю, в установленный законодательством о налогах и сборах срок, налоговую декларацию на добавленную стоимость за 2 кв. 2019 года (форма КНД 1151001</w:t>
      </w:r>
      <w:r>
        <w:t xml:space="preserve">)- декларация (рег. № </w:t>
      </w:r>
      <w:r>
        <w:t>/изъято/</w:t>
      </w:r>
      <w:r>
        <w:t xml:space="preserve">) </w:t>
      </w:r>
      <w:r>
        <w:t>предоставлена</w:t>
      </w:r>
      <w:r>
        <w:t xml:space="preserve"> </w:t>
      </w:r>
      <w:r>
        <w:t>/изъято/</w:t>
      </w:r>
      <w:r>
        <w:t>года.</w:t>
      </w:r>
    </w:p>
    <w:p w:rsidR="00BC5B98" w:rsidP="00E013A7">
      <w:pPr>
        <w:pStyle w:val="1"/>
        <w:shd w:val="clear" w:color="auto" w:fill="auto"/>
        <w:tabs>
          <w:tab w:val="left" w:pos="4095"/>
        </w:tabs>
        <w:spacing w:line="322" w:lineRule="exact"/>
        <w:ind w:left="20" w:right="20" w:firstLine="560"/>
      </w:pPr>
      <w:r>
        <w:t>Поторочин</w:t>
      </w:r>
      <w:r>
        <w:t xml:space="preserve"> М.В. и его защитник, допущенный к участию по его ходатайству </w:t>
      </w:r>
      <w:r>
        <w:t>/изъято/</w:t>
      </w:r>
      <w:r>
        <w:t xml:space="preserve"> </w:t>
      </w:r>
      <w:r>
        <w:t>в судебном заседании вину не признали, просили прекратить производство по делу в связи с отсутствием собы</w:t>
      </w:r>
      <w:r>
        <w:t xml:space="preserve">тия административного правонарушения, предусмотренного ст. 15.5 КоАП РФ, указав, что налоговая декларация на добавленную стоимость за 2 кв. 2019 года подана в установленный законодательством о налогах и сборах срок - </w:t>
      </w:r>
      <w:r>
        <w:t>/изъято/</w:t>
      </w:r>
      <w:r>
        <w:t xml:space="preserve"> </w:t>
      </w:r>
      <w:r>
        <w:t>г., о</w:t>
      </w:r>
      <w:r>
        <w:t xml:space="preserve"> чем свидетельствует ре</w:t>
      </w:r>
      <w:r>
        <w:t>шение №</w:t>
      </w:r>
      <w:r>
        <w:tab/>
      </w:r>
      <w:r>
        <w:t>/изъято/</w:t>
      </w:r>
      <w:r>
        <w:t xml:space="preserve"> </w:t>
      </w:r>
      <w:r>
        <w:t xml:space="preserve"> об отказе </w:t>
      </w:r>
      <w:r>
        <w:t xml:space="preserve">в привлечении к </w:t>
      </w:r>
      <w:r>
        <w:t>ответственности за совершение налогового правонарушения юридического лиц</w:t>
      </w:r>
      <w:r>
        <w:t>а ООО</w:t>
      </w:r>
      <w:r>
        <w:t xml:space="preserve"> «ТРУД НА МАКСИМУМ», копию которого приобщили к материалам дела.</w:t>
      </w:r>
    </w:p>
    <w:p w:rsidR="00BC5B98">
      <w:pPr>
        <w:pStyle w:val="1"/>
        <w:shd w:val="clear" w:color="auto" w:fill="auto"/>
        <w:spacing w:line="322" w:lineRule="exact"/>
        <w:ind w:left="20" w:right="20" w:firstLine="560"/>
      </w:pPr>
      <w:r>
        <w:t>Изучив материалы дела, оценив представленные доказательства в их совокупност</w:t>
      </w:r>
      <w:r>
        <w:t>и, суд приходит к выводу о необходимости прекращения производства по делу в связи с окончанием предусмотренных ст.4.5 КоАП РФ сроков давности привлечения к административной ответственности.</w:t>
      </w:r>
    </w:p>
    <w:p w:rsidR="00BC5B98">
      <w:pPr>
        <w:pStyle w:val="1"/>
        <w:shd w:val="clear" w:color="auto" w:fill="auto"/>
        <w:spacing w:line="322" w:lineRule="exact"/>
        <w:ind w:left="20" w:right="20" w:firstLine="560"/>
      </w:pPr>
      <w:r>
        <w:t>Из содержания части 1 статьи 4.5 КоАП РФ следует, что срок давност</w:t>
      </w:r>
      <w:r>
        <w:t>и привлечения к административной ответственности за административное правонарушение, предусмотренное статьёй 15.5 КоАП РФ, составляет один год со дня его совершения.</w:t>
      </w:r>
    </w:p>
    <w:p w:rsidR="00BC5B98">
      <w:pPr>
        <w:pStyle w:val="1"/>
        <w:shd w:val="clear" w:color="auto" w:fill="auto"/>
        <w:spacing w:line="322" w:lineRule="exact"/>
        <w:ind w:left="20" w:right="20" w:firstLine="560"/>
      </w:pPr>
      <w:r>
        <w:t>Пунктом 14 Постановления Пленума Верховного Суда Российской Федерации от 24 марта 2005г. №</w:t>
      </w:r>
      <w:r>
        <w:t>5 «О некоторых вопросах, возникающих у судов при применении Кодекса Российской Федерации об административных правонарушениях» предусмотрено, что срок давности привлечения к ответственности исчисляется по общим правилам исчисления сроков - со дня, следующег</w:t>
      </w:r>
      <w:r>
        <w:t>о за днём совершения административного правонарушения (за днём обнаружения правонарушения).</w:t>
      </w:r>
      <w:r>
        <w:t xml:space="preserve">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</w:t>
      </w:r>
      <w:r>
        <w:t>дующего за последним днём периода, предоставленного для исполнения соответствующей обязанности.</w:t>
      </w:r>
    </w:p>
    <w:p w:rsidR="00BC5B98">
      <w:pPr>
        <w:pStyle w:val="1"/>
        <w:shd w:val="clear" w:color="auto" w:fill="auto"/>
        <w:spacing w:line="322" w:lineRule="exact"/>
        <w:ind w:left="20" w:right="20" w:firstLine="560"/>
      </w:pPr>
      <w:r>
        <w:t xml:space="preserve">В соответствии с п.1 ст.23 Налогового кодекса Российской Федерации, налогоплательщики представлять в установленном порядке в налоговый орган по месту учета </w:t>
      </w:r>
      <w:r>
        <w:t>налоговые декларации (расчеты), если такая обязанность предусмотрена законодательством о налогах и сбора.</w:t>
      </w:r>
    </w:p>
    <w:p w:rsidR="00BC5B98">
      <w:pPr>
        <w:pStyle w:val="1"/>
        <w:shd w:val="clear" w:color="auto" w:fill="auto"/>
        <w:spacing w:line="322" w:lineRule="exact"/>
        <w:ind w:left="20" w:right="20" w:firstLine="560"/>
      </w:pPr>
      <w:r>
        <w:t>Согласно п. 7 ст. 431 НК РФ налогоплательщики обязаны представлять в установленном порядке в налоговый орган по месту учета налоговые декларации (расч</w:t>
      </w:r>
      <w:r>
        <w:t xml:space="preserve">еты), если такая обязанность предусмотрена законодательством о налогах и сборах. </w:t>
      </w:r>
      <w:r>
        <w:t>При этом в силу п.5 ст. 174 НК РФ налогоплательщики (в том числе являющиеся налоговыми агентами), а также лица, указанные в пункте 8 статьи 161 и пункте 5 статьи 173 настоящег</w:t>
      </w:r>
      <w:r>
        <w:t>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</w:t>
      </w:r>
      <w:r>
        <w:t xml:space="preserve"> срок не позднее</w:t>
      </w:r>
      <w:r>
        <w:t xml:space="preserve"> 25-го числа месяца, следующего за истекшим налоговым периодом</w:t>
      </w:r>
    </w:p>
    <w:p w:rsidR="00BC5B98">
      <w:pPr>
        <w:pStyle w:val="1"/>
        <w:shd w:val="clear" w:color="auto" w:fill="auto"/>
        <w:spacing w:line="317" w:lineRule="exact"/>
        <w:ind w:left="20" w:right="20" w:firstLine="560"/>
      </w:pPr>
      <w: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</w:t>
      </w:r>
      <w:r>
        <w:t xml:space="preserve">ым и </w:t>
      </w:r>
      <w:r>
        <w:t>(или) нерабочим праздничным днем, днем окончания срока считается ближайший следующий за ним рабочий день.</w:t>
      </w:r>
    </w:p>
    <w:p w:rsidR="00BC5B98">
      <w:pPr>
        <w:pStyle w:val="1"/>
        <w:shd w:val="clear" w:color="auto" w:fill="auto"/>
        <w:spacing w:line="317" w:lineRule="exact"/>
        <w:ind w:left="20" w:right="20" w:firstLine="560"/>
      </w:pPr>
      <w:r>
        <w:t xml:space="preserve">Как следует из протокола об административном правонарушении, налоговая декларация на добавленную стоимость за 2 кв. 2019 года (форма КНД </w:t>
      </w:r>
      <w:r>
        <w:t>/изъято/</w:t>
      </w:r>
      <w:r>
        <w:t xml:space="preserve"> </w:t>
      </w:r>
      <w:r>
        <w:t>)</w:t>
      </w:r>
      <w:r>
        <w:t>-</w:t>
      </w:r>
      <w:r>
        <w:t xml:space="preserve">декларация (рег. № </w:t>
      </w:r>
      <w:r>
        <w:t>/изъято/</w:t>
      </w:r>
      <w:r>
        <w:t xml:space="preserve"> </w:t>
      </w:r>
      <w:r>
        <w:t xml:space="preserve">) предоставлена ООО «ТРУД НА МАКСИМУМ» - </w:t>
      </w:r>
      <w:r>
        <w:t>/изъято/</w:t>
      </w:r>
      <w:r>
        <w:t xml:space="preserve"> </w:t>
      </w:r>
      <w:r>
        <w:t xml:space="preserve">года, предельный срок предоставления налоговой декларации на добавленную стоимость за 2 кв. 2019 года - </w:t>
      </w:r>
      <w:r>
        <w:t>/изъято/</w:t>
      </w:r>
      <w:r>
        <w:t xml:space="preserve"> </w:t>
      </w:r>
      <w:r>
        <w:t>г., т.е. документ был представлен с нарушением срока, устано</w:t>
      </w:r>
      <w:r>
        <w:t>вленного п. п.5 ст. 174 Налогового кодекса Российской Федерации.</w:t>
      </w:r>
    </w:p>
    <w:p w:rsidR="00BC5B98">
      <w:pPr>
        <w:pStyle w:val="1"/>
        <w:shd w:val="clear" w:color="auto" w:fill="auto"/>
        <w:spacing w:line="317" w:lineRule="exact"/>
        <w:ind w:left="20" w:firstLine="560"/>
      </w:pPr>
      <w:r>
        <w:t>Временем совершения вышеуказанного правонарушения является</w:t>
      </w:r>
    </w:p>
    <w:p w:rsidR="00BC5B98" w:rsidP="00E013A7">
      <w:pPr>
        <w:pStyle w:val="1"/>
        <w:shd w:val="clear" w:color="auto" w:fill="auto"/>
        <w:tabs>
          <w:tab w:val="left" w:pos="1352"/>
        </w:tabs>
        <w:spacing w:line="317" w:lineRule="exact"/>
      </w:pPr>
      <w:r>
        <w:t>/изъято/</w:t>
      </w:r>
      <w:r>
        <w:t xml:space="preserve"> </w:t>
      </w:r>
      <w:r>
        <w:t>г</w:t>
      </w:r>
      <w:r>
        <w:t>.</w:t>
      </w:r>
    </w:p>
    <w:p w:rsidR="00BC5B98" w:rsidP="00E013A7">
      <w:pPr>
        <w:pStyle w:val="1"/>
        <w:shd w:val="clear" w:color="auto" w:fill="auto"/>
        <w:spacing w:line="317" w:lineRule="exact"/>
        <w:ind w:left="20" w:right="20" w:firstLine="560"/>
      </w:pPr>
      <w:r>
        <w:t xml:space="preserve">Между тем, как усматривается из материалов дела, протокол № </w:t>
      </w:r>
      <w:r>
        <w:t>/изъято/</w:t>
      </w:r>
      <w:r>
        <w:t xml:space="preserve"> </w:t>
      </w:r>
      <w:r>
        <w:t xml:space="preserve"> об административном правонарушении в отношении д</w:t>
      </w:r>
      <w:r>
        <w:t xml:space="preserve">иректора ООО «ТРУД НА МАКСИМУМ» </w:t>
      </w:r>
      <w:r>
        <w:t>Поторочина</w:t>
      </w:r>
      <w:r>
        <w:t xml:space="preserve"> М.В. был </w:t>
      </w:r>
      <w:r>
        <w:t>составлен</w:t>
      </w:r>
      <w:r>
        <w:t xml:space="preserve"> </w:t>
      </w:r>
      <w:r>
        <w:t>/изъято/</w:t>
      </w:r>
      <w:r>
        <w:t xml:space="preserve"> </w:t>
      </w:r>
      <w:r>
        <w:t xml:space="preserve">г. и поступил мировому судье судебного участка № 16 Центрального судебного района города Симферополь - </w:t>
      </w:r>
      <w:r>
        <w:t>/изъято/</w:t>
      </w:r>
      <w:r>
        <w:t xml:space="preserve"> </w:t>
      </w:r>
      <w:r>
        <w:t xml:space="preserve">г., который назначался к рассмотрению на </w:t>
      </w:r>
      <w:r>
        <w:t>/изъято/</w:t>
      </w:r>
      <w:r>
        <w:t xml:space="preserve"> </w:t>
      </w:r>
      <w:r>
        <w:t xml:space="preserve">г. в </w:t>
      </w:r>
      <w:r>
        <w:t>/изъято/</w:t>
      </w:r>
      <w:r>
        <w:t>.</w:t>
      </w:r>
    </w:p>
    <w:p w:rsidR="00BC5B98">
      <w:pPr>
        <w:pStyle w:val="1"/>
        <w:shd w:val="clear" w:color="auto" w:fill="auto"/>
        <w:spacing w:line="317" w:lineRule="exact"/>
        <w:ind w:left="20" w:right="20" w:firstLine="560"/>
      </w:pPr>
      <w:r>
        <w:t>Определе</w:t>
      </w:r>
      <w:r>
        <w:t xml:space="preserve">нием мирового судьи от </w:t>
      </w:r>
      <w:r>
        <w:t>/изъято/</w:t>
      </w:r>
      <w:r>
        <w:t xml:space="preserve">г. рассмотрение дела об административном правонарушении в отношении </w:t>
      </w:r>
      <w:r>
        <w:t>Поторочина</w:t>
      </w:r>
      <w:r>
        <w:t xml:space="preserve"> М.В. по ст. 15.5 КоАП РФ отложено на </w:t>
      </w:r>
      <w:r>
        <w:t>/изъято/</w:t>
      </w:r>
      <w:r>
        <w:t xml:space="preserve"> </w:t>
      </w:r>
      <w:r>
        <w:t xml:space="preserve">г. в </w:t>
      </w:r>
      <w:r>
        <w:t>/изъято/</w:t>
      </w:r>
      <w:r>
        <w:t xml:space="preserve"> </w:t>
      </w:r>
      <w:r>
        <w:t>.</w:t>
      </w:r>
      <w:r>
        <w:t xml:space="preserve"> в связи с не извещением лица, в отношении которого ведется производство по </w:t>
      </w:r>
      <w:r>
        <w:t>делу об административном правонарушении.</w:t>
      </w:r>
    </w:p>
    <w:p w:rsidR="00BC5B98">
      <w:pPr>
        <w:pStyle w:val="1"/>
        <w:shd w:val="clear" w:color="auto" w:fill="auto"/>
        <w:spacing w:line="317" w:lineRule="exact"/>
        <w:ind w:left="20" w:right="20" w:firstLine="560"/>
      </w:pPr>
      <w:r>
        <w:t xml:space="preserve">Учитывая поступление административного протокола мировому судье </w:t>
      </w:r>
      <w:r>
        <w:t>/изъято/</w:t>
      </w:r>
      <w:r>
        <w:t xml:space="preserve"> </w:t>
      </w:r>
      <w:r>
        <w:t>г., необходимость</w:t>
      </w:r>
      <w:r>
        <w:t xml:space="preserve"> извещения </w:t>
      </w:r>
      <w:r>
        <w:t>Поторочина</w:t>
      </w:r>
      <w:r>
        <w:t xml:space="preserve"> М.В. о дате, времени и месте судебного заседания по месту его проживания, к моменту судебного разбира</w:t>
      </w:r>
      <w:r>
        <w:t>тельства истекли сроки давности, предусмотренные ст.4.5 КоАП РФ.</w:t>
      </w:r>
    </w:p>
    <w:p w:rsidR="00BC5B98" w:rsidP="00E013A7">
      <w:pPr>
        <w:pStyle w:val="1"/>
        <w:shd w:val="clear" w:color="auto" w:fill="auto"/>
        <w:spacing w:line="317" w:lineRule="exact"/>
        <w:ind w:left="20" w:right="20" w:firstLine="560"/>
      </w:pPr>
      <w:r>
        <w:t xml:space="preserve">В соответствии с ч.2 ст.29.4 Кодекса Российской Федерации об административных правонарушениях, при наличии обстоятельств, предусмотренных статьей 24.5 настоящего Кодекса, выносится </w:t>
      </w:r>
      <w:r>
        <w:t>постановл</w:t>
      </w:r>
      <w:r>
        <w:t>ение</w:t>
      </w:r>
      <w:r>
        <w:tab/>
        <w:t>о прекращении</w:t>
      </w:r>
      <w:r>
        <w:tab/>
        <w:t>производства</w:t>
      </w:r>
      <w:r>
        <w:tab/>
        <w:t>по делу</w:t>
      </w:r>
      <w:r>
        <w:tab/>
      </w:r>
      <w:r>
        <w:t>об</w:t>
      </w:r>
    </w:p>
    <w:p w:rsidR="00BC5B98">
      <w:pPr>
        <w:pStyle w:val="1"/>
        <w:shd w:val="clear" w:color="auto" w:fill="auto"/>
        <w:spacing w:line="317" w:lineRule="exact"/>
        <w:ind w:left="20"/>
      </w:pPr>
      <w:r>
        <w:t xml:space="preserve">административном </w:t>
      </w:r>
      <w:r>
        <w:t>правонарушении</w:t>
      </w:r>
      <w:r>
        <w:t>.</w:t>
      </w:r>
    </w:p>
    <w:p w:rsidR="00BC5B98">
      <w:pPr>
        <w:pStyle w:val="1"/>
        <w:shd w:val="clear" w:color="auto" w:fill="auto"/>
        <w:tabs>
          <w:tab w:val="left" w:pos="2033"/>
          <w:tab w:val="center" w:pos="5556"/>
          <w:tab w:val="right" w:pos="8172"/>
          <w:tab w:val="right" w:pos="8729"/>
        </w:tabs>
        <w:spacing w:line="317" w:lineRule="exact"/>
        <w:ind w:left="20" w:firstLine="580"/>
      </w:pPr>
      <w:r>
        <w:t>Согласно</w:t>
      </w:r>
      <w:r>
        <w:tab/>
        <w:t>ст.24.5 Кодекса</w:t>
      </w:r>
      <w:r>
        <w:tab/>
        <w:t>Российской</w:t>
      </w:r>
      <w:r>
        <w:tab/>
        <w:t>Федерации</w:t>
      </w:r>
      <w:r>
        <w:tab/>
      </w:r>
      <w:r>
        <w:t>об</w:t>
      </w:r>
    </w:p>
    <w:p w:rsidR="00BC5B98">
      <w:pPr>
        <w:pStyle w:val="1"/>
        <w:shd w:val="clear" w:color="auto" w:fill="auto"/>
        <w:tabs>
          <w:tab w:val="left" w:pos="2033"/>
          <w:tab w:val="center" w:pos="5556"/>
          <w:tab w:val="right" w:pos="8172"/>
          <w:tab w:val="right" w:pos="8729"/>
        </w:tabs>
        <w:spacing w:line="317" w:lineRule="exact"/>
        <w:ind w:left="20" w:right="20"/>
      </w:pPr>
      <w:r>
        <w:t xml:space="preserve">административных правонарушениях, производство по делу об административном правонарушении не может быть начато, а начатое </w:t>
      </w:r>
      <w:r>
        <w:t>производство подлежит прекращению при наличии обстоятельств, в том числе,</w:t>
      </w:r>
      <w:r>
        <w:tab/>
        <w:t>истечение сроков</w:t>
      </w:r>
      <w:r>
        <w:tab/>
        <w:t>давности</w:t>
      </w:r>
      <w:r>
        <w:tab/>
        <w:t>привлечения</w:t>
      </w:r>
      <w:r>
        <w:tab/>
      </w:r>
      <w:r>
        <w:t>к</w:t>
      </w:r>
    </w:p>
    <w:p w:rsidR="00BC5B98">
      <w:pPr>
        <w:pStyle w:val="1"/>
        <w:shd w:val="clear" w:color="auto" w:fill="auto"/>
        <w:spacing w:line="317" w:lineRule="exact"/>
        <w:ind w:left="20"/>
      </w:pPr>
      <w:r>
        <w:t>административной ответственности.</w:t>
      </w:r>
    </w:p>
    <w:p w:rsidR="00BC5B98">
      <w:pPr>
        <w:pStyle w:val="1"/>
        <w:shd w:val="clear" w:color="auto" w:fill="auto"/>
        <w:spacing w:line="317" w:lineRule="exact"/>
        <w:ind w:left="20" w:right="20" w:firstLine="580"/>
      </w:pPr>
      <w:r>
        <w:t>Из системного толкования ч. 1 ст. 4.5, п. 6 ч. 1 ст. 24.5 Кодекса Российской Федерации об административных п</w:t>
      </w:r>
      <w:r>
        <w:t xml:space="preserve">равонарушениях следует, что по истечении установленных сроков давности привлечения к административной ответственности вопрос о виновности лица, в отношении которого производство по делу прекращено, обсуждаться не </w:t>
      </w:r>
      <w:r>
        <w:t>может.</w:t>
      </w:r>
    </w:p>
    <w:p w:rsidR="00BC5B98">
      <w:pPr>
        <w:pStyle w:val="1"/>
        <w:shd w:val="clear" w:color="auto" w:fill="auto"/>
        <w:spacing w:line="317" w:lineRule="exact"/>
        <w:ind w:left="20" w:right="20" w:firstLine="580"/>
      </w:pPr>
      <w:r>
        <w:t>Таким образом, учитывая, что срок да</w:t>
      </w:r>
      <w:r>
        <w:t>вности привлечения к административной ответственности директор</w:t>
      </w:r>
      <w:r>
        <w:t>а ООО</w:t>
      </w:r>
      <w:r>
        <w:t xml:space="preserve"> «ТРУД НА МАКСИМУМ» </w:t>
      </w:r>
      <w:r>
        <w:t>Поторочина</w:t>
      </w:r>
      <w:r>
        <w:t xml:space="preserve"> М.В. истёк, производство по делу об административном правонарушении подлежит прекращению.</w:t>
      </w:r>
    </w:p>
    <w:p w:rsidR="00BC5B98">
      <w:pPr>
        <w:pStyle w:val="1"/>
        <w:shd w:val="clear" w:color="auto" w:fill="auto"/>
        <w:spacing w:after="380" w:line="370" w:lineRule="exact"/>
        <w:ind w:left="20" w:right="20" w:firstLine="580"/>
      </w:pPr>
      <w:r>
        <w:t>На основании изложенного и руководствуясь ст. 15.5,ст.ст. 4.5, 24.5,</w:t>
      </w:r>
      <w:r>
        <w:t xml:space="preserve"> 29.4 Кодекса Российской Федерации об административных правонарушениях, мировой судья, -</w:t>
      </w:r>
    </w:p>
    <w:p w:rsidR="00BC5B98">
      <w:pPr>
        <w:pStyle w:val="20"/>
        <w:shd w:val="clear" w:color="auto" w:fill="auto"/>
        <w:spacing w:line="270" w:lineRule="exact"/>
        <w:ind w:left="3540"/>
      </w:pPr>
      <w:r>
        <w:t>ПОСТАНОВИЛ:</w:t>
      </w:r>
    </w:p>
    <w:p w:rsidR="00BC5B98">
      <w:pPr>
        <w:pStyle w:val="1"/>
        <w:shd w:val="clear" w:color="auto" w:fill="auto"/>
        <w:spacing w:line="317" w:lineRule="exact"/>
        <w:ind w:left="20" w:right="20" w:firstLine="580"/>
      </w:pPr>
      <w:r>
        <w:t>Производство по делу об административном правонарушении, предусмотренном ст. 15.5</w:t>
      </w:r>
      <w:r>
        <w:t xml:space="preserve"> К</w:t>
      </w:r>
      <w:r>
        <w:t xml:space="preserve">о АП РФ, в отношении директора Общества с ограниченной ответственностью </w:t>
      </w:r>
      <w:r>
        <w:t xml:space="preserve">«ТРУД НА МАКСИМУМ» </w:t>
      </w:r>
      <w:r>
        <w:t>Поторочина</w:t>
      </w:r>
      <w:r>
        <w:t xml:space="preserve"> М.В.</w:t>
      </w:r>
      <w:r>
        <w:t xml:space="preserve"> - прекратить в связи с истечением сроков давности привлечения к административной ответственности.</w:t>
      </w:r>
    </w:p>
    <w:p w:rsidR="00BC5B98">
      <w:pPr>
        <w:pStyle w:val="1"/>
        <w:shd w:val="clear" w:color="auto" w:fill="auto"/>
        <w:spacing w:line="317" w:lineRule="exact"/>
        <w:ind w:left="20" w:right="20" w:firstLine="580"/>
        <w:sectPr>
          <w:type w:val="continuous"/>
          <w:pgSz w:w="11909" w:h="16838"/>
          <w:pgMar w:top="1886" w:right="1598" w:bottom="1166" w:left="1618" w:header="0" w:footer="3" w:gutter="0"/>
          <w:cols w:space="720"/>
          <w:noEndnote/>
          <w:docGrid w:linePitch="360"/>
        </w:sectPr>
      </w:pPr>
      <w:r>
        <w:t>Постановление может быть обжаловано в Центральный районный суд г. Симферополя в тече</w:t>
      </w:r>
      <w:r>
        <w:t>ние 10 суток со дня вручения или получения копии постановления через мирового судью судебного участка №16 Центрального судебного района города Симферополь (Центрального районного городского округа Симферополь) Республики Крым.</w:t>
      </w:r>
    </w:p>
    <w:p w:rsidR="00BC5B98">
      <w:pPr>
        <w:spacing w:before="60" w:after="60" w:line="240" w:lineRule="exact"/>
        <w:rPr>
          <w:sz w:val="19"/>
          <w:szCs w:val="19"/>
        </w:rPr>
      </w:pPr>
    </w:p>
    <w:p w:rsidR="00BC5B98">
      <w:pPr>
        <w:rPr>
          <w:sz w:val="2"/>
          <w:szCs w:val="2"/>
        </w:rPr>
        <w:sectPr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C5B98">
      <w:pPr>
        <w:pStyle w:val="1"/>
        <w:shd w:val="clear" w:color="auto" w:fill="auto"/>
        <w:spacing w:line="270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78.3pt;height:12.5pt;margin-top:345.45pt;margin-left:305.85pt;mso-position-horizontal-relative:margin;mso-position-vertical-relative:margin;mso-wrap-distance-left:5pt;mso-wrap-distance-right:5pt;position:absolute;z-index:-251658240" filled="f" stroked="f">
            <v:textbox style="mso-fit-shape-to-text:t" inset="0,0,0,0">
              <w:txbxContent>
                <w:p w:rsidR="00BC5B98">
                  <w:pPr>
                    <w:pStyle w:val="1"/>
                    <w:shd w:val="clear" w:color="auto" w:fill="auto"/>
                    <w:spacing w:line="250" w:lineRule="exact"/>
                    <w:ind w:left="100"/>
                    <w:jc w:val="left"/>
                  </w:pPr>
                  <w:r>
                    <w:rPr>
                      <w:rStyle w:val="Exact"/>
                      <w:spacing w:val="0"/>
                    </w:rPr>
                    <w:t xml:space="preserve">О.А. </w:t>
                  </w:r>
                  <w:r>
                    <w:rPr>
                      <w:rStyle w:val="Exact"/>
                      <w:spacing w:val="0"/>
                    </w:rPr>
                    <w:t>Чепиль</w:t>
                  </w:r>
                </w:p>
              </w:txbxContent>
            </v:textbox>
            <w10:wrap type="square"/>
          </v:shape>
        </w:pict>
      </w:r>
      <w:r>
        <w:t>Мировой судья</w:t>
      </w:r>
    </w:p>
    <w:sectPr>
      <w:type w:val="continuous"/>
      <w:pgSz w:w="11909" w:h="16838"/>
      <w:pgMar w:top="2288" w:right="7536" w:bottom="2480" w:left="216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756E04"/>
    <w:multiLevelType w:val="multilevel"/>
    <w:tmpl w:val="A0A6A016"/>
    <w:lvl w:ilvl="0">
      <w:start w:val="2020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9F2288E"/>
    <w:multiLevelType w:val="multilevel"/>
    <w:tmpl w:val="29761C1E"/>
    <w:lvl w:ilvl="0">
      <w:start w:val="2020"/>
      <w:numFmt w:val="decimal"/>
      <w:lvlText w:val="21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9DC3495"/>
    <w:multiLevelType w:val="multilevel"/>
    <w:tmpl w:val="04D854F6"/>
    <w:lvl w:ilvl="0">
      <w:start w:val="2020"/>
      <w:numFmt w:val="decimal"/>
      <w:lvlText w:val="21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7A07416E"/>
    <w:multiLevelType w:val="multilevel"/>
    <w:tmpl w:val="B0EAA400"/>
    <w:lvl w:ilvl="0">
      <w:start w:val="2020"/>
      <w:numFmt w:val="decimal"/>
      <w:lvlText w:val="21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B98"/>
    <w:rsid w:val="00BC5B98"/>
    <w:rsid w:val="00E013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Exact">
    <w:name w:val="Основной текст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638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638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0"/>
    <w:uiPriority w:val="99"/>
    <w:semiHidden/>
    <w:unhideWhenUsed/>
    <w:rsid w:val="00E013A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013A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