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E35AFE">
        <w:rPr>
          <w:rFonts w:ascii="Times New Roman" w:eastAsia="Times New Roman" w:hAnsi="Times New Roman" w:cs="Times New Roman"/>
          <w:b/>
          <w:color w:val="000000"/>
          <w:sz w:val="28"/>
        </w:rPr>
        <w:t>424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E35AFE">
        <w:rPr>
          <w:rFonts w:ascii="Times New Roman" w:eastAsia="Times New Roman" w:hAnsi="Times New Roman" w:cs="Times New Roman"/>
          <w:color w:val="000000"/>
          <w:sz w:val="28"/>
        </w:rPr>
        <w:t xml:space="preserve">1 ноября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>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71934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</w:t>
      </w:r>
      <w:r w:rsidRPr="00B55383">
        <w:rPr>
          <w:rFonts w:ascii="Times New Roman" w:eastAsia="Times New Roman" w:hAnsi="Times New Roman" w:cs="Times New Roman"/>
          <w:sz w:val="28"/>
        </w:rPr>
        <w:t xml:space="preserve">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Ленивенко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В.А.</w:t>
      </w:r>
      <w:r w:rsidR="0057193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ст.17.</w:t>
      </w:r>
      <w:r w:rsidR="00762F09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762F09" w:rsidP="00B6178F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</w:rPr>
        <w:t>Ленивенко</w:t>
      </w:r>
      <w:r>
        <w:rPr>
          <w:rFonts w:ascii="Times New Roman" w:hAnsi="Times New Roman"/>
          <w:color w:val="000000"/>
          <w:sz w:val="28"/>
        </w:rPr>
        <w:t xml:space="preserve"> В.</w:t>
      </w:r>
      <w:r w:rsidR="00571934">
        <w:rPr>
          <w:rFonts w:ascii="Times New Roman" w:hAnsi="Times New Roman"/>
          <w:color w:val="000000"/>
          <w:sz w:val="28"/>
        </w:rPr>
        <w:t>А.</w:t>
      </w:r>
      <w:r w:rsidR="002B578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«данные изъяты»</w:t>
      </w:r>
      <w:r>
        <w:rPr>
          <w:rFonts w:ascii="Times New Roman" w:hAnsi="Times New Roman"/>
          <w:color w:val="000000"/>
          <w:sz w:val="28"/>
        </w:rPr>
        <w:t xml:space="preserve">, </w:t>
      </w:r>
      <w:r w:rsidR="000F5D67">
        <w:rPr>
          <w:rFonts w:ascii="Times New Roman" w:hAnsi="Times New Roman"/>
          <w:color w:val="000000"/>
          <w:sz w:val="28"/>
        </w:rPr>
        <w:t xml:space="preserve">находясь </w:t>
      </w:r>
      <w:r w:rsidRPr="00DC432B" w:rsidR="00476DF9">
        <w:rPr>
          <w:rFonts w:ascii="Times New Roman" w:hAnsi="Times New Roman"/>
          <w:sz w:val="28"/>
        </w:rPr>
        <w:t>по адресу:</w:t>
      </w:r>
      <w:r w:rsidR="00476D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«данные изъяты»</w:t>
      </w:r>
      <w:r w:rsidR="00476DF9">
        <w:rPr>
          <w:rFonts w:ascii="Times New Roman" w:hAnsi="Times New Roman"/>
          <w:sz w:val="28"/>
        </w:rPr>
        <w:t>,</w:t>
      </w:r>
      <w:r w:rsidR="00305C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постановления судебного пристава-исполнителя от </w:t>
      </w:r>
      <w:r>
        <w:rPr>
          <w:rFonts w:ascii="Times New Roman" w:hAnsi="Times New Roman"/>
          <w:color w:val="000000"/>
          <w:sz w:val="28"/>
        </w:rPr>
        <w:t>«данные изъяты»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приводе, отказывался проследовать с </w:t>
      </w:r>
      <w:r w:rsidRPr="00742C39">
        <w:rPr>
          <w:rFonts w:ascii="Times New Roman" w:hAnsi="Times New Roman"/>
          <w:color w:val="000000" w:themeColor="text1"/>
          <w:sz w:val="28"/>
          <w:szCs w:val="28"/>
        </w:rPr>
        <w:t xml:space="preserve">СП по </w:t>
      </w:r>
      <w:r w:rsidRPr="00742C39">
        <w:rPr>
          <w:rFonts w:ascii="Times New Roman" w:hAnsi="Times New Roman"/>
          <w:color w:val="000000" w:themeColor="text1"/>
          <w:sz w:val="28"/>
          <w:szCs w:val="28"/>
        </w:rPr>
        <w:t>ОУПДС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«данные изъяты»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ОСП по </w:t>
      </w:r>
      <w:r>
        <w:rPr>
          <w:rFonts w:ascii="Times New Roman" w:hAnsi="Times New Roman"/>
          <w:color w:val="000000"/>
          <w:sz w:val="28"/>
        </w:rPr>
        <w:t>«данные изъяты»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отказывался проследовать в служебный автомобиль, пытаясь скрыться по адресу пребывания, </w:t>
      </w:r>
      <w:r w:rsidRPr="002A5EB8">
        <w:rPr>
          <w:rFonts w:ascii="Times New Roman" w:hAnsi="Times New Roman"/>
          <w:sz w:val="27"/>
          <w:szCs w:val="27"/>
        </w:rPr>
        <w:t>тем самым воспрепятствовал законной деятельности</w:t>
      </w:r>
      <w:r w:rsidRPr="002A5EB8">
        <w:rPr>
          <w:rFonts w:ascii="Times New Roman" w:hAnsi="Times New Roman"/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 xml:space="preserve"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8B58CF" w:rsidP="008B58CF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Ленивенко В.А. </w:t>
      </w:r>
      <w:r w:rsidRPr="002A5EB8">
        <w:rPr>
          <w:rFonts w:ascii="Times New Roman" w:hAnsi="Times New Roman"/>
          <w:sz w:val="27"/>
          <w:szCs w:val="27"/>
        </w:rPr>
        <w:t xml:space="preserve">в </w:t>
      </w:r>
      <w:r w:rsidRPr="002A5EB8">
        <w:rPr>
          <w:rFonts w:ascii="Times New Roman" w:hAnsi="Times New Roman"/>
          <w:sz w:val="27"/>
          <w:szCs w:val="27"/>
        </w:rPr>
        <w:t>судебное заседание не явил</w:t>
      </w:r>
      <w:r>
        <w:rPr>
          <w:rFonts w:ascii="Times New Roman" w:hAnsi="Times New Roman"/>
          <w:sz w:val="27"/>
          <w:szCs w:val="27"/>
        </w:rPr>
        <w:t>ся</w:t>
      </w:r>
      <w:r w:rsidRPr="002A5EB8">
        <w:rPr>
          <w:rFonts w:ascii="Times New Roman" w:hAnsi="Times New Roman"/>
          <w:sz w:val="27"/>
          <w:szCs w:val="27"/>
        </w:rPr>
        <w:t>, о времени и месте рассмотрении дела  уведомлен надлежащим образом</w:t>
      </w:r>
      <w:r>
        <w:rPr>
          <w:rFonts w:ascii="Times New Roman" w:hAnsi="Times New Roman"/>
          <w:sz w:val="27"/>
          <w:szCs w:val="27"/>
        </w:rPr>
        <w:t>.</w:t>
      </w:r>
    </w:p>
    <w:p w:rsidR="008B58CF" w:rsidRPr="002A5EB8" w:rsidP="008B58CF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2A5EB8">
        <w:rPr>
          <w:rFonts w:ascii="Times New Roman" w:hAnsi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</w:t>
      </w:r>
      <w:r>
        <w:rPr>
          <w:rFonts w:ascii="Times New Roman" w:hAnsi="Times New Roman"/>
          <w:sz w:val="27"/>
          <w:szCs w:val="27"/>
        </w:rPr>
        <w:t xml:space="preserve"> его</w:t>
      </w:r>
      <w:r w:rsidRPr="002A5EB8">
        <w:rPr>
          <w:rFonts w:ascii="Times New Roman" w:hAnsi="Times New Roman"/>
          <w:sz w:val="27"/>
          <w:szCs w:val="27"/>
        </w:rPr>
        <w:t xml:space="preserve"> отсутствие</w:t>
      </w:r>
      <w:r>
        <w:rPr>
          <w:rFonts w:ascii="Times New Roman" w:hAnsi="Times New Roman"/>
          <w:sz w:val="27"/>
          <w:szCs w:val="27"/>
        </w:rPr>
        <w:t>.</w:t>
      </w:r>
      <w:r w:rsidRPr="002A5EB8">
        <w:rPr>
          <w:rFonts w:ascii="Times New Roman" w:hAnsi="Times New Roman"/>
          <w:sz w:val="27"/>
          <w:szCs w:val="27"/>
        </w:rPr>
        <w:t xml:space="preserve"> 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Согласно пункту 1 статьи 11 Федерального закона от 21.07.1997 №118-ФЗ «Об органах принудительного исполнения Российской Федерации» судебный пристав по обеспечению установленного порядка деятельности судов обязан, в том числе по поручению </w:t>
      </w:r>
      <w:r w:rsidRPr="002A5EB8">
        <w:rPr>
          <w:rFonts w:ascii="Times New Roman" w:hAnsi="Times New Roman"/>
          <w:sz w:val="27"/>
          <w:szCs w:val="27"/>
        </w:rPr>
        <w:t>старшего судебного пристава обеспечивать безопасность судебных приставов-исполнителей, иных должностных лиц органов принудительного исполнения при исполнении служебных обязанностей.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Пунктом 2 статьи 11 Федерального закона от 21.07.1997 №118-ФЗ «Об органах </w:t>
      </w:r>
      <w:r w:rsidRPr="002A5EB8">
        <w:rPr>
          <w:rFonts w:ascii="Times New Roman" w:hAnsi="Times New Roman"/>
          <w:sz w:val="27"/>
          <w:szCs w:val="27"/>
        </w:rPr>
        <w:t>принудительного исполнения Российской Федерации»  установлено, что судебный пристав по обеспечению установленного порядка деятельности судов имеет право, в том числе осуществлять производство по делам об административных правонарушениях в порядке, предусмо</w:t>
      </w:r>
      <w:r w:rsidRPr="002A5EB8">
        <w:rPr>
          <w:rFonts w:ascii="Times New Roman" w:hAnsi="Times New Roman"/>
          <w:sz w:val="27"/>
          <w:szCs w:val="27"/>
        </w:rPr>
        <w:t>тренном законодательством Российской Федерации об административных правонарушениях.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В силу пункта 1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 xml:space="preserve">статьи 14 Федерального закона от 21.07.1997 №118-ФЗ «Об органах принудительного исполнения Российской Федерации»  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>законные требования сотрудника органов пр</w:t>
      </w:r>
      <w:r w:rsidRPr="002A5EB8">
        <w:rPr>
          <w:rFonts w:ascii="Times New Roman" w:hAnsi="Times New Roman"/>
          <w:sz w:val="27"/>
          <w:szCs w:val="27"/>
        </w:rPr>
        <w:t>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Пунктом 4 статьи 14 Федерального закона от 21.07.1997 №118-ФЗ «Об органах принудительного исполнения Российской</w:t>
      </w:r>
      <w:r w:rsidRPr="002A5EB8">
        <w:rPr>
          <w:rFonts w:ascii="Times New Roman" w:hAnsi="Times New Roman"/>
          <w:sz w:val="27"/>
          <w:szCs w:val="27"/>
        </w:rPr>
        <w:t xml:space="preserve"> Федерации»  установлено, что невыполнение законных требований сотрудника органов принудительного исполнения, в том числе непредоставление информации, предусмотренной пунктом 2 настоящей статьи, или предоставление недостоверной информации, а также действия</w:t>
      </w:r>
      <w:r w:rsidRPr="002A5EB8">
        <w:rPr>
          <w:rFonts w:ascii="Times New Roman" w:hAnsi="Times New Roman"/>
          <w:sz w:val="27"/>
          <w:szCs w:val="27"/>
        </w:rPr>
        <w:t>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Аналогичные положения закреплены в статье 6 Федерального закона от 02.10.2007 №</w:t>
      </w:r>
      <w:r w:rsidRPr="002A5EB8">
        <w:rPr>
          <w:rFonts w:ascii="Times New Roman" w:hAnsi="Times New Roman"/>
          <w:sz w:val="27"/>
          <w:szCs w:val="27"/>
        </w:rPr>
        <w:t>229-ФЗ «Об исполнительном производстве».</w:t>
      </w:r>
    </w:p>
    <w:p w:rsidR="00762F09" w:rsidRPr="002A5EB8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Статьей 17.8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</w:t>
      </w:r>
      <w:r w:rsidRPr="002A5EB8">
        <w:rPr>
          <w:sz w:val="27"/>
          <w:szCs w:val="27"/>
        </w:rPr>
        <w:t xml:space="preserve">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762F09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При этом</w:t>
      </w:r>
      <w:r w:rsidR="00B6178F">
        <w:rPr>
          <w:sz w:val="27"/>
          <w:szCs w:val="27"/>
        </w:rPr>
        <w:t>,</w:t>
      </w:r>
      <w:r w:rsidRPr="002A5EB8">
        <w:rPr>
          <w:sz w:val="27"/>
          <w:szCs w:val="27"/>
        </w:rPr>
        <w:t xml:space="preserve"> воспрепятствованием законной деятельности судебного пристава </w:t>
      </w:r>
      <w:r w:rsidRPr="002A5EB8">
        <w:rPr>
          <w:sz w:val="27"/>
          <w:szCs w:val="27"/>
        </w:rPr>
        <w:t xml:space="preserve">являются любые действия, создающие препятствие в реализации судебным приставом служебных полномочий в процессе осуществления предусмотренных законом полномочий.  </w:t>
      </w:r>
    </w:p>
    <w:p w:rsidR="00762F09" w:rsidRPr="002A5EB8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Вина </w:t>
      </w:r>
      <w:r w:rsidR="008B58CF">
        <w:rPr>
          <w:sz w:val="27"/>
          <w:szCs w:val="27"/>
        </w:rPr>
        <w:t xml:space="preserve">Ленивенко В.А. </w:t>
      </w:r>
      <w:r w:rsidRPr="002A5EB8">
        <w:rPr>
          <w:sz w:val="27"/>
          <w:szCs w:val="27"/>
        </w:rPr>
        <w:t>при обстоятельствах, изложенных в протоколе об административном правонару</w:t>
      </w:r>
      <w:r w:rsidRPr="002A5EB8">
        <w:rPr>
          <w:sz w:val="27"/>
          <w:szCs w:val="27"/>
        </w:rPr>
        <w:t xml:space="preserve">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 правонарушении </w:t>
      </w:r>
      <w:r>
        <w:rPr>
          <w:color w:val="000000"/>
          <w:sz w:val="28"/>
        </w:rPr>
        <w:t>«данные изъяты»</w:t>
      </w:r>
      <w:r w:rsidRPr="002A5EB8">
        <w:rPr>
          <w:sz w:val="27"/>
          <w:szCs w:val="27"/>
        </w:rPr>
        <w:t>,  письменными объясн</w:t>
      </w:r>
      <w:r w:rsidRPr="002A5EB8">
        <w:rPr>
          <w:sz w:val="27"/>
          <w:szCs w:val="27"/>
        </w:rPr>
        <w:t xml:space="preserve">ениями </w:t>
      </w:r>
      <w:r w:rsidR="00F10DE3">
        <w:rPr>
          <w:sz w:val="27"/>
          <w:szCs w:val="27"/>
        </w:rPr>
        <w:t>свидетеля</w:t>
      </w:r>
      <w:r w:rsidRPr="002A5EB8">
        <w:rPr>
          <w:sz w:val="27"/>
          <w:szCs w:val="27"/>
        </w:rPr>
        <w:t>.</w:t>
      </w:r>
    </w:p>
    <w:p w:rsidR="00762F09" w:rsidRPr="002A5EB8" w:rsidP="00B6178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B58CF">
        <w:rPr>
          <w:rFonts w:ascii="Times New Roman" w:hAnsi="Times New Roman"/>
          <w:sz w:val="27"/>
          <w:szCs w:val="27"/>
        </w:rPr>
        <w:t>Ленивенко В.А.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вмененного административного правонарушения.</w:t>
      </w:r>
    </w:p>
    <w:p w:rsidR="00762F09" w:rsidRPr="00B6178F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="008B58CF">
        <w:rPr>
          <w:sz w:val="27"/>
          <w:szCs w:val="27"/>
        </w:rPr>
        <w:t>Ленивенко В.А.</w:t>
      </w:r>
      <w:r w:rsidR="00F10DE3">
        <w:rPr>
          <w:sz w:val="27"/>
          <w:szCs w:val="27"/>
        </w:rPr>
        <w:t xml:space="preserve"> </w:t>
      </w:r>
      <w:r w:rsidRPr="002A5EB8">
        <w:rPr>
          <w:sz w:val="27"/>
          <w:szCs w:val="27"/>
        </w:rPr>
        <w:t xml:space="preserve">совершил правонарушение, предусмотренное  ст.17.8 Кодекса Российской  Федерации об  </w:t>
      </w:r>
      <w:r w:rsidRPr="002A5EB8">
        <w:rPr>
          <w:sz w:val="27"/>
          <w:szCs w:val="27"/>
        </w:rPr>
        <w:t xml:space="preserve">административных правонарушениях, а именно: 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воспрепятствовал законной деятельности должностного лица органа, уполномоченного обеспечение </w:t>
      </w:r>
      <w:r w:rsidRPr="00B6178F">
        <w:rPr>
          <w:sz w:val="27"/>
          <w:szCs w:val="27"/>
          <w:shd w:val="clear" w:color="auto" w:fill="FFFFFF"/>
        </w:rPr>
        <w:t>установленного порядка деятельности судов находящегося при исполнении служебных</w:t>
      </w:r>
      <w:r w:rsidRPr="00B6178F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100074" w:history="1">
        <w:r w:rsidRPr="00B6178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обязанностей</w:t>
        </w:r>
      </w:hyperlink>
      <w:r w:rsidRPr="00B6178F">
        <w:rPr>
          <w:sz w:val="27"/>
          <w:szCs w:val="27"/>
        </w:rPr>
        <w:t>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</w:t>
      </w:r>
      <w:r w:rsidRPr="002A5EB8">
        <w:rPr>
          <w:rFonts w:ascii="Times New Roman" w:hAnsi="Times New Roman"/>
          <w:sz w:val="27"/>
          <w:szCs w:val="27"/>
        </w:rPr>
        <w:t xml:space="preserve"> требований закона, противоречий не содержит. Права и законные интересы </w:t>
      </w:r>
      <w:r w:rsidR="008B58CF">
        <w:rPr>
          <w:rFonts w:ascii="Times New Roman" w:hAnsi="Times New Roman"/>
          <w:sz w:val="27"/>
          <w:szCs w:val="27"/>
        </w:rPr>
        <w:t xml:space="preserve">Ленивенко В.А. </w:t>
      </w:r>
      <w:r w:rsidRPr="002A5EB8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статье</w:t>
      </w:r>
      <w:r w:rsidRPr="002A5EB8">
        <w:rPr>
          <w:rFonts w:ascii="Times New Roman" w:hAnsi="Times New Roman"/>
          <w:sz w:val="27"/>
          <w:szCs w:val="27"/>
        </w:rPr>
        <w:t>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762F09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</w:t>
      </w:r>
      <w:r w:rsidRPr="002A5EB8">
        <w:rPr>
          <w:rFonts w:ascii="Times New Roman" w:hAnsi="Times New Roman"/>
          <w:sz w:val="27"/>
          <w:szCs w:val="27"/>
        </w:rPr>
        <w:t>ответствии с требованиями статьи 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</w:t>
      </w:r>
      <w:r w:rsidRPr="002A5EB8">
        <w:rPr>
          <w:rFonts w:ascii="Times New Roman" w:hAnsi="Times New Roman"/>
          <w:sz w:val="27"/>
          <w:szCs w:val="27"/>
        </w:rPr>
        <w:t>ли отягчающие административную ответственность.</w:t>
      </w:r>
    </w:p>
    <w:p w:rsidR="00F10DE3" w:rsidRPr="00743C6F" w:rsidP="00B61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8B58CF">
        <w:rPr>
          <w:rFonts w:ascii="Times New Roman" w:hAnsi="Times New Roman" w:cs="Times New Roman"/>
          <w:sz w:val="27"/>
          <w:szCs w:val="27"/>
        </w:rPr>
        <w:t>Ленивенко В.А.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F10DE3" w:rsidRPr="00743C6F" w:rsidP="00B61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B58CF">
        <w:rPr>
          <w:rFonts w:ascii="Times New Roman" w:hAnsi="Times New Roman" w:cs="Times New Roman"/>
          <w:sz w:val="27"/>
          <w:szCs w:val="27"/>
        </w:rPr>
        <w:t>Ленивенко В.А.</w:t>
      </w:r>
      <w:r w:rsidRPr="00743C6F">
        <w:rPr>
          <w:rFonts w:ascii="Times New Roman" w:hAnsi="Times New Roman" w:cs="Times New Roman"/>
          <w:sz w:val="27"/>
          <w:szCs w:val="27"/>
        </w:rPr>
        <w:t>, по делу</w:t>
      </w:r>
      <w:r w:rsidRPr="00743C6F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статьей 3.1, 4.1 Кодекса Российской Федерации об административных правонарушениях, принимая во внимание данные о личности виновного, обстоятельства дела, </w:t>
      </w:r>
      <w:r w:rsidR="00F10DE3">
        <w:rPr>
          <w:rFonts w:ascii="Times New Roman" w:hAnsi="Times New Roman"/>
          <w:sz w:val="27"/>
          <w:szCs w:val="27"/>
        </w:rPr>
        <w:t>наличие обстоятельств, с</w:t>
      </w:r>
      <w:r w:rsidR="008B58CF">
        <w:rPr>
          <w:rFonts w:ascii="Times New Roman" w:hAnsi="Times New Roman"/>
          <w:sz w:val="27"/>
          <w:szCs w:val="27"/>
        </w:rPr>
        <w:t>м</w:t>
      </w:r>
      <w:r w:rsidR="00F10DE3">
        <w:rPr>
          <w:rFonts w:ascii="Times New Roman" w:hAnsi="Times New Roman"/>
          <w:sz w:val="27"/>
          <w:szCs w:val="27"/>
        </w:rPr>
        <w:t xml:space="preserve">ягчающих ответственность, </w:t>
      </w:r>
      <w:r w:rsidRPr="002A5EB8">
        <w:rPr>
          <w:rFonts w:ascii="Times New Roman" w:hAnsi="Times New Roman"/>
          <w:sz w:val="27"/>
          <w:szCs w:val="27"/>
        </w:rPr>
        <w:t xml:space="preserve">отсутствие обстоятельств, отягчающих ответственность, прихожу к выводу, что </w:t>
      </w:r>
      <w:r w:rsidR="008B58CF">
        <w:rPr>
          <w:rFonts w:ascii="Times New Roman" w:hAnsi="Times New Roman"/>
          <w:sz w:val="27"/>
          <w:szCs w:val="27"/>
        </w:rPr>
        <w:t>Ленивенко В.А.</w:t>
      </w:r>
      <w:r w:rsidRPr="002A5EB8">
        <w:rPr>
          <w:rFonts w:ascii="Times New Roman" w:hAnsi="Times New Roman"/>
          <w:sz w:val="27"/>
          <w:szCs w:val="27"/>
        </w:rPr>
        <w:t xml:space="preserve"> следует подвергнуть наказанию в виде административного штрафа в пределах санкции, предусмотренной статьей 17.8 Код</w:t>
      </w:r>
      <w:r w:rsidRPr="002A5EB8">
        <w:rPr>
          <w:rFonts w:ascii="Times New Roman" w:hAnsi="Times New Roman"/>
          <w:sz w:val="27"/>
          <w:szCs w:val="27"/>
        </w:rPr>
        <w:t>екса Российской Федерации об административных правонарушениях.</w:t>
      </w:r>
    </w:p>
    <w:p w:rsidR="00762F09" w:rsidRPr="002A5EB8" w:rsidP="00B6178F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На основании изложенного, руководствуясь статьями 29.9 - 29.11, 30.1 Кодекса Российской Федерации об административных правонарушениях, мировой судья -</w:t>
      </w:r>
    </w:p>
    <w:p w:rsidR="00762F09" w:rsidRPr="002A5EB8" w:rsidP="00B6178F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ПОСТАНОВИЛ:</w:t>
      </w:r>
    </w:p>
    <w:p w:rsidR="00762F09" w:rsidRPr="002A5EB8" w:rsidP="00B617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 Признать</w:t>
      </w:r>
      <w:r w:rsidRPr="002A5EB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E73DA">
        <w:rPr>
          <w:rFonts w:ascii="Times New Roman" w:eastAsia="Times New Roman" w:hAnsi="Times New Roman" w:cs="Times New Roman"/>
          <w:color w:val="000000"/>
          <w:sz w:val="28"/>
        </w:rPr>
        <w:t>Ленивенко</w:t>
      </w:r>
      <w:r w:rsidR="007E73D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В.А. </w:t>
      </w:r>
      <w:r w:rsidRPr="002A5EB8">
        <w:rPr>
          <w:rFonts w:ascii="Times New Roman" w:hAnsi="Times New Roman"/>
          <w:sz w:val="27"/>
          <w:szCs w:val="27"/>
        </w:rPr>
        <w:t>виновн</w:t>
      </w:r>
      <w:r w:rsidR="007E73DA">
        <w:rPr>
          <w:rFonts w:ascii="Times New Roman" w:hAnsi="Times New Roman"/>
          <w:sz w:val="27"/>
          <w:szCs w:val="27"/>
        </w:rPr>
        <w:t>ым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</w:t>
      </w:r>
      <w:r w:rsidR="00F10DE3">
        <w:rPr>
          <w:rFonts w:ascii="Times New Roman" w:hAnsi="Times New Roman"/>
          <w:sz w:val="27"/>
          <w:szCs w:val="27"/>
        </w:rPr>
        <w:t>й</w:t>
      </w:r>
      <w:r w:rsidRPr="002A5EB8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1000 (одна тысяча) рублей.</w:t>
      </w:r>
    </w:p>
    <w:p w:rsidR="00762F09" w:rsidRPr="002A5EB8" w:rsidP="00B617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Уплата штрафа производится  по следующим реквизитам: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762F09" w:rsidRPr="002A5EB8" w:rsidP="00B61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2A5EB8">
        <w:rPr>
          <w:rFonts w:ascii="Times New Roman" w:hAnsi="Times New Roman"/>
          <w:sz w:val="27"/>
          <w:szCs w:val="27"/>
        </w:rPr>
        <w:t xml:space="preserve">татьей 31.5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762F09" w:rsidRPr="002A5EB8" w:rsidP="00B61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>, влечёт наложение административного штрафа в двукратно</w:t>
      </w:r>
      <w:r w:rsidRPr="002A5EB8">
        <w:rPr>
          <w:rFonts w:ascii="Times New Roman" w:hAnsi="Times New Roman"/>
          <w:sz w:val="27"/>
          <w:szCs w:val="27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Кодекса Российской Федерации об адм</w:t>
      </w:r>
      <w:r w:rsidRPr="002A5EB8">
        <w:rPr>
          <w:rFonts w:ascii="Times New Roman" w:hAnsi="Times New Roman"/>
          <w:sz w:val="27"/>
          <w:szCs w:val="27"/>
        </w:rPr>
        <w:t>инистративных правонарушениях).</w:t>
      </w:r>
    </w:p>
    <w:p w:rsidR="00762F09" w:rsidRPr="002A5EB8" w:rsidP="00B6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6178F">
        <w:rPr>
          <w:rFonts w:ascii="Times New Roman" w:hAnsi="Times New Roman"/>
          <w:sz w:val="27"/>
          <w:szCs w:val="27"/>
        </w:rPr>
        <w:t>6</w:t>
      </w:r>
      <w:r w:rsidRPr="002A5EB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</w:t>
      </w:r>
      <w:r w:rsidRPr="002A5EB8">
        <w:rPr>
          <w:rFonts w:ascii="Times New Roman" w:hAnsi="Times New Roman"/>
          <w:sz w:val="27"/>
          <w:szCs w:val="27"/>
        </w:rPr>
        <w:t>публики Крым (г. Симферополь, ул. Крымских Партизан, 3а).</w:t>
      </w:r>
    </w:p>
    <w:p w:rsidR="00762F09" w:rsidRPr="002A5EB8" w:rsidP="00B6178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A5EB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2A5EB8">
        <w:rPr>
          <w:rFonts w:ascii="Times New Roman" w:hAnsi="Times New Roman"/>
          <w:sz w:val="27"/>
          <w:szCs w:val="27"/>
        </w:rPr>
        <w:t>судебного участка №1</w:t>
      </w:r>
      <w:r w:rsidR="00B6178F">
        <w:rPr>
          <w:rFonts w:ascii="Times New Roman" w:hAnsi="Times New Roman"/>
          <w:sz w:val="27"/>
          <w:szCs w:val="27"/>
        </w:rPr>
        <w:t>6</w:t>
      </w:r>
      <w:r w:rsidRPr="002A5EB8">
        <w:rPr>
          <w:rFonts w:ascii="Times New Roman" w:hAnsi="Times New Roman"/>
          <w:sz w:val="27"/>
          <w:szCs w:val="27"/>
        </w:rPr>
        <w:t xml:space="preserve"> Центрального судебного района гор</w:t>
      </w:r>
      <w:r w:rsidRPr="002A5EB8">
        <w:rPr>
          <w:rFonts w:ascii="Times New Roman" w:hAnsi="Times New Roman"/>
          <w:sz w:val="27"/>
          <w:szCs w:val="27"/>
        </w:rPr>
        <w:t xml:space="preserve">ода Симферополь (Центрального районного городского округа Симферополь) Республики Крым в течение 10 </w:t>
      </w:r>
      <w:r w:rsidR="007E73DA">
        <w:rPr>
          <w:rFonts w:ascii="Times New Roman" w:hAnsi="Times New Roman"/>
          <w:sz w:val="27"/>
          <w:szCs w:val="27"/>
        </w:rPr>
        <w:t>дней</w:t>
      </w:r>
      <w:r w:rsidRPr="002A5EB8">
        <w:rPr>
          <w:rFonts w:ascii="Times New Roman" w:hAnsi="Times New Roman"/>
          <w:sz w:val="27"/>
          <w:szCs w:val="27"/>
        </w:rPr>
        <w:t xml:space="preserve"> со дня вручения или получения копии постановления.</w:t>
      </w:r>
    </w:p>
    <w:p w:rsidR="00762F09" w:rsidRPr="002A5EB8" w:rsidP="00762F0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1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1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1D9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7D79"/>
    <w:rsid w:val="000931E6"/>
    <w:rsid w:val="00095B9C"/>
    <w:rsid w:val="000C44D0"/>
    <w:rsid w:val="000F41EC"/>
    <w:rsid w:val="000F5D67"/>
    <w:rsid w:val="00123A94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67549"/>
    <w:rsid w:val="00281C1A"/>
    <w:rsid w:val="002A2E34"/>
    <w:rsid w:val="002A2FD4"/>
    <w:rsid w:val="002A5EB8"/>
    <w:rsid w:val="002B49C1"/>
    <w:rsid w:val="002B5782"/>
    <w:rsid w:val="00305CD9"/>
    <w:rsid w:val="00323345"/>
    <w:rsid w:val="00333C38"/>
    <w:rsid w:val="00336166"/>
    <w:rsid w:val="00345F0A"/>
    <w:rsid w:val="00351B20"/>
    <w:rsid w:val="00363563"/>
    <w:rsid w:val="00363A3C"/>
    <w:rsid w:val="00381CA0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934"/>
    <w:rsid w:val="00571C4F"/>
    <w:rsid w:val="00577AA2"/>
    <w:rsid w:val="00584094"/>
    <w:rsid w:val="005A4168"/>
    <w:rsid w:val="005F4EDD"/>
    <w:rsid w:val="00600890"/>
    <w:rsid w:val="006048BD"/>
    <w:rsid w:val="00623D59"/>
    <w:rsid w:val="0064606A"/>
    <w:rsid w:val="00655E66"/>
    <w:rsid w:val="00677417"/>
    <w:rsid w:val="00691756"/>
    <w:rsid w:val="006945FC"/>
    <w:rsid w:val="007012BC"/>
    <w:rsid w:val="00715579"/>
    <w:rsid w:val="007227B4"/>
    <w:rsid w:val="00722FE0"/>
    <w:rsid w:val="00742C39"/>
    <w:rsid w:val="00743C6F"/>
    <w:rsid w:val="007469BD"/>
    <w:rsid w:val="007504F3"/>
    <w:rsid w:val="00762F09"/>
    <w:rsid w:val="0078663B"/>
    <w:rsid w:val="00794D6B"/>
    <w:rsid w:val="007C54C4"/>
    <w:rsid w:val="007E73DA"/>
    <w:rsid w:val="007F2A9F"/>
    <w:rsid w:val="008045D4"/>
    <w:rsid w:val="00812013"/>
    <w:rsid w:val="0083607C"/>
    <w:rsid w:val="00852FF1"/>
    <w:rsid w:val="008812F0"/>
    <w:rsid w:val="008B58CF"/>
    <w:rsid w:val="008D7C2D"/>
    <w:rsid w:val="00901D27"/>
    <w:rsid w:val="00903B5B"/>
    <w:rsid w:val="00930045"/>
    <w:rsid w:val="00960188"/>
    <w:rsid w:val="009B0A26"/>
    <w:rsid w:val="009B7884"/>
    <w:rsid w:val="009F045A"/>
    <w:rsid w:val="00A064E0"/>
    <w:rsid w:val="00A44A9D"/>
    <w:rsid w:val="00A467E7"/>
    <w:rsid w:val="00A573CF"/>
    <w:rsid w:val="00AF1003"/>
    <w:rsid w:val="00AF7955"/>
    <w:rsid w:val="00B04CAF"/>
    <w:rsid w:val="00B34023"/>
    <w:rsid w:val="00B55383"/>
    <w:rsid w:val="00B6178F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D1396E"/>
    <w:rsid w:val="00D23C98"/>
    <w:rsid w:val="00D23FE6"/>
    <w:rsid w:val="00D521D9"/>
    <w:rsid w:val="00D71DBA"/>
    <w:rsid w:val="00D80FB4"/>
    <w:rsid w:val="00DC2C08"/>
    <w:rsid w:val="00DC432B"/>
    <w:rsid w:val="00DC6B53"/>
    <w:rsid w:val="00E35AFE"/>
    <w:rsid w:val="00E42ABC"/>
    <w:rsid w:val="00E62E48"/>
    <w:rsid w:val="00E80F32"/>
    <w:rsid w:val="00E8189C"/>
    <w:rsid w:val="00E86596"/>
    <w:rsid w:val="00EB438D"/>
    <w:rsid w:val="00EC4F52"/>
    <w:rsid w:val="00EC520E"/>
    <w:rsid w:val="00ED10DF"/>
    <w:rsid w:val="00EE1665"/>
    <w:rsid w:val="00EE3578"/>
    <w:rsid w:val="00F10DE3"/>
    <w:rsid w:val="00F41A25"/>
    <w:rsid w:val="00F42233"/>
    <w:rsid w:val="00F50515"/>
    <w:rsid w:val="00F94232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3">
    <w:name w:val="Style3"/>
    <w:basedOn w:val="Normal"/>
    <w:uiPriority w:val="99"/>
    <w:rsid w:val="00762F09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ConsPlusNormal">
    <w:name w:val="ConsPlusNormal"/>
    <w:uiPriority w:val="99"/>
    <w:rsid w:val="00762F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62F09"/>
  </w:style>
  <w:style w:type="paragraph" w:styleId="NoSpacing">
    <w:name w:val="No Spacing"/>
    <w:uiPriority w:val="1"/>
    <w:qFormat/>
    <w:rsid w:val="00762F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AD1E-733E-4455-B576-C76C8DF2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