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6620C" w:rsidRPr="00482F72" w:rsidP="0036620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82F72">
        <w:rPr>
          <w:rFonts w:ascii="Times New Roman" w:eastAsia="Times New Roman" w:hAnsi="Times New Roman" w:cs="Times New Roman"/>
          <w:b/>
          <w:sz w:val="27"/>
          <w:szCs w:val="27"/>
        </w:rPr>
        <w:t>Дело № 05-0425/16/2018</w:t>
      </w:r>
    </w:p>
    <w:p w:rsidR="0036620C" w:rsidRPr="00482F72" w:rsidP="0036620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6620C" w:rsidRPr="00482F72" w:rsidP="0036620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82F72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36620C" w:rsidRPr="00482F72" w:rsidP="0036620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27 июля 2018 года    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ab/>
      </w:r>
      <w:r w:rsidRPr="00482F72">
        <w:rPr>
          <w:rFonts w:ascii="Times New Roman" w:eastAsia="Times New Roman" w:hAnsi="Times New Roman" w:cs="Times New Roman"/>
          <w:sz w:val="27"/>
          <w:szCs w:val="27"/>
        </w:rPr>
        <w:tab/>
      </w:r>
      <w:r w:rsidRPr="00482F72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г. Симферополь</w:t>
      </w:r>
    </w:p>
    <w:p w:rsidR="0036620C" w:rsidRPr="00482F72" w:rsidP="0036620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6620C" w:rsidRPr="00482F72" w:rsidP="0036620C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F72">
        <w:rPr>
          <w:rFonts w:ascii="Times New Roman" w:hAnsi="Times New Roman" w:cs="Times New Roman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82F72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482F7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482F72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</w:t>
      </w:r>
      <w:r w:rsidRPr="00482F72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482F7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482F72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36620C" w:rsidRPr="00482F72" w:rsidP="0036620C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620C" w:rsidRPr="00482F72" w:rsidP="0036620C">
      <w:pPr>
        <w:spacing w:after="0" w:line="240" w:lineRule="auto"/>
        <w:ind w:left="3686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F72">
        <w:rPr>
          <w:rFonts w:ascii="Times New Roman" w:hAnsi="Times New Roman" w:cs="Times New Roman"/>
          <w:sz w:val="27"/>
          <w:szCs w:val="27"/>
        </w:rPr>
        <w:t xml:space="preserve">начальника отдела учета, отчетности, исполнения бюджета и правового обеспечения Департамента финансов администрации города Симферополя – </w:t>
      </w:r>
      <w:r w:rsidRPr="00482F72">
        <w:rPr>
          <w:rFonts w:ascii="Times New Roman" w:hAnsi="Times New Roman" w:cs="Times New Roman"/>
          <w:sz w:val="27"/>
          <w:szCs w:val="27"/>
        </w:rPr>
        <w:t>Гузеевой</w:t>
      </w:r>
      <w:r w:rsidRPr="00482F72">
        <w:rPr>
          <w:rFonts w:ascii="Times New Roman" w:hAnsi="Times New Roman" w:cs="Times New Roman"/>
          <w:sz w:val="27"/>
          <w:szCs w:val="27"/>
        </w:rPr>
        <w:t xml:space="preserve"> На</w:t>
      </w:r>
      <w:r w:rsidRPr="00482F72">
        <w:rPr>
          <w:rFonts w:ascii="Times New Roman" w:hAnsi="Times New Roman" w:cs="Times New Roman"/>
          <w:sz w:val="27"/>
          <w:szCs w:val="27"/>
        </w:rPr>
        <w:t xml:space="preserve">тальи Александровны, </w:t>
      </w:r>
      <w:r w:rsidR="002E5F0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,  </w:t>
      </w:r>
    </w:p>
    <w:p w:rsidR="0036620C" w:rsidRPr="00482F72" w:rsidP="0036620C">
      <w:pPr>
        <w:spacing w:after="0" w:line="240" w:lineRule="auto"/>
        <w:ind w:left="3686" w:right="-144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620C" w:rsidRPr="00482F72" w:rsidP="0036620C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F72">
        <w:rPr>
          <w:rFonts w:ascii="Times New Roman" w:eastAsia="Times New Roman" w:hAnsi="Times New Roman" w:cs="Times New Roman"/>
          <w:sz w:val="27"/>
          <w:szCs w:val="27"/>
        </w:rPr>
        <w:t>в совершени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>и правонарушения, предусмотренного ст.15.15.6 Кодекса Российской  Федерации об административных правонарушениях,</w:t>
      </w:r>
    </w:p>
    <w:p w:rsidR="0036620C" w:rsidRPr="00482F72" w:rsidP="0036620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6620C" w:rsidRPr="00482F72" w:rsidP="0036620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82F72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36620C" w:rsidRPr="00482F72" w:rsidP="0036620C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82F72">
        <w:rPr>
          <w:rFonts w:ascii="Times New Roman" w:eastAsia="Times New Roman" w:hAnsi="Times New Roman" w:cs="Times New Roman"/>
          <w:sz w:val="27"/>
          <w:szCs w:val="27"/>
        </w:rPr>
        <w:t>В ходе проведения должностными лицами Контрольно-счетной палаты города Симферополя Республики Крым внешней проверки годового отчета об исполнении бюджета муниципального образования городской округ Симферополь местного бюджета за 2017 год на основании Распо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>ряжения председателя Контрольно-счетной палаты города Симферополя от 22.02.2017 № 16/01-07, в соответствии с планом работы Контрольно-счетной палаты города Симферополя на 2017 год, ст.ст. 13, 15 Федерального закона от 07.02.2011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6-ФЗ «Об общих принципах 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организации деятельности контрольно-счетных органов субъектов Российской Федерации и муниципальных образований» Департамента финансов Администрации города Симферополя Республики Крым, расположенного по адресу: </w:t>
      </w:r>
      <w:r w:rsidR="002E5F0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>, Контрольно-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счетной палатой города Симферополь установлено, что </w:t>
      </w:r>
      <w:r w:rsidRPr="00482F72">
        <w:rPr>
          <w:rFonts w:ascii="Times New Roman" w:hAnsi="Times New Roman" w:cs="Times New Roman"/>
          <w:sz w:val="27"/>
          <w:szCs w:val="27"/>
        </w:rPr>
        <w:t>начальник отдела учета, отчетности, исполнения бюджета и правового обеспечения Департамента финансов администрации города Симферополя Гузеева Н.А. нарушила бухгалтерский учет, что привело к искажению бюдж</w:t>
      </w:r>
      <w:r w:rsidRPr="00482F72">
        <w:rPr>
          <w:rFonts w:ascii="Times New Roman" w:hAnsi="Times New Roman" w:cs="Times New Roman"/>
          <w:sz w:val="27"/>
          <w:szCs w:val="27"/>
        </w:rPr>
        <w:t>етной отчетности по форме</w:t>
      </w:r>
      <w:r w:rsidRPr="00482F72">
        <w:rPr>
          <w:rFonts w:ascii="Times New Roman" w:hAnsi="Times New Roman" w:cs="Times New Roman"/>
          <w:sz w:val="27"/>
          <w:szCs w:val="27"/>
        </w:rPr>
        <w:t xml:space="preserve"> 0503130 и 0503169</w:t>
      </w:r>
      <w:r w:rsidRPr="00482F7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при следующих обстоятельствах. </w:t>
      </w:r>
    </w:p>
    <w:p w:rsidR="0036620C" w:rsidRPr="00482F72" w:rsidP="0036620C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В нарушение п. 202 Инструкции по применению Единого плана счетов бухгалтерского учета для органов государственной власти (государственных органов), органов местного 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самоуправления, органов управления государственными внебюджетными фондами, 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государственных академий наук государственных (муниципальных) учреждений, утвержденной Приказом Минфина РФ от 1 декабря 2010 г. № 157н (далее - Инструкция №157н), п. 167 Инструкции 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 бюджетные средства, уплаченные по двум договорам, в сумме 58308,00 руб. не учтены в сведениях по дебиторской и кредиторской задолженности (ф. 0503169) в составе дебиторской задолженности и указаны на счете 401.50.00 «Расходы будущих периодов».</w:t>
      </w:r>
    </w:p>
    <w:p w:rsidR="0036620C" w:rsidRPr="00482F72" w:rsidP="003662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F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судебном </w:t>
      </w:r>
      <w:r w:rsidRPr="00482F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заседании </w:t>
      </w:r>
      <w:r w:rsidRPr="00482F72">
        <w:rPr>
          <w:rFonts w:ascii="Times New Roman" w:hAnsi="Times New Roman" w:cs="Times New Roman"/>
          <w:sz w:val="27"/>
          <w:szCs w:val="27"/>
        </w:rPr>
        <w:t>Гузеева Н.А.</w:t>
      </w:r>
      <w:r w:rsidRPr="00482F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>вину в инкриминируемом правонарушении признала частично, указав, что           не привела к искажению отчетности, в связи с чем, имеются основания для признания данного правонарушения малозначительным.</w:t>
      </w:r>
    </w:p>
    <w:p w:rsidR="0036620C" w:rsidRPr="00482F72" w:rsidP="003662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F72">
        <w:rPr>
          <w:rFonts w:ascii="Times New Roman" w:hAnsi="Times New Roman" w:cs="Times New Roman"/>
          <w:sz w:val="27"/>
          <w:szCs w:val="27"/>
        </w:rPr>
        <w:t>Должностное лицо Контрольно-сче</w:t>
      </w:r>
      <w:r w:rsidRPr="00482F72">
        <w:rPr>
          <w:rFonts w:ascii="Times New Roman" w:hAnsi="Times New Roman" w:cs="Times New Roman"/>
          <w:sz w:val="27"/>
          <w:szCs w:val="27"/>
        </w:rPr>
        <w:t>тной палаты города Симферополя Республики Крым -                   в судебном заседании поддержала доводы протокола об административном правонарушении, составленного в отношении Гузеева Н.А., указав, что в действиях должностного имеется состав правонарушен</w:t>
      </w:r>
      <w:r w:rsidRPr="00482F72">
        <w:rPr>
          <w:rFonts w:ascii="Times New Roman" w:hAnsi="Times New Roman" w:cs="Times New Roman"/>
          <w:sz w:val="27"/>
          <w:szCs w:val="27"/>
        </w:rPr>
        <w:t xml:space="preserve">ия, предусмотренного ст. 15.15.6 КоАП РФ. При этом, пояснила, что допущенная ошибка 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           . </w:t>
      </w:r>
    </w:p>
    <w:p w:rsidR="0036620C" w:rsidRPr="00482F72" w:rsidP="00366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F72">
        <w:rPr>
          <w:rFonts w:ascii="Times New Roman" w:eastAsia="Times New Roman" w:hAnsi="Times New Roman" w:cs="Times New Roman"/>
          <w:sz w:val="27"/>
          <w:szCs w:val="27"/>
        </w:rPr>
        <w:t>Выслушав  лиц, участвующих в деле, оценив доказательства, имеющиеся в деле об административном правонарушении, мировой судья приходит к следующим выводам.</w:t>
      </w:r>
    </w:p>
    <w:p w:rsidR="0036620C" w:rsidRPr="00482F72" w:rsidP="00366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>
        <w:fldChar w:fldCharType="begin"/>
      </w:r>
      <w:r>
        <w:instrText xml:space="preserve"> HYPERLINK "consultantplus://offline/ref=0D72C075B66710646A05ED1BB1342C0A2B7CC6C4DC525B3D4FAB06A9C3313E33873606D83B61E9u3K" </w:instrText>
      </w:r>
      <w:r>
        <w:fldChar w:fldCharType="separate"/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Статьей 15.15.6</w:t>
      </w:r>
      <w:r>
        <w:fldChar w:fldCharType="end"/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КоАП РФ установлена административная ответственность за непредставление или представление с нарушением сроков, устан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овленных бюджетным законодательством и иными нормативными правовыми актами, регулирующими бюджетные правоотношения, бюджетной отчетности или иных сведений, необходимых для составления и рассмотрения проектов бюджетов бюджетной системы Российской Федерации,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исполнения бюджетов бюджетной системы Российской Федерации, либо представление заведомо недостоверной бюджетной отчетности или иных сведений, необходимых для составления и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рассмотрения проектов бюджетов бюджетной системы Российской Федерации, исполнения б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юджетов бюджетной системы Российской Федерации.</w:t>
      </w:r>
    </w:p>
    <w:p w:rsidR="0036620C" w:rsidRPr="00482F72" w:rsidP="00366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Порядок составления и предоставления годовой, квартальной и месячной отчетности об исполнении бюджетов бюджетной системы Российской Федерации определен </w:t>
      </w:r>
      <w:r>
        <w:fldChar w:fldCharType="begin"/>
      </w:r>
      <w:r>
        <w:instrText xml:space="preserve"> HYPERLINK "consultantplus://offline/ref=0D72C075B66710646A05ED1BB1342C0A2B7CC4C0DD535B3D4FAB06A9C3E3u1K" </w:instrText>
      </w:r>
      <w:r>
        <w:fldChar w:fldCharType="separate"/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Приказом</w:t>
      </w:r>
      <w:r>
        <w:fldChar w:fldCharType="end"/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Минфина России от 28 декабря 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ийской Федерации» (Далее – Инструкция № 191н)</w:t>
      </w:r>
    </w:p>
    <w:p w:rsidR="0036620C" w:rsidRPr="00482F72" w:rsidP="00366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Согласно п. 167 Инструкции № 191н сведения по дебиторской и кредиторской задолженности (ф. 0503169) в приложении содержит обобщенные за отчетный период данные о состоянии расчетов по дебиторской и кредиторской 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задолженности субъекта бюджетной отчетности в разрезе видов расчетов. Приложения составляются раздельно по дебиторской и по кредиторской задолженности раздельно по видам деятельности. Приложение оформляется получателем бюджетных средств, администратором ис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точников финансирования дефицита бюджета, администратором доходов бюджета.</w:t>
      </w:r>
    </w:p>
    <w:p w:rsidR="0036620C" w:rsidRPr="00482F72" w:rsidP="00366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Применение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ми внебюджетными фондами, государственных академий наук, государственных (муниципальных) учреждений, определено приказом Минфина России от 01.12.2010 № 157н «Об утверждении Единого плана счетов бухгалтерского учета для органов государственной власти (госуд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157н).</w:t>
      </w:r>
    </w:p>
    <w:p w:rsidR="0036620C" w:rsidRPr="00482F72" w:rsidP="00366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Согласно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п. 202 Инструкции № 157н на счете («Расчеты по выданным авансам») учитываются расчеты по предоставленным учреждением в соответствии с условиями заключенных договоров (контрактов), соглашений авансовым выплатам (кроме авансов, выданных подотчетным лицам).</w:t>
      </w:r>
    </w:p>
    <w:p w:rsidR="0036620C" w:rsidRPr="00482F72" w:rsidP="0036620C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При рассмотрении дела установлено, что в 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>результате проведения Контрольно-счетной палатой города Симферополь внешней проверки годового отчета об исполнении бюджета муниципального образования городской округ Симферополь местного бюджета за 2017 год Департам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ента финансов Администрации города Симферополя Республики Крым, расположенного по адресу: г. Симферополь, просп. Кирова, 52, 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выявлен факт нарушения требований, установленных  Инструкциями № 191н, № 157н </w:t>
      </w:r>
      <w:r w:rsidRPr="00482F72">
        <w:rPr>
          <w:rFonts w:ascii="Times New Roman" w:hAnsi="Times New Roman" w:cs="Times New Roman"/>
          <w:sz w:val="27"/>
          <w:szCs w:val="27"/>
        </w:rPr>
        <w:t>начальником отдела учета, отчетности, исполнения бюдж</w:t>
      </w:r>
      <w:r w:rsidRPr="00482F72">
        <w:rPr>
          <w:rFonts w:ascii="Times New Roman" w:hAnsi="Times New Roman" w:cs="Times New Roman"/>
          <w:sz w:val="27"/>
          <w:szCs w:val="27"/>
        </w:rPr>
        <w:t>ета и правового обеспечения Департамента финансов администрации города Симферополя – Гузеевой Н.А.</w:t>
      </w:r>
    </w:p>
    <w:p w:rsidR="0036620C" w:rsidRPr="00482F72" w:rsidP="0036620C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82F72">
        <w:rPr>
          <w:rFonts w:ascii="Times New Roman" w:hAnsi="Times New Roman" w:cs="Times New Roman"/>
          <w:sz w:val="27"/>
          <w:szCs w:val="27"/>
          <w:shd w:val="clear" w:color="auto" w:fill="FFFFFF"/>
        </w:rPr>
        <w:t>Так, бюджетные средства, уплаченные по договору №ОП16-П1-018/1-12 от 05.10.2017, договору №7962-302-Н от 18.10.2017 в сумме 58308,0 руб. учтены на счете 401.50.00 «Расходы будущих периодов»  и в нарушение п. 202 Инструкция №157н, п. 167 Инструкция № 191н н</w:t>
      </w:r>
      <w:r w:rsidRPr="00482F72">
        <w:rPr>
          <w:rFonts w:ascii="Times New Roman" w:hAnsi="Times New Roman" w:cs="Times New Roman"/>
          <w:sz w:val="27"/>
          <w:szCs w:val="27"/>
          <w:shd w:val="clear" w:color="auto" w:fill="FFFFFF"/>
        </w:rPr>
        <w:t>е учтены в сведениях по дебиторской и кредиторской задолженности (ф. 0503169) в составе дебиторской задолженности.</w:t>
      </w:r>
    </w:p>
    <w:p w:rsidR="0036620C" w:rsidRPr="00482F72" w:rsidP="0036620C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82F7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Вместе с этим, Департаментом финансов 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>Администрации города Симферополя Республики Крым</w:t>
      </w:r>
      <w:r w:rsidRPr="00482F7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указанные расходы отражены в </w:t>
      </w:r>
      <w:r w:rsidRPr="00482F72">
        <w:rPr>
          <w:rFonts w:ascii="Times New Roman" w:hAnsi="Times New Roman" w:cs="Times New Roman"/>
          <w:sz w:val="27"/>
          <w:szCs w:val="27"/>
          <w:shd w:val="clear" w:color="auto" w:fill="FFFFFF"/>
        </w:rPr>
        <w:t>бюджетной отчетности в со</w:t>
      </w:r>
      <w:r w:rsidRPr="00482F7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ставе расходов будущих периодов по строке 625 Раздела </w:t>
      </w:r>
      <w:r w:rsidRPr="00482F72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IV</w:t>
      </w:r>
      <w:r w:rsidRPr="00482F7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«Финансовый результат» баланса (ф.0503130), что является нарушением требований п.п. 202, 302 Инструкции №157н, согласно п.10.2 Учетной политики для целей бюджетного учета, утвержденной приказом Депар</w:t>
      </w:r>
      <w:r w:rsidRPr="00482F7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тамента финансов 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>Администрации города Симферополя Республики Крым</w:t>
      </w:r>
      <w:r w:rsidRPr="00482F7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от 27.12.2016 № 123 (л.д. 39).</w:t>
      </w:r>
    </w:p>
    <w:p w:rsidR="0036620C" w:rsidRPr="00482F72" w:rsidP="00366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По данному факту 20 июня 2018 года председателем Контрольно-счетной палаты города Симферополя Республики Крым составлен протокол об административном правонаруш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ении в отношении </w:t>
      </w:r>
      <w:r w:rsidRPr="00482F72">
        <w:rPr>
          <w:rFonts w:ascii="Times New Roman" w:hAnsi="Times New Roman" w:cs="Times New Roman"/>
          <w:sz w:val="27"/>
          <w:szCs w:val="27"/>
        </w:rPr>
        <w:t>начальника отдела учета, отчетности, исполнения бюджета и правового обеспечения Департамента финансов администрации города Симферополя Республики Крым – Гузеевой Н.А.</w:t>
      </w:r>
    </w:p>
    <w:p w:rsidR="0036620C" w:rsidRPr="00482F72" w:rsidP="00366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"consultantplus://offline/ref=1FB5DF9FDD6EECEFEA4E8D9D2DDB8FD1CEA4A5A1834CCCD321B108CEE1F47AD8EE72FF4190D8FA941803U" </w:instrText>
      </w:r>
      <w:r>
        <w:fldChar w:fldCharType="separate"/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статьей 2.4</w:t>
      </w:r>
      <w:r>
        <w:fldChar w:fldCharType="end"/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авонарушения в связи с неисполнением либо ненадлежащим исполнением своих служебных обязанностей.</w:t>
      </w:r>
    </w:p>
    <w:p w:rsidR="0036620C" w:rsidRPr="00482F72" w:rsidP="003662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Как следует из материалов дела, </w:t>
      </w:r>
      <w:r w:rsidRPr="00482F72">
        <w:rPr>
          <w:rFonts w:ascii="Times New Roman" w:hAnsi="Times New Roman" w:cs="Times New Roman"/>
          <w:sz w:val="27"/>
          <w:szCs w:val="27"/>
        </w:rPr>
        <w:t>Гузеева Н.А.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является </w:t>
      </w:r>
      <w:r w:rsidRPr="00482F72">
        <w:rPr>
          <w:rFonts w:ascii="Times New Roman" w:hAnsi="Times New Roman" w:cs="Times New Roman"/>
          <w:sz w:val="27"/>
          <w:szCs w:val="27"/>
        </w:rPr>
        <w:t>начальником отдела учета, отчетности, исполнения бюджета и правового обеспечения Департамента финансов ад</w:t>
      </w:r>
      <w:r w:rsidRPr="00482F72">
        <w:rPr>
          <w:rFonts w:ascii="Times New Roman" w:hAnsi="Times New Roman" w:cs="Times New Roman"/>
          <w:sz w:val="27"/>
          <w:szCs w:val="27"/>
        </w:rPr>
        <w:t>министрации города Симферополя Республики Крым.</w:t>
      </w:r>
    </w:p>
    <w:p w:rsidR="0036620C" w:rsidRPr="00482F72" w:rsidP="003662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соответствии с Должностной инструкцией, </w:t>
      </w:r>
      <w:r w:rsidRPr="00482F72">
        <w:rPr>
          <w:rFonts w:ascii="Times New Roman" w:hAnsi="Times New Roman" w:cs="Times New Roman"/>
          <w:sz w:val="27"/>
          <w:szCs w:val="27"/>
        </w:rPr>
        <w:t>начальника отдела учета, отчетности, исполнения бюджета и правового обеспечения Департамента финансов администрации города Симферополя Республики Крым осуществляет ко</w:t>
      </w:r>
      <w:r w:rsidRPr="00482F72">
        <w:rPr>
          <w:rFonts w:ascii="Times New Roman" w:hAnsi="Times New Roman" w:cs="Times New Roman"/>
          <w:sz w:val="27"/>
          <w:szCs w:val="27"/>
        </w:rPr>
        <w:t>нтроль по принятию от главных распорядителей бюджетных средств муниципального образования городской округ Симферополь Республики Крым бюджетной и бухгалтерской отчетности с соблюдением всех требований и контрольных соотношений; осуществляет организацию бух</w:t>
      </w:r>
      <w:r w:rsidRPr="00482F72">
        <w:rPr>
          <w:rFonts w:ascii="Times New Roman" w:hAnsi="Times New Roman" w:cs="Times New Roman"/>
          <w:sz w:val="27"/>
          <w:szCs w:val="27"/>
        </w:rPr>
        <w:t>галтерского учета хозяйственно-финансовой деятельности и контроля за экономным использованием материальных, трудовых и финансовых ресурсов; осуществляет контроль за соблюдением порядка оформления первичных и бухгалтерских документов, расчетов и платежных о</w:t>
      </w:r>
      <w:r w:rsidRPr="00482F72">
        <w:rPr>
          <w:rFonts w:ascii="Times New Roman" w:hAnsi="Times New Roman" w:cs="Times New Roman"/>
          <w:sz w:val="27"/>
          <w:szCs w:val="27"/>
        </w:rPr>
        <w:t xml:space="preserve">бязательств. </w:t>
      </w:r>
    </w:p>
    <w:p w:rsidR="0036620C" w:rsidRPr="00482F72" w:rsidP="00366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Таким образом, </w:t>
      </w:r>
      <w:r w:rsidRPr="00482F72">
        <w:rPr>
          <w:rFonts w:ascii="Times New Roman" w:hAnsi="Times New Roman" w:cs="Times New Roman"/>
          <w:sz w:val="27"/>
          <w:szCs w:val="27"/>
        </w:rPr>
        <w:t xml:space="preserve">начальник отдела учета, отчетности, исполнения бюджета и правового обеспечения </w:t>
      </w:r>
      <w:r w:rsidRPr="00482F72">
        <w:rPr>
          <w:rFonts w:ascii="Times New Roman" w:hAnsi="Times New Roman" w:cs="Times New Roman"/>
          <w:sz w:val="27"/>
          <w:szCs w:val="27"/>
        </w:rPr>
        <w:t>Департамента финансов администрации города Симферополя Республики</w:t>
      </w:r>
      <w:r w:rsidRPr="00482F72">
        <w:rPr>
          <w:rFonts w:ascii="Times New Roman" w:hAnsi="Times New Roman" w:cs="Times New Roman"/>
          <w:sz w:val="27"/>
          <w:szCs w:val="27"/>
        </w:rPr>
        <w:t xml:space="preserve"> Крым Гузеева Н.А.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являясь в соответствии со </w:t>
      </w:r>
      <w:r>
        <w:fldChar w:fldCharType="begin"/>
      </w:r>
      <w:r>
        <w:instrText xml:space="preserve"> HYPERLINK "consultantplus://offline/ref=DF6D1D5B86CFAB68338F7D2B4F4C8F953AC85F68FF6533AAFBDABF3E7C999FCCE965A53DEF08802547y1V" </w:instrText>
      </w:r>
      <w:r>
        <w:fldChar w:fldCharType="separate"/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ст. 2.4</w:t>
      </w:r>
      <w:r>
        <w:fldChar w:fldCharType="end"/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КоАП РФ должностным лицом, не обеспечила соблюдение установленных законом требований по исполнению бюджетного законод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ательства, то есть ненадлежащим образом исполнила свои должностные обязанности.</w:t>
      </w:r>
    </w:p>
    <w:p w:rsidR="0036620C" w:rsidRPr="00482F72" w:rsidP="00366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82F72">
        <w:rPr>
          <w:rFonts w:ascii="Times New Roman" w:hAnsi="Times New Roman" w:cs="Times New Roman"/>
          <w:sz w:val="27"/>
          <w:szCs w:val="27"/>
        </w:rPr>
        <w:t>Вина Гузеевой Н.А. подтверждается</w:t>
      </w:r>
      <w:r w:rsidRPr="00482F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совокупностью исследованных в судебном заседании доказательств, а именно: протоколом № 10/2018 об административном правонарушении от 20.06.2018г. (л.д. 1-7); договором № 7962-302-Н от 18.10.2017г. (л.д. 10-11); договором №ОП16-П1-018/1-12 </w:t>
      </w:r>
      <w:r w:rsidRPr="00482F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 05.10.2017г. </w:t>
      </w:r>
      <w:r w:rsidRPr="00482F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(л.д. 12-14); балансом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(л.д.33-35); справкой о </w:t>
      </w:r>
      <w:r w:rsidRPr="00482F72">
        <w:rPr>
          <w:rFonts w:ascii="Times New Roman" w:eastAsia="Calibri" w:hAnsi="Times New Roman" w:cs="Times New Roman"/>
          <w:sz w:val="27"/>
          <w:szCs w:val="27"/>
          <w:lang w:eastAsia="en-US"/>
        </w:rPr>
        <w:t>наличии имущества и обязательств на забалансовых счетах (л.д. 36-37); приказом  МКУ Департамента финансов Администрации города Симферополя Республики Крым «Об утверждении учетной политики для целей бюджетного учета» от 27.12.2016г. № 123 (л.д.39-40); распо</w:t>
      </w:r>
      <w:r w:rsidRPr="00482F72">
        <w:rPr>
          <w:rFonts w:ascii="Times New Roman" w:eastAsia="Calibri" w:hAnsi="Times New Roman" w:cs="Times New Roman"/>
          <w:sz w:val="27"/>
          <w:szCs w:val="27"/>
          <w:lang w:eastAsia="en-US"/>
        </w:rPr>
        <w:t>ряжением Администрации города Симферополя Республики Крым от 09.12.2014 № 20-рк (л.д. 51);  распоряжением Администрации города Симферополя Республики Крым от 21.04.2015 № 444-рк (л.д. 52); трудовым договором № 20 от 09.12.2014г. и дополнительном соглашении</w:t>
      </w:r>
      <w:r w:rsidRPr="00482F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 нему № 1/20 от 21.04.2015г. (л.д. 53-61); должностной инструкцией  </w:t>
      </w:r>
      <w:r w:rsidRPr="00482F72">
        <w:rPr>
          <w:rFonts w:ascii="Times New Roman" w:hAnsi="Times New Roman" w:cs="Times New Roman"/>
          <w:sz w:val="27"/>
          <w:szCs w:val="27"/>
        </w:rPr>
        <w:t>начальник отдела учета, отчетности, исполнения бюджета и правового обеспечения Департамента финансов администрации города Симферополя Республики Крым от 30.12.2016г. (л.д. 62-68).</w:t>
      </w:r>
    </w:p>
    <w:p w:rsidR="0036620C" w:rsidRPr="00482F72" w:rsidP="00366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2F72">
        <w:rPr>
          <w:rFonts w:ascii="Times New Roman" w:eastAsia="Times New Roman" w:hAnsi="Times New Roman" w:cs="Times New Roman"/>
          <w:sz w:val="27"/>
          <w:szCs w:val="27"/>
        </w:rPr>
        <w:t>Процес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>суальных нарушений и обстоятельств, исключающих производство по делу, не устано</w:t>
      </w:r>
      <w:r w:rsidRPr="00482F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82F72">
        <w:rPr>
          <w:rFonts w:ascii="Times New Roman" w:hAnsi="Times New Roman" w:cs="Times New Roman"/>
          <w:sz w:val="27"/>
          <w:szCs w:val="27"/>
        </w:rPr>
        <w:t>Гузеевой Н.А.</w:t>
      </w:r>
      <w:r w:rsidRPr="00482F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составлении п</w:t>
      </w:r>
      <w:r w:rsidRPr="00482F72">
        <w:rPr>
          <w:rFonts w:ascii="Times New Roman" w:eastAsia="Times New Roman" w:hAnsi="Times New Roman" w:cs="Times New Roman"/>
          <w:color w:val="000000"/>
          <w:sz w:val="27"/>
          <w:szCs w:val="27"/>
        </w:rPr>
        <w:t>ротокола об административном правонарушении нарушены не были.</w:t>
      </w:r>
    </w:p>
    <w:p w:rsidR="0036620C" w:rsidRPr="00482F72" w:rsidP="003662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F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Факт совершения административного правонарушения и виновность </w:t>
      </w:r>
      <w:r w:rsidRPr="00482F72">
        <w:rPr>
          <w:rFonts w:ascii="Times New Roman" w:hAnsi="Times New Roman" w:cs="Times New Roman"/>
          <w:sz w:val="27"/>
          <w:szCs w:val="27"/>
        </w:rPr>
        <w:t>Гузеевой Н.А.</w:t>
      </w:r>
      <w:r w:rsidRPr="00482F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его совершении подтверждены 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совокупностью доказательств, достоверность и допустимость которых сомнений не вызывают. </w:t>
      </w:r>
    </w:p>
    <w:p w:rsidR="0036620C" w:rsidRPr="00482F72" w:rsidP="003662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Вместе с тем имеются основания для признания совершенного </w:t>
      </w:r>
      <w:r w:rsidRPr="00482F72">
        <w:rPr>
          <w:rFonts w:ascii="Times New Roman" w:hAnsi="Times New Roman" w:cs="Times New Roman"/>
          <w:sz w:val="27"/>
          <w:szCs w:val="27"/>
        </w:rPr>
        <w:t>Гузеевой Н.А.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 малозначительным.</w:t>
      </w:r>
    </w:p>
    <w:p w:rsidR="0036620C" w:rsidRPr="00482F72" w:rsidP="00366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"consultantplus://offline/ref=9D428F0641C2B68F13438373882DB0DBB529157800E6C410CEF6E827B381480882C5BB9C85B0AA9C7Ct0L" </w:instrText>
      </w:r>
      <w:r>
        <w:fldChar w:fldCharType="separate"/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ст. 2.9</w:t>
      </w:r>
      <w:r>
        <w:fldChar w:fldCharType="end"/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от административной ответственности и ограничиться устным замечанием.</w:t>
      </w:r>
    </w:p>
    <w:p w:rsidR="0036620C" w:rsidRPr="00482F72" w:rsidP="00366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соответствии с разъяснениями </w:t>
      </w:r>
      <w:r>
        <w:fldChar w:fldCharType="begin"/>
      </w:r>
      <w:r>
        <w:instrText xml:space="preserve"> HYPERLINK "consultantplus://offline/ref=9D428F0641C2B68F13438373882DB0DBB52514790BE7C410CEF6E827B381480882C5BB9C85B0AA9D7Ct3L" </w:instrText>
      </w:r>
      <w:r>
        <w:fldChar w:fldCharType="separate"/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п. 21</w:t>
      </w:r>
      <w:r>
        <w:fldChar w:fldCharType="end"/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постановления Плен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ума Верховного Суда РФ от 24.03.2005 № 5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</w:t>
      </w:r>
    </w:p>
    <w:p w:rsidR="0036620C" w:rsidRPr="00482F72" w:rsidP="003662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2F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Учитывая, что при рассмотрении дела нашло свое подтверждение наличие состава административного правонарушения в действиях </w:t>
      </w:r>
      <w:r w:rsidRPr="00482F72">
        <w:rPr>
          <w:rFonts w:ascii="Times New Roman" w:hAnsi="Times New Roman" w:cs="Times New Roman"/>
          <w:sz w:val="27"/>
          <w:szCs w:val="27"/>
        </w:rPr>
        <w:t xml:space="preserve">начальник отдела учета, отчетности, исполнения бюджета и правового обеспечения Департамента финансов администрации города Симферополя </w:t>
      </w:r>
      <w:r w:rsidRPr="00482F72">
        <w:rPr>
          <w:rFonts w:ascii="Times New Roman" w:hAnsi="Times New Roman" w:cs="Times New Roman"/>
          <w:sz w:val="27"/>
          <w:szCs w:val="27"/>
        </w:rPr>
        <w:t>Республики Крым Гузеева Н.А.</w:t>
      </w:r>
      <w:r w:rsidRPr="00482F72">
        <w:rPr>
          <w:rFonts w:ascii="Times New Roman" w:eastAsia="Calibri" w:hAnsi="Times New Roman" w:cs="Times New Roman"/>
          <w:sz w:val="27"/>
          <w:szCs w:val="27"/>
          <w:lang w:eastAsia="en-US"/>
        </w:rPr>
        <w:t>, однако, данное правонарушение не п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овлекло 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каких-либо неблагоприятных последствий, не содержит существенной угрозы охраняемым общественным отношениям, не причинило существенного вреда интересам граждан, общества и государства, 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а также принимая во внимание обстоятельства дела, что допущенная </w:t>
      </w:r>
      <w:r w:rsidRPr="00482F72">
        <w:rPr>
          <w:rFonts w:ascii="Times New Roman" w:hAnsi="Times New Roman" w:cs="Times New Roman"/>
          <w:sz w:val="27"/>
          <w:szCs w:val="27"/>
        </w:rPr>
        <w:t xml:space="preserve">ошибка 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в бюджетной отчетности по форме 0503130 и 0503169  не привела к искажению бюджетной отчетности, 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допущенное </w:t>
      </w:r>
      <w:r w:rsidRPr="00482F72">
        <w:rPr>
          <w:rFonts w:ascii="Times New Roman" w:hAnsi="Times New Roman" w:cs="Times New Roman"/>
          <w:sz w:val="27"/>
          <w:szCs w:val="27"/>
        </w:rPr>
        <w:t xml:space="preserve">Гузеевой Н.А. </w:t>
      </w:r>
      <w:r w:rsidRPr="00482F72">
        <w:rPr>
          <w:rFonts w:ascii="Times New Roman" w:hAnsi="Times New Roman" w:eastAsiaTheme="minorHAnsi" w:cs="Times New Roman"/>
          <w:sz w:val="27"/>
          <w:szCs w:val="27"/>
          <w:lang w:eastAsia="en-US"/>
        </w:rPr>
        <w:t>административное правонарушение является малозначительным.</w:t>
      </w:r>
    </w:p>
    <w:p w:rsidR="0036620C" w:rsidRPr="00482F72" w:rsidP="00366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482F72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На о</w:t>
      </w:r>
      <w:r w:rsidRPr="00482F72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сновании изложенного, руководствуясь</w:t>
      </w:r>
      <w:r w:rsidRPr="00482F7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ст. 15.15.6, ст.</w:t>
      </w:r>
      <w:r w:rsidRPr="00482F72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ст. </w:t>
      </w:r>
      <w:r w:rsidRPr="00482F7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2.9, </w:t>
      </w:r>
      <w:r w:rsidRPr="00482F72">
        <w:rPr>
          <w:rFonts w:ascii="Times New Roman" w:eastAsia="Times New Roman" w:hAnsi="Times New Roman" w:cs="Times New Roman"/>
          <w:sz w:val="27"/>
          <w:szCs w:val="27"/>
        </w:rPr>
        <w:t xml:space="preserve">29.9, 29.10, 29.11 </w:t>
      </w:r>
      <w:r w:rsidRPr="00482F72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Кодекса Российской Федерации об административных правонарушениях,</w:t>
      </w:r>
      <w:r w:rsidRPr="00482F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мировой судья</w:t>
      </w:r>
    </w:p>
    <w:p w:rsidR="0036620C" w:rsidRPr="00482F72" w:rsidP="003662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36620C" w:rsidP="0036620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</w:pPr>
      <w:r w:rsidRPr="00482F72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  <w:t>ПОСТАНОВИЛ:</w:t>
      </w:r>
    </w:p>
    <w:p w:rsidR="0036620C" w:rsidRPr="0002705F" w:rsidP="00366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27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Признать </w:t>
      </w:r>
      <w:r>
        <w:rPr>
          <w:rFonts w:ascii="Times New Roman" w:hAnsi="Times New Roman" w:cs="Times New Roman"/>
          <w:sz w:val="27"/>
          <w:szCs w:val="27"/>
        </w:rPr>
        <w:t>н</w:t>
      </w:r>
      <w:r w:rsidRPr="00482F72">
        <w:rPr>
          <w:rFonts w:ascii="Times New Roman" w:hAnsi="Times New Roman" w:cs="Times New Roman"/>
          <w:sz w:val="27"/>
          <w:szCs w:val="27"/>
        </w:rPr>
        <w:t>ачальника отдела учета, отчетности, исполнения бюджета и правового обеспечения Департамента финансов администрации города Симферополя – Гузееву Наталью Александровну</w:t>
      </w:r>
      <w:r w:rsidRPr="0002705F">
        <w:rPr>
          <w:rFonts w:ascii="Times New Roman" w:hAnsi="Times New Roman" w:cs="Times New Roman"/>
          <w:sz w:val="28"/>
          <w:szCs w:val="28"/>
        </w:rPr>
        <w:t xml:space="preserve"> виновной в</w:t>
      </w:r>
      <w:r w:rsidRPr="000270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ст. 15.15.6 КоАП </w:t>
      </w:r>
      <w:r w:rsidRPr="000270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РФ и назначить ей наказание в виде штрафа в размере 10000 (десять тысяч) рублей.</w:t>
      </w:r>
    </w:p>
    <w:p w:rsidR="0036620C" w:rsidRPr="0002705F" w:rsidP="0036620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5F">
        <w:rPr>
          <w:rFonts w:ascii="Times New Roman" w:eastAsia="Times New Roman" w:hAnsi="Times New Roman" w:cs="Times New Roman"/>
          <w:sz w:val="28"/>
          <w:szCs w:val="28"/>
        </w:rPr>
        <w:t xml:space="preserve">Уплата  штрафа  производится  по следующим реквизитам: </w:t>
      </w:r>
      <w:r w:rsidRPr="0002705F">
        <w:rPr>
          <w:rFonts w:ascii="Times New Roman" w:hAnsi="Times New Roman" w:cs="Times New Roman"/>
          <w:sz w:val="28"/>
          <w:szCs w:val="28"/>
        </w:rPr>
        <w:t>получатель – УФК по Республике Крым (Счетная палата Республики Крым, л/с 04752202800) ИНН 9102048248, КПП 910201001, р/</w:t>
      </w:r>
      <w:r w:rsidRPr="0002705F">
        <w:rPr>
          <w:rFonts w:ascii="Times New Roman" w:hAnsi="Times New Roman" w:cs="Times New Roman"/>
          <w:sz w:val="28"/>
          <w:szCs w:val="28"/>
        </w:rPr>
        <w:t>сч 40101810335100010001, БИК 043510001 Отделение Республика Крым, КБК 847 1 16 18020 02 0000 140. Назначение платежа: денежные взыскания (штрафы) за нарушение бюджетного законодательства (в части бюджетов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протокол № 9 от 08.</w:t>
      </w:r>
      <w:r>
        <w:rPr>
          <w:rFonts w:ascii="Times New Roman" w:hAnsi="Times New Roman" w:cs="Times New Roman"/>
          <w:sz w:val="28"/>
          <w:szCs w:val="28"/>
        </w:rPr>
        <w:t>05.2018 г.</w:t>
      </w:r>
      <w:r w:rsidRPr="0002705F">
        <w:rPr>
          <w:rFonts w:ascii="Times New Roman" w:hAnsi="Times New Roman" w:cs="Times New Roman"/>
          <w:sz w:val="28"/>
          <w:szCs w:val="28"/>
        </w:rPr>
        <w:t>)</w:t>
      </w:r>
    </w:p>
    <w:p w:rsidR="0036620C" w:rsidRPr="0002705F" w:rsidP="00366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5F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</w:t>
      </w:r>
      <w:r w:rsidRPr="0002705F">
        <w:rPr>
          <w:rFonts w:ascii="Times New Roman" w:eastAsia="Times New Roman" w:hAnsi="Times New Roman" w:cs="Times New Roman"/>
          <w:sz w:val="28"/>
          <w:szCs w:val="28"/>
        </w:rPr>
        <w:t>смотренных статьей 31.5 Кодекса Российской Федерации об административных правонарушениях.</w:t>
      </w:r>
    </w:p>
    <w:p w:rsidR="0036620C" w:rsidRPr="0002705F" w:rsidP="0036620C">
      <w:pPr>
        <w:widowControl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5F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</w:t>
      </w:r>
      <w:r w:rsidRPr="0002705F">
        <w:rPr>
          <w:rFonts w:ascii="Times New Roman" w:eastAsia="Times New Roman" w:hAnsi="Times New Roman" w:cs="Times New Roman"/>
          <w:sz w:val="28"/>
          <w:szCs w:val="28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20C" w:rsidRPr="0002705F" w:rsidP="0036620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2705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</w:t>
      </w:r>
      <w:r w:rsidRPr="0002705F">
        <w:rPr>
          <w:rFonts w:ascii="Times New Roman" w:hAnsi="Times New Roman"/>
          <w:sz w:val="28"/>
          <w:szCs w:val="28"/>
        </w:rPr>
        <w:t>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6620C" w:rsidRPr="0002705F" w:rsidP="00366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6620C" w:rsidRPr="0002705F" w:rsidP="00366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6620C" w:rsidP="003662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5F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</w:t>
      </w:r>
      <w:r w:rsidRPr="000270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270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270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270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270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270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270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О.А. Чепиль </w:t>
      </w:r>
    </w:p>
    <w:p w:rsidR="002E5F06" w:rsidP="003662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Sect="007B35C4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5547807"/>
      <w:docPartObj>
        <w:docPartGallery w:val="Page Numbers (Top of Page)"/>
        <w:docPartUnique/>
      </w:docPartObj>
    </w:sdtPr>
    <w:sdtContent>
      <w:p w:rsidR="004C6E1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F06">
          <w:rPr>
            <w:noProof/>
          </w:rPr>
          <w:t>7</w:t>
        </w:r>
        <w:r>
          <w:fldChar w:fldCharType="end"/>
        </w:r>
      </w:p>
    </w:sdtContent>
  </w:sdt>
  <w:p w:rsidR="004C6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02"/>
    <w:rsid w:val="0002705F"/>
    <w:rsid w:val="002E5F06"/>
    <w:rsid w:val="00352E2F"/>
    <w:rsid w:val="0036620C"/>
    <w:rsid w:val="00482F72"/>
    <w:rsid w:val="004C6E1C"/>
    <w:rsid w:val="00615D02"/>
    <w:rsid w:val="009442C7"/>
    <w:rsid w:val="00BD446B"/>
    <w:rsid w:val="00FD44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0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20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6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6620C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6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6620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