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7A3C" w:rsidRPr="00712DE1" w:rsidP="00BA7A3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448</w:t>
      </w:r>
      <w:r w:rsidRPr="00712DE1">
        <w:rPr>
          <w:rFonts w:ascii="Times New Roman" w:hAnsi="Times New Roman" w:cs="Times New Roman"/>
          <w:color w:val="000000" w:themeColor="text1"/>
          <w:sz w:val="28"/>
          <w:szCs w:val="28"/>
        </w:rPr>
        <w:t>/16/202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BA7A3C" w:rsidRPr="00712DE1" w:rsidP="00BA7A3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A7A3C" w:rsidRPr="00712DE1" w:rsidP="00BA7A3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7A3C" w:rsidRPr="00712DE1" w:rsidP="00BA7A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ноября 2022</w:t>
      </w:r>
      <w:r w:rsidRPr="00712DE1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12DE1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BA7A3C" w:rsidRPr="00712DE1" w:rsidP="00BA7A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BA7A3C" w:rsidRPr="00712DE1" w:rsidP="00BA7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712DE1">
        <w:rPr>
          <w:rFonts w:ascii="Times New Roman" w:hAnsi="Times New Roman" w:cs="Times New Roman"/>
          <w:sz w:val="28"/>
          <w:szCs w:val="28"/>
        </w:rPr>
        <w:t>Чепиль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О.А., </w:t>
      </w:r>
    </w:p>
    <w:p w:rsidR="00BA7A3C" w:rsidRPr="000C5F95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2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712DE1">
        <w:rPr>
          <w:rFonts w:ascii="Times New Roman" w:hAnsi="Times New Roman" w:cs="Times New Roman"/>
          <w:sz w:val="28"/>
          <w:szCs w:val="28"/>
        </w:rPr>
        <w:t>,</w:t>
      </w:r>
    </w:p>
    <w:p w:rsidR="00BA7A3C" w:rsidP="00BA7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BA7A3C" w:rsidRPr="00712DE1" w:rsidP="00BA7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A3C" w:rsidP="00BA7A3C">
      <w:pPr>
        <w:spacing w:after="0"/>
        <w:ind w:left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/изъято/,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паспорт: серия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/изъято//изъято/, код подразделения 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9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/изъято/, 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/изъято/,</w:t>
      </w:r>
    </w:p>
    <w:p w:rsidR="00BA7A3C" w:rsidRPr="0093470A" w:rsidP="00BA7A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7A3C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93470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КоАП РФ,</w:t>
      </w:r>
    </w:p>
    <w:p w:rsidR="00BA7A3C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7A3C" w:rsidRPr="00712DE1" w:rsidP="00BA7A3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DE1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A7A3C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проживающий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E805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состоящий на учете в ОП №3 «Центральный» УМВД России по г. Симферополю под административным надзором,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новленным на основании решения    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/изъято/г. по делу №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года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в том числе обязательство о соблюдении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пребывания вне жилого или иного помещения, являющегося местом жительства либо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06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поднадзорного лица, в период с 23 часов 00 минут до 06 часов 00 минут без разрешения органа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являясь лицом, привлеченным к административной ответственности по ч.1 ст. 19.24 КоАП РФ за несоблюдение ограничений, установленных ему судом,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/изъято/по делу № /изъято/</w:t>
      </w:r>
      <w:r w:rsidRPr="001E0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/изъято/отсутствовал по месту жительства по адресу: /изъято/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без уважительных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причин, чем нарушил 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1,2 </w:t>
      </w:r>
      <w:r w:rsidRPr="005832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 Федерального закона от 06.04.2011 № 64-ФЗ «Об административном надзоре за лицами, освобожденными из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лишения свободы»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06.04.2011 № 64-ФЗ</w:t>
      </w:r>
      <w:r w:rsidRPr="00D4399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7627">
        <w:t xml:space="preserve">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совершив данное правонарушение повторно в 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года, тем самым совершил административное правонарушение, предусмотренное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727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BA7A3C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05DC1">
        <w:rPr>
          <w:rFonts w:ascii="Times New Roman" w:hAnsi="Times New Roman" w:cs="Times New Roman"/>
          <w:sz w:val="28"/>
          <w:szCs w:val="28"/>
        </w:rPr>
        <w:t>Заменягра</w:t>
      </w:r>
      <w:r w:rsidRPr="00005DC1">
        <w:rPr>
          <w:rFonts w:ascii="Times New Roman" w:hAnsi="Times New Roman" w:cs="Times New Roman"/>
          <w:sz w:val="28"/>
          <w:szCs w:val="28"/>
        </w:rPr>
        <w:t xml:space="preserve"> С.В. </w:t>
      </w:r>
      <w:r w:rsidRPr="00005D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вину </w:t>
      </w:r>
      <w:r w:rsidRPr="00005D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3 ст. 19.24 КоАП РФ признал, подтвердил обстоятельства, изложенные в протоколе об административном правонарушении. Пояснил, что не успел вернуться домой до 23 часов 00 минут, поскольку задержался на работе. Просил не применять к нему административный арест, а назначить обязательные работы.</w:t>
      </w:r>
    </w:p>
    <w:p w:rsidR="00BA7A3C" w:rsidRPr="00712DE1" w:rsidP="00BA7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028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028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Pr="00712DE1">
        <w:rPr>
          <w:rFonts w:ascii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 w:rsidRPr="00712DE1">
        <w:rPr>
          <w:rFonts w:ascii="Times New Roman" w:hAnsi="Times New Roman" w:cs="Times New Roman"/>
          <w:sz w:val="28"/>
          <w:szCs w:val="28"/>
        </w:rPr>
        <w:t>ч.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2DE1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>19.24</w:t>
      </w:r>
      <w:r w:rsidRPr="00712DE1">
        <w:rPr>
          <w:rFonts w:ascii="Times New Roman" w:hAnsi="Times New Roman" w:cs="Times New Roman"/>
          <w:sz w:val="28"/>
          <w:szCs w:val="28"/>
        </w:rPr>
        <w:t xml:space="preserve"> КоАП РФ, а именно: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7627">
        <w:rPr>
          <w:rFonts w:ascii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A7A3C" w:rsidRPr="00727627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Административная ответственность по ч. 1 ст. 19.24 КоАП РФ наступает за несоблюдение лицом, в отношении которого установлен административный надзор, административных ограничени</w:t>
      </w:r>
      <w:r>
        <w:rPr>
          <w:sz w:val="28"/>
          <w:szCs w:val="28"/>
          <w:lang w:val="ru-RU"/>
        </w:rPr>
        <w:t>й</w:t>
      </w:r>
      <w:r w:rsidRPr="00727627">
        <w:rPr>
          <w:sz w:val="28"/>
          <w:szCs w:val="28"/>
          <w:lang w:val="ru-RU"/>
        </w:rPr>
        <w:t xml:space="preserve">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BA7A3C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За совершение правонарушения, предусмотренного ч.3 ст. 19.24 КоАП РФ административная  ответственность наступает при повторном в течение одного года совершении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BA7A3C" w:rsidRPr="00727627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В силу пункта 2 части 1 статьи 4.3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названного Кодекса.</w:t>
      </w:r>
    </w:p>
    <w:p w:rsidR="00BA7A3C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>Статьей 4.6 Кодекса Российской Федерации об административных правонарушениях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A7A3C" w:rsidRPr="00727627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силу </w:t>
      </w:r>
      <w:r w:rsidRPr="00D43994">
        <w:rPr>
          <w:sz w:val="28"/>
          <w:szCs w:val="28"/>
          <w:lang w:val="ru-RU"/>
        </w:rPr>
        <w:t xml:space="preserve">положений ч.1 ст. 4 </w:t>
      </w:r>
      <w:r w:rsidRPr="00945C44">
        <w:rPr>
          <w:sz w:val="28"/>
          <w:szCs w:val="28"/>
          <w:lang w:val="ru-RU" w:eastAsia="ru-RU"/>
        </w:rPr>
        <w:t>Федеральн</w:t>
      </w:r>
      <w:r w:rsidRPr="00D43994">
        <w:rPr>
          <w:sz w:val="28"/>
          <w:szCs w:val="28"/>
          <w:lang w:val="ru-RU" w:eastAsia="ru-RU"/>
        </w:rPr>
        <w:t>ого</w:t>
      </w:r>
      <w:r w:rsidRPr="00D43994">
        <w:rPr>
          <w:sz w:val="28"/>
          <w:szCs w:val="28"/>
          <w:lang w:eastAsia="ru-RU"/>
        </w:rPr>
        <w:t xml:space="preserve"> закон</w:t>
      </w:r>
      <w:r w:rsidRPr="00D43994">
        <w:rPr>
          <w:sz w:val="28"/>
          <w:szCs w:val="28"/>
          <w:lang w:val="ru-RU" w:eastAsia="ru-RU"/>
        </w:rPr>
        <w:t>а</w:t>
      </w:r>
      <w:r w:rsidRPr="00D43994">
        <w:rPr>
          <w:sz w:val="28"/>
          <w:szCs w:val="28"/>
          <w:lang w:eastAsia="ru-RU"/>
        </w:rPr>
        <w:t xml:space="preserve">  от 06.04.2011 № 64-ФЗ</w:t>
      </w:r>
      <w:r w:rsidRPr="00D43994">
        <w:rPr>
          <w:sz w:val="28"/>
          <w:szCs w:val="28"/>
          <w:lang w:val="ru-RU"/>
        </w:rPr>
        <w:t xml:space="preserve"> в отношении</w:t>
      </w:r>
      <w:r w:rsidRPr="00727627">
        <w:rPr>
          <w:sz w:val="28"/>
          <w:szCs w:val="28"/>
          <w:lang w:val="ru-RU"/>
        </w:rPr>
        <w:t xml:space="preserve"> поднадзорного лица могут устанавливаться следующие административные ограничения: 1) запрещение пребывания в определенных </w:t>
      </w:r>
      <w:r w:rsidRPr="00727627">
        <w:rPr>
          <w:sz w:val="28"/>
          <w:szCs w:val="28"/>
          <w:lang w:val="ru-RU"/>
        </w:rPr>
        <w:t xml:space="preserve">местах; 2) запрещение посещения мест проведения массовых и иных мероприятий и участия в указанных мероприятиях; </w:t>
      </w:r>
      <w:r w:rsidRPr="00727627">
        <w:rPr>
          <w:sz w:val="28"/>
          <w:szCs w:val="28"/>
          <w:lang w:val="ru-RU"/>
        </w:rPr>
        <w:t>3) запрещение пребывания вне жилого или иного помещения, являющегося местом жительства либо пребывания поднадзорного лица, в определенное время суток; 4) запрещение выезда за установленные судом пределы территории; 5) обязательная явка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BA7A3C" w:rsidRPr="00727627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Частью 2 указанной выше нормы Закона установлено, что обязательным является установление судом административного ограничения в виде: 1) обязательной явки поднадзорного лица от одного до четырех раз в месяц в орган внутренних дел по месту жительства, пребывания или фактического нахождения для регистрации; </w:t>
      </w:r>
      <w:r w:rsidRPr="00727627">
        <w:rPr>
          <w:sz w:val="28"/>
          <w:szCs w:val="28"/>
          <w:lang w:val="ru-RU"/>
        </w:rPr>
        <w:t>2) запрещения поднадзорному лицу, имеющему непогашенную либо неснятую судимость за совершение преступления против половой неприкосновенности и половой свободы несовершеннолетнего, выезда за установленные судом пределы территории; 3) запрещения поднадзорному лицу, не имеющему места жительства или пребывания, выезда за установленные судом пределы территории.</w:t>
      </w:r>
    </w:p>
    <w:p w:rsidR="00BA7A3C" w:rsidRPr="00D43994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/>
        </w:rPr>
      </w:pPr>
      <w:r w:rsidRPr="00727627">
        <w:rPr>
          <w:sz w:val="28"/>
          <w:szCs w:val="28"/>
          <w:lang w:val="ru-RU"/>
        </w:rPr>
        <w:t xml:space="preserve">В соответствии с ч.1 ст.84 Федерального закона от 06.04.2011 № 64-ФЗ «Об административном надзоре за лицами, освобожденными из мест лишения свободы» наблюдение за соблюдением поднадзорным лицом установленных в отношении него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жительства, пребывания или </w:t>
      </w:r>
      <w:r w:rsidRPr="00D43994">
        <w:rPr>
          <w:sz w:val="28"/>
          <w:szCs w:val="28"/>
          <w:lang w:val="ru-RU"/>
        </w:rPr>
        <w:t>фактического нахождения поднадзорного лица.</w:t>
      </w:r>
    </w:p>
    <w:p w:rsidR="00BA7A3C" w:rsidRPr="00D43994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/>
        </w:rPr>
        <w:t>Согласно  имеющегося</w:t>
      </w:r>
      <w:r>
        <w:rPr>
          <w:sz w:val="28"/>
          <w:szCs w:val="28"/>
          <w:lang w:val="ru-RU"/>
        </w:rPr>
        <w:t xml:space="preserve"> в материалах дела постановления  участкового уполномоченного полиции ОП № 3 «Центральный» по г. Симферополю            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г.  (далее -</w:t>
      </w:r>
      <w:r w:rsidRPr="00D4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постановление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г.) 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 </w:t>
      </w:r>
      <w:r w:rsidRPr="00D43994">
        <w:rPr>
          <w:sz w:val="28"/>
          <w:szCs w:val="28"/>
          <w:lang w:val="ru-RU" w:eastAsia="ru-RU"/>
        </w:rPr>
        <w:t xml:space="preserve">привлечен к административной ответственности за совершение административного правонарушения, предусмотренного ч. </w:t>
      </w:r>
      <w:r>
        <w:rPr>
          <w:sz w:val="28"/>
          <w:szCs w:val="28"/>
          <w:lang w:val="ru-RU" w:eastAsia="ru-RU"/>
        </w:rPr>
        <w:t>1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Кодекса Российской Федерации об административных правонарушениях с назначением административного наказания в виде административного штрафа</w:t>
      </w:r>
      <w:r>
        <w:rPr>
          <w:sz w:val="28"/>
          <w:szCs w:val="28"/>
          <w:lang w:val="ru-RU" w:eastAsia="ru-RU"/>
        </w:rPr>
        <w:t xml:space="preserve"> в размере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D43994">
        <w:rPr>
          <w:sz w:val="28"/>
          <w:szCs w:val="28"/>
          <w:lang w:val="ru-RU" w:eastAsia="ru-RU"/>
        </w:rPr>
        <w:t>.</w:t>
      </w:r>
    </w:p>
    <w:p w:rsidR="00BA7A3C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D43994">
        <w:rPr>
          <w:sz w:val="28"/>
          <w:szCs w:val="28"/>
          <w:lang w:val="ru-RU" w:eastAsia="ru-RU"/>
        </w:rPr>
        <w:t xml:space="preserve">При рассмотрении дела судом установлено,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E8050E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состоящий</w:t>
      </w:r>
      <w:r w:rsidRPr="001E0FF3">
        <w:rPr>
          <w:sz w:val="28"/>
          <w:szCs w:val="28"/>
          <w:lang w:eastAsia="ru-RU"/>
        </w:rPr>
        <w:t xml:space="preserve"> на </w:t>
      </w:r>
      <w:r w:rsidRPr="001E0FF3">
        <w:rPr>
          <w:sz w:val="28"/>
          <w:szCs w:val="28"/>
          <w:lang w:eastAsia="ru-RU"/>
        </w:rPr>
        <w:t>учете</w:t>
      </w:r>
      <w:r w:rsidRPr="001E0FF3">
        <w:rPr>
          <w:sz w:val="28"/>
          <w:szCs w:val="28"/>
          <w:lang w:eastAsia="ru-RU"/>
        </w:rPr>
        <w:t xml:space="preserve"> в ОП №3 «</w:t>
      </w:r>
      <w:r w:rsidRPr="001E0FF3">
        <w:rPr>
          <w:sz w:val="28"/>
          <w:szCs w:val="28"/>
          <w:lang w:eastAsia="ru-RU"/>
        </w:rPr>
        <w:t>Центральный</w:t>
      </w:r>
      <w:r w:rsidRPr="001E0FF3">
        <w:rPr>
          <w:sz w:val="28"/>
          <w:szCs w:val="28"/>
          <w:lang w:eastAsia="ru-RU"/>
        </w:rPr>
        <w:t xml:space="preserve">» УМВД </w:t>
      </w:r>
      <w:r w:rsidRPr="001E0FF3">
        <w:rPr>
          <w:sz w:val="28"/>
          <w:szCs w:val="28"/>
          <w:lang w:eastAsia="ru-RU"/>
        </w:rPr>
        <w:t>России</w:t>
      </w:r>
      <w:r w:rsidRPr="001E0FF3">
        <w:rPr>
          <w:sz w:val="28"/>
          <w:szCs w:val="28"/>
          <w:lang w:eastAsia="ru-RU"/>
        </w:rPr>
        <w:t xml:space="preserve"> по г. </w:t>
      </w:r>
      <w:r w:rsidRPr="001E0FF3">
        <w:rPr>
          <w:sz w:val="28"/>
          <w:szCs w:val="28"/>
          <w:lang w:eastAsia="ru-RU"/>
        </w:rPr>
        <w:t>Симферополю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под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административным</w:t>
      </w:r>
      <w:r w:rsidRPr="001E0FF3">
        <w:rPr>
          <w:sz w:val="28"/>
          <w:szCs w:val="28"/>
          <w:lang w:eastAsia="ru-RU"/>
        </w:rPr>
        <w:t xml:space="preserve"> надзором, </w:t>
      </w:r>
      <w:r w:rsidRPr="001E0FF3">
        <w:rPr>
          <w:sz w:val="28"/>
          <w:szCs w:val="28"/>
          <w:lang w:eastAsia="ru-RU"/>
        </w:rPr>
        <w:t>уста</w:t>
      </w:r>
      <w:r>
        <w:rPr>
          <w:sz w:val="28"/>
          <w:szCs w:val="28"/>
          <w:lang w:eastAsia="ru-RU"/>
        </w:rPr>
        <w:t>новленным</w:t>
      </w:r>
      <w:r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>основании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 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>сроком</w:t>
      </w:r>
      <w:r w:rsidRPr="001E0FF3">
        <w:rPr>
          <w:sz w:val="28"/>
          <w:szCs w:val="28"/>
          <w:lang w:eastAsia="ru-RU"/>
        </w:rPr>
        <w:t xml:space="preserve"> на </w:t>
      </w:r>
      <w:r>
        <w:rPr>
          <w:sz w:val="28"/>
          <w:szCs w:val="28"/>
          <w:lang w:eastAsia="ru-RU"/>
        </w:rPr>
        <w:t xml:space="preserve">три </w:t>
      </w:r>
      <w:r>
        <w:rPr>
          <w:sz w:val="28"/>
          <w:szCs w:val="28"/>
          <w:lang w:eastAsia="ru-RU"/>
        </w:rPr>
        <w:t>года</w:t>
      </w:r>
      <w:r w:rsidRPr="001E0FF3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которым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</w:rPr>
        <w:t>Заменягра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возложен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, в том </w:t>
      </w:r>
      <w:r>
        <w:rPr>
          <w:sz w:val="28"/>
          <w:szCs w:val="28"/>
          <w:lang w:eastAsia="ru-RU"/>
        </w:rPr>
        <w:t>числе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обязательство</w:t>
      </w:r>
      <w:r>
        <w:rPr>
          <w:sz w:val="28"/>
          <w:szCs w:val="28"/>
          <w:lang w:eastAsia="ru-RU"/>
        </w:rPr>
        <w:t xml:space="preserve"> о </w:t>
      </w:r>
      <w:r>
        <w:rPr>
          <w:sz w:val="28"/>
          <w:szCs w:val="28"/>
          <w:lang w:eastAsia="ru-RU"/>
        </w:rPr>
        <w:t>соблюдении</w:t>
      </w:r>
      <w:r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запре</w:t>
      </w:r>
      <w:r>
        <w:rPr>
          <w:sz w:val="28"/>
          <w:szCs w:val="28"/>
          <w:lang w:eastAsia="ru-RU"/>
        </w:rPr>
        <w:t>та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пребывания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вне</w:t>
      </w:r>
      <w:r w:rsidRPr="0029060F">
        <w:rPr>
          <w:sz w:val="28"/>
          <w:szCs w:val="28"/>
          <w:lang w:eastAsia="ru-RU"/>
        </w:rPr>
        <w:t xml:space="preserve"> жилого </w:t>
      </w:r>
      <w:r w:rsidRPr="0029060F">
        <w:rPr>
          <w:sz w:val="28"/>
          <w:szCs w:val="28"/>
          <w:lang w:eastAsia="ru-RU"/>
        </w:rPr>
        <w:t>или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иного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помещения</w:t>
      </w:r>
      <w:r w:rsidRPr="0029060F">
        <w:rPr>
          <w:sz w:val="28"/>
          <w:szCs w:val="28"/>
          <w:lang w:eastAsia="ru-RU"/>
        </w:rPr>
        <w:t xml:space="preserve">, </w:t>
      </w:r>
      <w:r w:rsidRPr="0029060F">
        <w:rPr>
          <w:sz w:val="28"/>
          <w:szCs w:val="28"/>
          <w:lang w:eastAsia="ru-RU"/>
        </w:rPr>
        <w:t>являющегося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местом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жительства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либо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пребывания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поднадзорного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лица</w:t>
      </w:r>
      <w:r w:rsidRPr="0029060F">
        <w:rPr>
          <w:sz w:val="28"/>
          <w:szCs w:val="28"/>
          <w:lang w:eastAsia="ru-RU"/>
        </w:rPr>
        <w:t xml:space="preserve">, в </w:t>
      </w:r>
      <w:r w:rsidRPr="0029060F">
        <w:rPr>
          <w:sz w:val="28"/>
          <w:szCs w:val="28"/>
          <w:lang w:eastAsia="ru-RU"/>
        </w:rPr>
        <w:t>период</w:t>
      </w:r>
      <w:r w:rsidRPr="0029060F">
        <w:rPr>
          <w:sz w:val="28"/>
          <w:szCs w:val="28"/>
          <w:lang w:eastAsia="ru-RU"/>
        </w:rPr>
        <w:t xml:space="preserve"> с 23 </w:t>
      </w:r>
      <w:r w:rsidRPr="0029060F">
        <w:rPr>
          <w:sz w:val="28"/>
          <w:szCs w:val="28"/>
          <w:lang w:eastAsia="ru-RU"/>
        </w:rPr>
        <w:t>часов</w:t>
      </w:r>
      <w:r w:rsidRPr="0029060F">
        <w:rPr>
          <w:sz w:val="28"/>
          <w:szCs w:val="28"/>
          <w:lang w:eastAsia="ru-RU"/>
        </w:rPr>
        <w:t xml:space="preserve"> 00 </w:t>
      </w:r>
      <w:r w:rsidRPr="0029060F">
        <w:rPr>
          <w:sz w:val="28"/>
          <w:szCs w:val="28"/>
          <w:lang w:eastAsia="ru-RU"/>
        </w:rPr>
        <w:t>минут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 xml:space="preserve">до 06 </w:t>
      </w:r>
      <w:r w:rsidRPr="0029060F">
        <w:rPr>
          <w:sz w:val="28"/>
          <w:szCs w:val="28"/>
          <w:lang w:eastAsia="ru-RU"/>
        </w:rPr>
        <w:t>часов</w:t>
      </w:r>
      <w:r w:rsidRPr="0029060F">
        <w:rPr>
          <w:sz w:val="28"/>
          <w:szCs w:val="28"/>
          <w:lang w:eastAsia="ru-RU"/>
        </w:rPr>
        <w:t xml:space="preserve"> 00 </w:t>
      </w:r>
      <w:r w:rsidRPr="0029060F">
        <w:rPr>
          <w:sz w:val="28"/>
          <w:szCs w:val="28"/>
          <w:lang w:eastAsia="ru-RU"/>
        </w:rPr>
        <w:t>минут</w:t>
      </w:r>
      <w:r w:rsidRPr="0029060F">
        <w:rPr>
          <w:sz w:val="28"/>
          <w:szCs w:val="28"/>
          <w:lang w:eastAsia="ru-RU"/>
        </w:rPr>
        <w:t xml:space="preserve"> без </w:t>
      </w:r>
      <w:r w:rsidRPr="0029060F">
        <w:rPr>
          <w:sz w:val="28"/>
          <w:szCs w:val="28"/>
          <w:lang w:eastAsia="ru-RU"/>
        </w:rPr>
        <w:t>разрешения</w:t>
      </w:r>
      <w:r w:rsidRPr="0029060F">
        <w:rPr>
          <w:sz w:val="28"/>
          <w:szCs w:val="28"/>
          <w:lang w:eastAsia="ru-RU"/>
        </w:rPr>
        <w:t xml:space="preserve"> органа </w:t>
      </w:r>
      <w:r w:rsidRPr="0029060F">
        <w:rPr>
          <w:sz w:val="28"/>
          <w:szCs w:val="28"/>
          <w:lang w:eastAsia="ru-RU"/>
        </w:rPr>
        <w:t>внутренних</w:t>
      </w:r>
      <w:r w:rsidRPr="0029060F">
        <w:rPr>
          <w:sz w:val="28"/>
          <w:szCs w:val="28"/>
          <w:lang w:eastAsia="ru-RU"/>
        </w:rPr>
        <w:t xml:space="preserve"> </w:t>
      </w:r>
      <w:r w:rsidRPr="0029060F">
        <w:rPr>
          <w:sz w:val="28"/>
          <w:szCs w:val="28"/>
          <w:lang w:eastAsia="ru-RU"/>
        </w:rPr>
        <w:t>дел</w:t>
      </w:r>
      <w:r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являясь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лицом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привлеченным</w:t>
      </w:r>
      <w:r w:rsidRPr="001E0FF3">
        <w:rPr>
          <w:sz w:val="28"/>
          <w:szCs w:val="28"/>
          <w:lang w:eastAsia="ru-RU"/>
        </w:rPr>
        <w:t xml:space="preserve"> к </w:t>
      </w:r>
      <w:r w:rsidRPr="001E0FF3">
        <w:rPr>
          <w:sz w:val="28"/>
          <w:szCs w:val="28"/>
          <w:lang w:eastAsia="ru-RU"/>
        </w:rPr>
        <w:t>административной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ответственности</w:t>
      </w:r>
      <w:r w:rsidRPr="001E0FF3">
        <w:rPr>
          <w:sz w:val="28"/>
          <w:szCs w:val="28"/>
          <w:lang w:eastAsia="ru-RU"/>
        </w:rPr>
        <w:t xml:space="preserve"> по ч.1 ст. 19.24 </w:t>
      </w:r>
      <w:r w:rsidRPr="001E0FF3">
        <w:rPr>
          <w:sz w:val="28"/>
          <w:szCs w:val="28"/>
          <w:lang w:eastAsia="ru-RU"/>
        </w:rPr>
        <w:t>КоАП</w:t>
      </w:r>
      <w:r w:rsidRPr="001E0FF3">
        <w:rPr>
          <w:sz w:val="28"/>
          <w:szCs w:val="28"/>
          <w:lang w:eastAsia="ru-RU"/>
        </w:rPr>
        <w:t xml:space="preserve"> РФ за </w:t>
      </w:r>
      <w:r w:rsidRPr="001E0FF3">
        <w:rPr>
          <w:sz w:val="28"/>
          <w:szCs w:val="28"/>
          <w:lang w:eastAsia="ru-RU"/>
        </w:rPr>
        <w:t>несоблюдение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ограничений</w:t>
      </w:r>
      <w:r w:rsidRPr="001E0FF3">
        <w:rPr>
          <w:sz w:val="28"/>
          <w:szCs w:val="28"/>
          <w:lang w:eastAsia="ru-RU"/>
        </w:rPr>
        <w:t xml:space="preserve">, </w:t>
      </w:r>
      <w:r w:rsidRPr="001E0FF3">
        <w:rPr>
          <w:sz w:val="28"/>
          <w:szCs w:val="28"/>
          <w:lang w:eastAsia="ru-RU"/>
        </w:rPr>
        <w:t>установленных</w:t>
      </w:r>
      <w:r w:rsidRPr="001E0FF3">
        <w:rPr>
          <w:sz w:val="28"/>
          <w:szCs w:val="28"/>
          <w:lang w:eastAsia="ru-RU"/>
        </w:rPr>
        <w:t xml:space="preserve"> </w:t>
      </w:r>
      <w:r w:rsidRPr="001E0FF3">
        <w:rPr>
          <w:sz w:val="28"/>
          <w:szCs w:val="28"/>
          <w:lang w:eastAsia="ru-RU"/>
        </w:rPr>
        <w:t>ему</w:t>
      </w:r>
      <w:r w:rsidRPr="001E0FF3">
        <w:rPr>
          <w:sz w:val="28"/>
          <w:szCs w:val="28"/>
          <w:lang w:eastAsia="ru-RU"/>
        </w:rPr>
        <w:t xml:space="preserve"> судом, на </w:t>
      </w:r>
      <w:r w:rsidRPr="001E0FF3">
        <w:rPr>
          <w:sz w:val="28"/>
          <w:szCs w:val="28"/>
          <w:lang w:eastAsia="ru-RU"/>
        </w:rPr>
        <w:t>основании</w:t>
      </w:r>
      <w:r w:rsidRPr="001E0FF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 xml:space="preserve">/по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1E0FF3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val="ru-RU" w:eastAsia="ru-RU"/>
        </w:rPr>
        <w:t>05 ноября</w:t>
      </w:r>
      <w:r>
        <w:rPr>
          <w:sz w:val="28"/>
          <w:szCs w:val="28"/>
          <w:lang w:eastAsia="ru-RU"/>
        </w:rPr>
        <w:t xml:space="preserve"> 2022 </w:t>
      </w:r>
      <w:r>
        <w:rPr>
          <w:sz w:val="28"/>
          <w:szCs w:val="28"/>
          <w:lang w:eastAsia="ru-RU"/>
        </w:rPr>
        <w:t>года</w:t>
      </w:r>
      <w:r>
        <w:rPr>
          <w:sz w:val="28"/>
          <w:szCs w:val="28"/>
          <w:lang w:eastAsia="ru-RU"/>
        </w:rPr>
        <w:t xml:space="preserve"> в </w:t>
      </w:r>
      <w:r>
        <w:rPr>
          <w:sz w:val="28"/>
          <w:szCs w:val="28"/>
          <w:lang w:val="ru-RU" w:eastAsia="ru-RU"/>
        </w:rPr>
        <w:t>04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часа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val="ru-RU" w:eastAsia="ru-RU"/>
        </w:rPr>
        <w:t>27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минут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отсутствовал</w:t>
      </w:r>
      <w:r>
        <w:rPr>
          <w:sz w:val="28"/>
          <w:szCs w:val="28"/>
          <w:lang w:eastAsia="ru-RU"/>
        </w:rPr>
        <w:t xml:space="preserve"> по </w:t>
      </w:r>
      <w:r>
        <w:rPr>
          <w:sz w:val="28"/>
          <w:szCs w:val="28"/>
          <w:lang w:eastAsia="ru-RU"/>
        </w:rPr>
        <w:t>месту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жительства</w:t>
      </w:r>
      <w:r>
        <w:rPr>
          <w:sz w:val="28"/>
          <w:szCs w:val="28"/>
          <w:lang w:eastAsia="ru-RU"/>
        </w:rPr>
        <w:t xml:space="preserve"> по адресу: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5832F3">
        <w:rPr>
          <w:sz w:val="28"/>
          <w:szCs w:val="28"/>
          <w:lang w:eastAsia="ru-RU"/>
        </w:rPr>
        <w:t xml:space="preserve">, без </w:t>
      </w:r>
      <w:r w:rsidRPr="005832F3">
        <w:rPr>
          <w:sz w:val="28"/>
          <w:szCs w:val="28"/>
          <w:lang w:eastAsia="ru-RU"/>
        </w:rPr>
        <w:t>уважительных</w:t>
      </w:r>
      <w:r w:rsidRPr="005832F3">
        <w:rPr>
          <w:sz w:val="28"/>
          <w:szCs w:val="28"/>
          <w:lang w:eastAsia="ru-RU"/>
        </w:rPr>
        <w:t xml:space="preserve"> причин</w:t>
      </w:r>
      <w:r>
        <w:rPr>
          <w:sz w:val="28"/>
          <w:szCs w:val="28"/>
          <w:lang w:val="ru-RU" w:eastAsia="ru-RU"/>
        </w:rPr>
        <w:t>.</w:t>
      </w:r>
    </w:p>
    <w:p w:rsidR="00BA7A3C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Поскольку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ранее, а именно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г. привлекался к административной ответственности по ч.1 ст. 19.24 КоАП РФ, </w:t>
      </w:r>
      <w:r w:rsidRPr="00461973">
        <w:rPr>
          <w:sz w:val="28"/>
          <w:szCs w:val="28"/>
          <w:lang w:val="ru-RU"/>
        </w:rPr>
        <w:t xml:space="preserve">постановление </w:t>
      </w:r>
      <w:r>
        <w:rPr>
          <w:sz w:val="28"/>
          <w:szCs w:val="28"/>
          <w:lang w:val="ru-RU"/>
        </w:rPr>
        <w:t xml:space="preserve">           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г. </w:t>
      </w:r>
      <w:r>
        <w:rPr>
          <w:sz w:val="28"/>
          <w:szCs w:val="28"/>
          <w:lang w:val="ru-RU" w:eastAsia="ru-RU"/>
        </w:rPr>
        <w:t xml:space="preserve">вступило </w:t>
      </w:r>
      <w:r w:rsidRPr="00D43994">
        <w:rPr>
          <w:sz w:val="28"/>
          <w:szCs w:val="28"/>
          <w:lang w:val="ru-RU" w:eastAsia="ru-RU"/>
        </w:rPr>
        <w:t xml:space="preserve">в законную силу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>г.,</w:t>
      </w:r>
      <w:r w:rsidRPr="00D43994">
        <w:rPr>
          <w:sz w:val="28"/>
          <w:szCs w:val="28"/>
          <w:lang w:val="ru-RU" w:eastAsia="ru-RU"/>
        </w:rPr>
        <w:t xml:space="preserve"> следовательно, годичный срок окончания исполнения данного постановления на момент совершения правонарушения не истек, т.е. он является лицом, повторно совершившим аналогичное административное правонарушение, в </w:t>
      </w:r>
      <w:r w:rsidRPr="00D43994">
        <w:rPr>
          <w:sz w:val="28"/>
          <w:szCs w:val="28"/>
          <w:lang w:val="ru-RU" w:eastAsia="ru-RU"/>
        </w:rPr>
        <w:t>связи</w:t>
      </w:r>
      <w:r w:rsidRPr="00D43994">
        <w:rPr>
          <w:sz w:val="28"/>
          <w:szCs w:val="28"/>
          <w:lang w:val="ru-RU" w:eastAsia="ru-RU"/>
        </w:rPr>
        <w:t xml:space="preserve"> с чем в его действиях имеется состав административного право</w:t>
      </w:r>
      <w:r>
        <w:rPr>
          <w:sz w:val="28"/>
          <w:szCs w:val="28"/>
          <w:lang w:val="ru-RU" w:eastAsia="ru-RU"/>
        </w:rPr>
        <w:t>нарушения, предусмотренного ч. 3</w:t>
      </w:r>
      <w:r w:rsidRPr="00D43994">
        <w:rPr>
          <w:sz w:val="28"/>
          <w:szCs w:val="28"/>
          <w:lang w:val="ru-RU" w:eastAsia="ru-RU"/>
        </w:rPr>
        <w:t xml:space="preserve"> ст. </w:t>
      </w:r>
      <w:r>
        <w:rPr>
          <w:sz w:val="28"/>
          <w:szCs w:val="28"/>
          <w:lang w:val="ru-RU" w:eastAsia="ru-RU"/>
        </w:rPr>
        <w:t>19.24</w:t>
      </w:r>
      <w:r w:rsidRPr="00D43994">
        <w:rPr>
          <w:sz w:val="28"/>
          <w:szCs w:val="28"/>
          <w:lang w:val="ru-RU" w:eastAsia="ru-RU"/>
        </w:rPr>
        <w:t xml:space="preserve"> КоАП РФ.</w:t>
      </w:r>
    </w:p>
    <w:p w:rsidR="00BA7A3C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  <w:lang w:val="ru-RU" w:eastAsia="ru-RU"/>
        </w:rPr>
      </w:pPr>
      <w:r w:rsidRPr="00461973">
        <w:rPr>
          <w:sz w:val="28"/>
          <w:szCs w:val="28"/>
          <w:lang w:val="ru-RU" w:eastAsia="ru-RU"/>
        </w:rPr>
        <w:t xml:space="preserve">Факт совершения административного правонарушения и виновность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в совершении административного правонарушения подтверждены совокупностью доказательств, достоверность и допустимость которых сомнений не вызывают, а именно:</w:t>
      </w:r>
      <w:r w:rsidRPr="00DD54A6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протоколом об административном правонарушении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года серии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461973">
        <w:rPr>
          <w:sz w:val="28"/>
          <w:szCs w:val="28"/>
          <w:lang w:val="ru-RU" w:eastAsia="ru-RU"/>
        </w:rPr>
        <w:t xml:space="preserve">, который составлен компетентным лицом в соответствие </w:t>
      </w:r>
      <w:r>
        <w:rPr>
          <w:sz w:val="28"/>
          <w:szCs w:val="28"/>
          <w:lang w:val="ru-RU" w:eastAsia="ru-RU"/>
        </w:rPr>
        <w:t>с требованиями ст.28.2 КоАП РФ (л.д.1),</w:t>
      </w:r>
      <w:r w:rsidRPr="00DD54A6"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 xml:space="preserve">письменными объяснениями </w:t>
      </w:r>
      <w:r w:rsidRPr="005832F3">
        <w:rPr>
          <w:sz w:val="28"/>
          <w:szCs w:val="28"/>
          <w:lang w:eastAsia="ru-RU"/>
        </w:rPr>
        <w:t>Заменягра</w:t>
      </w:r>
      <w:r w:rsidRPr="005832F3">
        <w:rPr>
          <w:sz w:val="28"/>
          <w:szCs w:val="28"/>
          <w:lang w:eastAsia="ru-RU"/>
        </w:rPr>
        <w:t xml:space="preserve"> С.В.</w:t>
      </w:r>
      <w:r w:rsidRPr="00461973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 w:rsidRPr="00461973">
        <w:rPr>
          <w:sz w:val="28"/>
          <w:szCs w:val="28"/>
          <w:lang w:val="ru-RU" w:eastAsia="ru-RU"/>
        </w:rPr>
        <w:t>года</w:t>
      </w:r>
      <w:r>
        <w:rPr>
          <w:sz w:val="28"/>
          <w:szCs w:val="28"/>
          <w:lang w:val="ru-RU" w:eastAsia="ru-RU"/>
        </w:rPr>
        <w:t xml:space="preserve"> (л.д.2</w:t>
      </w:r>
      <w:r>
        <w:rPr>
          <w:sz w:val="28"/>
          <w:szCs w:val="28"/>
          <w:lang w:val="ru-RU" w:eastAsia="ru-RU"/>
        </w:rPr>
        <w:t xml:space="preserve">), </w:t>
      </w:r>
      <w:r>
        <w:rPr>
          <w:sz w:val="28"/>
          <w:szCs w:val="28"/>
          <w:lang w:val="ru-RU" w:eastAsia="ru-RU"/>
        </w:rPr>
        <w:t xml:space="preserve">рапортом полицейского взвода №1 роты №2 ОБ ППСП УМВД России по г. Симферополю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г. (л.д.3),</w:t>
      </w:r>
      <w:r w:rsidRPr="00DD54A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план-заданием начальника ОУУП и ПДН ОП №3 «Центральный» УМВД России по г. Симферополю</w:t>
      </w:r>
      <w:r>
        <w:rPr>
          <w:sz w:val="28"/>
          <w:szCs w:val="28"/>
          <w:lang w:val="ru-RU" w:eastAsia="ru-RU"/>
        </w:rPr>
        <w:t xml:space="preserve"> </w:t>
      </w:r>
      <w:r w:rsidRPr="00587CF7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587CF7">
        <w:rPr>
          <w:sz w:val="28"/>
          <w:szCs w:val="28"/>
          <w:lang w:val="ru-RU" w:eastAsia="ru-RU"/>
        </w:rPr>
        <w:t xml:space="preserve">г.  </w:t>
      </w:r>
      <w:r>
        <w:rPr>
          <w:sz w:val="28"/>
          <w:szCs w:val="28"/>
          <w:lang w:val="ru-RU" w:eastAsia="ru-RU"/>
        </w:rPr>
        <w:t xml:space="preserve">                    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 w:rsidRPr="00587CF7">
        <w:rPr>
          <w:sz w:val="28"/>
          <w:szCs w:val="28"/>
          <w:lang w:val="ru-RU" w:eastAsia="ru-RU"/>
        </w:rPr>
        <w:t>, актом посещения поднадзорного по месту жительства (л.д.</w:t>
      </w:r>
      <w:r>
        <w:rPr>
          <w:sz w:val="28"/>
          <w:szCs w:val="28"/>
          <w:lang w:val="ru-RU" w:eastAsia="ru-RU"/>
        </w:rPr>
        <w:t>4</w:t>
      </w:r>
      <w:r w:rsidRPr="00587CF7">
        <w:rPr>
          <w:sz w:val="28"/>
          <w:szCs w:val="28"/>
          <w:lang w:val="ru-RU" w:eastAsia="ru-RU"/>
        </w:rPr>
        <w:t>),</w:t>
      </w:r>
      <w:r w:rsidRPr="00DD54A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письменными объяснениями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г. (л.д.5),</w:t>
      </w:r>
      <w:r w:rsidRPr="00DD54A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>
        <w:rPr>
          <w:sz w:val="28"/>
          <w:szCs w:val="28"/>
          <w:lang w:eastAsia="ru-RU"/>
        </w:rPr>
        <w:t>решения</w:t>
      </w:r>
      <w:r>
        <w:rPr>
          <w:sz w:val="28"/>
          <w:szCs w:val="28"/>
          <w:lang w:eastAsia="ru-RU"/>
        </w:rPr>
        <w:t xml:space="preserve">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от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eastAsia="ru-RU"/>
        </w:rPr>
        <w:t>г</w:t>
      </w:r>
      <w:r>
        <w:rPr>
          <w:sz w:val="28"/>
          <w:szCs w:val="28"/>
          <w:lang w:eastAsia="ru-RU"/>
        </w:rPr>
        <w:t xml:space="preserve">. по </w:t>
      </w:r>
      <w:r>
        <w:rPr>
          <w:sz w:val="28"/>
          <w:szCs w:val="28"/>
          <w:lang w:eastAsia="ru-RU"/>
        </w:rPr>
        <w:t>делу</w:t>
      </w:r>
      <w:r>
        <w:rPr>
          <w:sz w:val="28"/>
          <w:szCs w:val="28"/>
          <w:lang w:eastAsia="ru-RU"/>
        </w:rPr>
        <w:t xml:space="preserve"> № 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(л.д.5-6),</w:t>
      </w:r>
      <w:r w:rsidRPr="00DD54A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заключения о заведении дела административного надзора начальником ОУУП и ПДН ОП №3 «Центральный» УМВД России по г. Симферополю  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г. 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(л.д.8),</w:t>
      </w:r>
      <w:r w:rsidRPr="00DD54A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копией </w:t>
      </w:r>
      <w:r w:rsidRPr="00461973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я 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>г. (л.д.9)</w:t>
      </w:r>
      <w:r>
        <w:rPr>
          <w:sz w:val="28"/>
          <w:szCs w:val="28"/>
          <w:lang w:val="ru-RU" w:eastAsia="ru-RU"/>
        </w:rPr>
        <w:t>.</w:t>
      </w:r>
      <w:r w:rsidRPr="00DD54A6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к</w:t>
      </w:r>
      <w:r>
        <w:rPr>
          <w:sz w:val="28"/>
          <w:szCs w:val="28"/>
          <w:lang w:val="ru-RU" w:eastAsia="ru-RU"/>
        </w:rPr>
        <w:t xml:space="preserve">опией формы №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 w:eastAsia="ru-RU"/>
        </w:rPr>
        <w:t>на имя</w:t>
      </w:r>
      <w:r w:rsidRPr="00587CF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eastAsia="ru-RU"/>
        </w:rPr>
        <w:t>изъято</w:t>
      </w:r>
      <w:r>
        <w:rPr>
          <w:sz w:val="28"/>
          <w:szCs w:val="28"/>
          <w:lang w:eastAsia="ru-RU"/>
        </w:rPr>
        <w:t>/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(л.д.10)</w:t>
      </w:r>
      <w:r>
        <w:rPr>
          <w:sz w:val="28"/>
          <w:szCs w:val="28"/>
          <w:lang w:val="ru-RU" w:eastAsia="ru-RU"/>
        </w:rPr>
        <w:t>.</w:t>
      </w:r>
    </w:p>
    <w:p w:rsidR="00BA7A3C" w:rsidRPr="000F4FAE" w:rsidP="00BA7A3C">
      <w:pPr>
        <w:pStyle w:val="NoSpacing"/>
        <w:spacing w:line="276" w:lineRule="auto"/>
        <w:ind w:right="-2" w:firstLine="567"/>
        <w:jc w:val="both"/>
        <w:rPr>
          <w:sz w:val="28"/>
          <w:szCs w:val="28"/>
        </w:rPr>
      </w:pPr>
      <w:r w:rsidRPr="000F4FAE">
        <w:rPr>
          <w:sz w:val="28"/>
          <w:szCs w:val="28"/>
        </w:rPr>
        <w:t>Указанные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доказательства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согласуются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между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собой</w:t>
      </w:r>
      <w:r w:rsidRPr="000F4FAE">
        <w:rPr>
          <w:sz w:val="28"/>
          <w:szCs w:val="28"/>
        </w:rPr>
        <w:t xml:space="preserve">, </w:t>
      </w:r>
      <w:r w:rsidRPr="000F4FAE">
        <w:rPr>
          <w:sz w:val="28"/>
          <w:szCs w:val="28"/>
        </w:rPr>
        <w:t>получены</w:t>
      </w:r>
      <w:r w:rsidRPr="000F4FAE">
        <w:rPr>
          <w:sz w:val="28"/>
          <w:szCs w:val="28"/>
        </w:rPr>
        <w:t xml:space="preserve"> в </w:t>
      </w:r>
      <w:r w:rsidRPr="000F4FAE">
        <w:rPr>
          <w:sz w:val="28"/>
          <w:szCs w:val="28"/>
        </w:rPr>
        <w:t>соответствии</w:t>
      </w:r>
      <w:r w:rsidRPr="000F4FAE">
        <w:rPr>
          <w:sz w:val="28"/>
          <w:szCs w:val="28"/>
        </w:rPr>
        <w:t xml:space="preserve"> с </w:t>
      </w:r>
      <w:r w:rsidRPr="000F4FAE">
        <w:rPr>
          <w:sz w:val="28"/>
          <w:szCs w:val="28"/>
        </w:rPr>
        <w:t>требованиями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действующего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законодательства</w:t>
      </w:r>
      <w:r w:rsidRPr="000F4FAE">
        <w:rPr>
          <w:sz w:val="28"/>
          <w:szCs w:val="28"/>
        </w:rPr>
        <w:t xml:space="preserve"> и в </w:t>
      </w:r>
      <w:r w:rsidRPr="000F4FAE">
        <w:rPr>
          <w:sz w:val="28"/>
          <w:szCs w:val="28"/>
        </w:rPr>
        <w:t>совокупности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являются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достаточными</w:t>
      </w:r>
      <w:r w:rsidRPr="000F4FAE">
        <w:rPr>
          <w:sz w:val="28"/>
          <w:szCs w:val="28"/>
        </w:rPr>
        <w:t xml:space="preserve"> для </w:t>
      </w:r>
      <w:r w:rsidRPr="000F4FAE">
        <w:rPr>
          <w:sz w:val="28"/>
          <w:szCs w:val="28"/>
        </w:rPr>
        <w:t>вывода</w:t>
      </w:r>
      <w:r w:rsidRPr="000F4FAE">
        <w:rPr>
          <w:sz w:val="28"/>
          <w:szCs w:val="28"/>
        </w:rPr>
        <w:t xml:space="preserve"> о </w:t>
      </w:r>
      <w:r w:rsidRPr="000F4FAE">
        <w:rPr>
          <w:sz w:val="28"/>
          <w:szCs w:val="28"/>
        </w:rPr>
        <w:t>виновности</w:t>
      </w:r>
      <w:r w:rsidRPr="000F4FAE">
        <w:rPr>
          <w:sz w:val="28"/>
          <w:szCs w:val="28"/>
        </w:rPr>
        <w:t xml:space="preserve"> </w:t>
      </w:r>
      <w:r w:rsidRPr="00D05A35">
        <w:rPr>
          <w:sz w:val="28"/>
          <w:szCs w:val="28"/>
          <w:lang w:eastAsia="ru-RU"/>
        </w:rPr>
        <w:t>Заменягра</w:t>
      </w:r>
      <w:r w:rsidRPr="00D05A35">
        <w:rPr>
          <w:sz w:val="28"/>
          <w:szCs w:val="28"/>
          <w:lang w:eastAsia="ru-RU"/>
        </w:rPr>
        <w:t xml:space="preserve"> С.В.</w:t>
      </w:r>
      <w:r>
        <w:rPr>
          <w:sz w:val="28"/>
          <w:szCs w:val="28"/>
          <w:lang w:eastAsia="ru-RU"/>
        </w:rPr>
        <w:t xml:space="preserve"> </w:t>
      </w:r>
      <w:r w:rsidRPr="000F4FAE">
        <w:rPr>
          <w:sz w:val="28"/>
          <w:szCs w:val="28"/>
        </w:rPr>
        <w:t xml:space="preserve">в </w:t>
      </w:r>
      <w:r w:rsidRPr="000F4FAE">
        <w:rPr>
          <w:sz w:val="28"/>
          <w:szCs w:val="28"/>
        </w:rPr>
        <w:t>совершении</w:t>
      </w:r>
      <w:r w:rsidRPr="000F4FAE">
        <w:rPr>
          <w:sz w:val="28"/>
          <w:szCs w:val="28"/>
        </w:rPr>
        <w:t xml:space="preserve"> </w:t>
      </w:r>
      <w:r>
        <w:rPr>
          <w:sz w:val="28"/>
          <w:szCs w:val="28"/>
        </w:rPr>
        <w:t>вменяемого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административного</w:t>
      </w:r>
      <w:r w:rsidRPr="000F4FAE">
        <w:rPr>
          <w:sz w:val="28"/>
          <w:szCs w:val="28"/>
        </w:rPr>
        <w:t xml:space="preserve"> </w:t>
      </w:r>
      <w:r w:rsidRPr="000F4FAE">
        <w:rPr>
          <w:sz w:val="28"/>
          <w:szCs w:val="28"/>
        </w:rPr>
        <w:t>правонарушения</w:t>
      </w:r>
      <w:r w:rsidRPr="000F4FAE">
        <w:rPr>
          <w:sz w:val="28"/>
          <w:szCs w:val="28"/>
        </w:rPr>
        <w:t>.</w:t>
      </w:r>
    </w:p>
    <w:p w:rsidR="00BA7A3C" w:rsidRPr="00712DE1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676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E6760">
        <w:rPr>
          <w:rFonts w:ascii="Times New Roman" w:hAnsi="Times New Roman" w:cs="Times New Roman"/>
          <w:sz w:val="28"/>
          <w:szCs w:val="28"/>
        </w:rPr>
        <w:t>Кодекса Российской Федерации об</w:t>
      </w:r>
      <w:r w:rsidRPr="00712DE1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</w:t>
      </w:r>
      <w:r w:rsidRPr="00712DE1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BA7A3C" w:rsidRPr="00712DE1" w:rsidP="00BA7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DE1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A7A3C" w:rsidP="00BA7A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DE1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712DE1">
        <w:rPr>
          <w:rFonts w:ascii="Times New Roman" w:hAnsi="Times New Roman" w:cs="Times New Roman"/>
          <w:sz w:val="28"/>
          <w:szCs w:val="28"/>
        </w:rPr>
        <w:t xml:space="preserve"> обстоятельства, смягчающие </w:t>
      </w:r>
      <w:r w:rsidRPr="000F4FAE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и </w:t>
      </w:r>
      <w:r w:rsidRPr="003E6028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ответственность.</w:t>
      </w:r>
    </w:p>
    <w:p w:rsidR="00BA7A3C" w:rsidRPr="002647AE" w:rsidP="00BA7A3C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005DC1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005DC1">
        <w:rPr>
          <w:sz w:val="28"/>
          <w:szCs w:val="28"/>
        </w:rPr>
        <w:t>ризнание вины, раскаяние лица, в отношении которого ведется производство по делу.</w:t>
      </w:r>
    </w:p>
    <w:p w:rsidR="00BA7A3C" w:rsidRPr="0004114B" w:rsidP="00BA7A3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47AE">
        <w:rPr>
          <w:rFonts w:ascii="Times New Roman" w:hAnsi="Times New Roman" w:cs="Times New Roman"/>
          <w:sz w:val="28"/>
          <w:szCs w:val="28"/>
        </w:rPr>
        <w:t>Согласно ст. 4.3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обстоятельств, отягчающих административную ответственность 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05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</w:t>
      </w:r>
      <w:r w:rsidRPr="0004114B">
        <w:rPr>
          <w:rFonts w:ascii="Times New Roman" w:hAnsi="Times New Roman" w:cs="Times New Roman"/>
          <w:sz w:val="28"/>
          <w:szCs w:val="28"/>
        </w:rPr>
        <w:t>влено.</w:t>
      </w:r>
    </w:p>
    <w:p w:rsidR="00BA7A3C" w:rsidRPr="00741606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19.24</w:t>
      </w:r>
      <w:r w:rsidRPr="00041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 или наложение 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</w:t>
      </w:r>
      <w:r w:rsidRPr="0074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</w:p>
    <w:p w:rsidR="00BA7A3C" w:rsidRPr="00945C44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ч. 3 ст. 3.13 и ч. 2 ст. 3.9 КоАП РФ, препятствующих назначению 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наказания в виде обязательных работ или административного ареста, в судебном заседании не установлено. </w:t>
      </w:r>
    </w:p>
    <w:p w:rsidR="00BA7A3C" w:rsidRPr="00945C44" w:rsidP="00BA7A3C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личность виновного, его семейное положение,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 смягчающих административную ответственность,</w:t>
      </w:r>
      <w:r w:rsidRPr="000E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обстоятельств отягчающих административную ответственность,</w:t>
      </w:r>
      <w:r w:rsidRPr="0094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считает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необходимым подвергнуть 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Заменягра</w:t>
      </w:r>
      <w:r w:rsidRPr="00D21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C44">
        <w:rPr>
          <w:rFonts w:ascii="Times New Roman" w:eastAsia="Calibri" w:hAnsi="Times New Roman" w:cs="Times New Roman"/>
          <w:sz w:val="28"/>
          <w:szCs w:val="28"/>
        </w:rPr>
        <w:t xml:space="preserve">административному </w:t>
      </w:r>
      <w:r w:rsidRPr="00005DC1">
        <w:rPr>
          <w:rFonts w:ascii="Times New Roman" w:eastAsia="Calibri" w:hAnsi="Times New Roman" w:cs="Times New Roman"/>
          <w:sz w:val="28"/>
          <w:szCs w:val="28"/>
        </w:rPr>
        <w:t>наказанию в виде обязательных работ на срок 20 часов.</w:t>
      </w:r>
    </w:p>
    <w:p w:rsidR="00BA7A3C" w:rsidRPr="00945C44" w:rsidP="00BA7A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C4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ч.3 ст.19.24, 29.9, 29.10, 29.11, Кодекса Российской Федерации об административных правонарушениях, мировой судья – </w:t>
      </w:r>
    </w:p>
    <w:p w:rsidR="00BA7A3C" w:rsidP="00BA7A3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A7A3C" w:rsidP="00BA7A3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BA7A3C" w:rsidRPr="00335DB2" w:rsidP="00BA7A3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ПОСТАНОВИЛ:</w:t>
      </w:r>
    </w:p>
    <w:p w:rsidR="00BA7A3C" w:rsidRPr="00335DB2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Заменягра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19.24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 и назнач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ить ему </w:t>
      </w:r>
      <w:r w:rsidRPr="008B37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административное наказание в виде обязательных  работ сроком  </w:t>
      </w:r>
      <w:r w:rsidRPr="00005DC1">
        <w:rPr>
          <w:rFonts w:ascii="Times New Roman" w:eastAsia="Times New Roman" w:hAnsi="Times New Roman" w:cs="Times New Roman"/>
          <w:sz w:val="28"/>
          <w:szCs w:val="28"/>
          <w:lang w:eastAsia="uk-UA"/>
        </w:rPr>
        <w:t>20 (двадцать) часов.</w:t>
      </w:r>
    </w:p>
    <w:p w:rsidR="00BA7A3C" w:rsidRPr="00335DB2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Исполнение постановления суда возложить на судебного пристава-исполнителя в порядке, установленном федеральным законодательством, в 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. ст. 32.13 КоАП РФ.</w:t>
      </w:r>
    </w:p>
    <w:p w:rsidR="00BA7A3C" w:rsidRPr="00335DB2" w:rsidP="00BA7A3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 может быть обжаловано в Центральный районный суд города Симферополя через мирового судью судебного участка № 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                  </w:t>
      </w:r>
    </w:p>
    <w:p w:rsidR="00BA7A3C" w:rsidP="00BA7A3C">
      <w:pPr>
        <w:spacing w:after="0"/>
        <w:ind w:left="-567" w:right="-1" w:firstLine="567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35D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    </w:t>
      </w:r>
    </w:p>
    <w:p w:rsidR="00BA7A3C" w:rsidRPr="003B12D3" w:rsidP="00BA7A3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BA7A3C" w:rsidRPr="003B12D3" w:rsidP="00BA7A3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A7A3C" w:rsidRPr="00963E4F" w:rsidP="00BA7A3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A7A3C" w:rsidRPr="003B12D3" w:rsidP="00BA7A3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BA7A3C" w:rsidRPr="00963E4F" w:rsidP="00BA7A3C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BA7A3C" w:rsidP="00BA7A3C"/>
    <w:p w:rsidR="00B155F8"/>
    <w:sectPr w:rsidSect="0011336E">
      <w:headerReference w:type="default" r:id="rId4"/>
      <w:footerReference w:type="default" r:id="rId5"/>
      <w:pgSz w:w="11906" w:h="16838"/>
      <w:pgMar w:top="426" w:right="1080" w:bottom="993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586689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90"/>
    <w:rsid w:val="00005DC1"/>
    <w:rsid w:val="0004114B"/>
    <w:rsid w:val="000C5F95"/>
    <w:rsid w:val="000E1C6B"/>
    <w:rsid w:val="000F4FAE"/>
    <w:rsid w:val="001E0FF3"/>
    <w:rsid w:val="002647AE"/>
    <w:rsid w:val="0029060F"/>
    <w:rsid w:val="00335DB2"/>
    <w:rsid w:val="003B12D3"/>
    <w:rsid w:val="003E6028"/>
    <w:rsid w:val="00461390"/>
    <w:rsid w:val="00461973"/>
    <w:rsid w:val="005832F3"/>
    <w:rsid w:val="00587CF7"/>
    <w:rsid w:val="00712DE1"/>
    <w:rsid w:val="00727627"/>
    <w:rsid w:val="00741606"/>
    <w:rsid w:val="00890923"/>
    <w:rsid w:val="008B372E"/>
    <w:rsid w:val="0093470A"/>
    <w:rsid w:val="00945C44"/>
    <w:rsid w:val="00963E4F"/>
    <w:rsid w:val="00B155F8"/>
    <w:rsid w:val="00BA7A3C"/>
    <w:rsid w:val="00D05A35"/>
    <w:rsid w:val="00D2175B"/>
    <w:rsid w:val="00D278AC"/>
    <w:rsid w:val="00D43994"/>
    <w:rsid w:val="00DD54A6"/>
    <w:rsid w:val="00E8050E"/>
    <w:rsid w:val="00F22A66"/>
    <w:rsid w:val="00FE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A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A7A3C"/>
  </w:style>
  <w:style w:type="paragraph" w:styleId="Footer">
    <w:name w:val="footer"/>
    <w:basedOn w:val="Normal"/>
    <w:link w:val="a0"/>
    <w:uiPriority w:val="99"/>
    <w:unhideWhenUsed/>
    <w:rsid w:val="00BA7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A7A3C"/>
  </w:style>
  <w:style w:type="paragraph" w:customStyle="1" w:styleId="ConsPlusNormal">
    <w:name w:val="ConsPlusNormal"/>
    <w:rsid w:val="00BA7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BA7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