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4918">
        <w:rPr>
          <w:rFonts w:ascii="Times New Roman" w:hAnsi="Times New Roman" w:cs="Times New Roman"/>
          <w:sz w:val="28"/>
          <w:szCs w:val="28"/>
          <w:lang w:val="ru-RU" w:eastAsia="ru-RU"/>
        </w:rPr>
        <w:t>451/16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4489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8E7C8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декабря</w:t>
            </w:r>
            <w:r w:rsidR="00344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DB5332" w:rsidRPr="00B524D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E3CB3"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1E3CB3"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ом правонарушении, 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>предусмотренном статьёй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15.5 </w:t>
      </w:r>
      <w:r w:rsidRPr="008E7C8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7C8B" w:rsid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E7C8B" w:rsid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74918">
        <w:rPr>
          <w:rFonts w:ascii="Times New Roman" w:hAnsi="Times New Roman" w:cs="Times New Roman"/>
          <w:sz w:val="28"/>
          <w:szCs w:val="28"/>
          <w:lang w:val="ru-RU" w:eastAsia="ru-RU"/>
        </w:rPr>
        <w:t>Чернышова</w:t>
      </w:r>
      <w:r w:rsidR="003749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.О.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ООО</w:t>
      </w:r>
      <w:r w:rsidRPr="008E7C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«данные изъяты»</w:t>
      </w:r>
      <w:r w:rsidRPr="008E7C8B" w:rsidR="00176325">
        <w:rPr>
          <w:sz w:val="28"/>
          <w:szCs w:val="28"/>
          <w:lang w:val="ru-RU"/>
        </w:rPr>
        <w:t xml:space="preserve"> </w:t>
      </w:r>
      <w:r w:rsidR="00176325">
        <w:rPr>
          <w:sz w:val="28"/>
          <w:szCs w:val="28"/>
          <w:lang w:val="ru-RU"/>
        </w:rPr>
        <w:t>Чернышов</w:t>
      </w:r>
      <w:r w:rsidR="00176325">
        <w:rPr>
          <w:sz w:val="28"/>
          <w:szCs w:val="28"/>
          <w:lang w:val="ru-RU"/>
        </w:rPr>
        <w:t xml:space="preserve"> Р.О.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</w:t>
      </w:r>
      <w:r w:rsidR="00243004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5 ст. 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516E6C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</w:t>
      </w:r>
      <w:r w:rsidR="000E216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</w:t>
      </w:r>
      <w:r w:rsidRPr="00ED1F21">
        <w:rPr>
          <w:sz w:val="28"/>
          <w:szCs w:val="28"/>
          <w:lang w:val="ru-RU"/>
        </w:rPr>
        <w:t xml:space="preserve">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516E6C">
        <w:rPr>
          <w:sz w:val="28"/>
          <w:szCs w:val="28"/>
          <w:lang w:val="ru-RU"/>
        </w:rPr>
        <w:t>27.01.2023</w:t>
      </w:r>
      <w:r w:rsidR="004854F8">
        <w:rPr>
          <w:sz w:val="28"/>
          <w:szCs w:val="28"/>
          <w:lang w:val="ru-RU"/>
        </w:rPr>
        <w:t>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>
        <w:rPr>
          <w:sz w:val="28"/>
          <w:szCs w:val="28"/>
          <w:lang w:val="ru-RU"/>
        </w:rPr>
        <w:t>«данные изъяты»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521E59">
        <w:rPr>
          <w:rFonts w:ascii="Times New Roman" w:hAnsi="Times New Roman"/>
          <w:sz w:val="28"/>
          <w:szCs w:val="28"/>
          <w:lang w:val="ru-RU"/>
        </w:rPr>
        <w:t>01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521E59">
        <w:rPr>
          <w:rFonts w:ascii="Times New Roman" w:hAnsi="Times New Roman"/>
          <w:sz w:val="28"/>
          <w:szCs w:val="28"/>
          <w:lang w:val="ru-RU"/>
        </w:rPr>
        <w:t>3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 w:eastAsia="ru-RU"/>
        </w:rPr>
        <w:t>«данные изъяты»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451696" w:rsidRPr="00692A5A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54EF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FC54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54EF" w:rsidR="00FC54EF">
        <w:rPr>
          <w:rFonts w:ascii="Times New Roman" w:hAnsi="Times New Roman" w:cs="Times New Roman"/>
          <w:sz w:val="28"/>
          <w:szCs w:val="28"/>
          <w:lang w:val="ru-RU" w:eastAsia="ru-RU"/>
        </w:rPr>
        <w:t>Чернышов</w:t>
      </w:r>
      <w:r w:rsidRPr="00FC54EF" w:rsidR="00FC54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54EF" w:rsidR="00FC54EF">
        <w:rPr>
          <w:rFonts w:ascii="Times New Roman" w:hAnsi="Times New Roman" w:cs="Times New Roman"/>
          <w:sz w:val="28"/>
          <w:szCs w:val="28"/>
          <w:lang w:val="ru-RU"/>
        </w:rPr>
        <w:t>Р.О.</w:t>
      </w:r>
      <w:r w:rsidRPr="00FC54E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C37B7D" w:rsidRPr="00ED1F21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A5A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>ивном правонарушении в отсутствие лица, в отношении которого ведётся производство по делу.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31E8" w:rsidR="001F31E8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1F31E8" w:rsidR="001F31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C54EF" w:rsidR="00FC54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54EF" w:rsidR="00FC54EF">
        <w:rPr>
          <w:rFonts w:ascii="Times New Roman" w:hAnsi="Times New Roman" w:cs="Times New Roman"/>
          <w:sz w:val="28"/>
          <w:szCs w:val="28"/>
          <w:lang w:val="ru-RU" w:eastAsia="ru-RU"/>
        </w:rPr>
        <w:t>Чернышов</w:t>
      </w:r>
      <w:r w:rsidR="00FC54E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FC54EF" w:rsidR="00FC54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54EF" w:rsidR="00FC54EF">
        <w:rPr>
          <w:rFonts w:ascii="Times New Roman" w:hAnsi="Times New Roman" w:cs="Times New Roman"/>
          <w:sz w:val="28"/>
          <w:szCs w:val="28"/>
          <w:lang w:val="ru-RU"/>
        </w:rPr>
        <w:t>Р.О.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 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F31E8">
        <w:rPr>
          <w:rFonts w:ascii="Times New Roman" w:hAnsi="Times New Roman" w:cs="Times New Roman"/>
          <w:sz w:val="28"/>
          <w:szCs w:val="28"/>
          <w:lang w:val="ru-RU"/>
        </w:rPr>
        <w:t>07.11</w:t>
      </w:r>
      <w:r w:rsidR="00451696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D62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31E8" w:rsidR="00EA181D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1F31E8" w:rsidR="00EA18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54EF" w:rsidR="00FC54EF">
        <w:rPr>
          <w:rFonts w:ascii="Times New Roman" w:hAnsi="Times New Roman" w:cs="Times New Roman"/>
          <w:sz w:val="28"/>
          <w:szCs w:val="28"/>
          <w:lang w:val="ru-RU" w:eastAsia="ru-RU"/>
        </w:rPr>
        <w:t>Чернышов</w:t>
      </w:r>
      <w:r w:rsidRPr="00FC54EF" w:rsidR="00FC54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54EF" w:rsidR="00FC54EF">
        <w:rPr>
          <w:rFonts w:ascii="Times New Roman" w:hAnsi="Times New Roman" w:cs="Times New Roman"/>
          <w:sz w:val="28"/>
          <w:szCs w:val="28"/>
          <w:lang w:val="ru-RU"/>
        </w:rPr>
        <w:t>Р.О.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налоговой декларации (расчета по страховым взносам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) в налоговый орган по месту учета.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B0063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31E8" w:rsidR="00EA181D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1F31E8" w:rsidR="00EA18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отягчающих </w:t>
      </w:r>
      <w:r w:rsidR="00B0063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судья считает необходимым и достаточным для достижения целей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 о с т а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Чернышова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Р.О.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FC5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3CB3"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1E3CB3"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30DF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FC54EF">
        <w:rPr>
          <w:rFonts w:ascii="Times New Roman" w:hAnsi="Times New Roman" w:cs="Times New Roman"/>
          <w:i/>
          <w:iCs/>
          <w:sz w:val="16"/>
          <w:szCs w:val="16"/>
          <w:lang w:val="ru-RU"/>
        </w:rPr>
        <w:t>451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FC54EF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230DF3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230DF3" w:rsid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FC54EF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230DF3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396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51F1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6325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19C3"/>
    <w:rsid w:val="001C2177"/>
    <w:rsid w:val="001C39ED"/>
    <w:rsid w:val="001E1FD4"/>
    <w:rsid w:val="001E35E2"/>
    <w:rsid w:val="001E3CB3"/>
    <w:rsid w:val="001E5ACA"/>
    <w:rsid w:val="001F187F"/>
    <w:rsid w:val="001F22C9"/>
    <w:rsid w:val="001F31E8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74918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16E6C"/>
    <w:rsid w:val="00521E59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86C67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87E28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72014"/>
    <w:rsid w:val="00882169"/>
    <w:rsid w:val="00883C57"/>
    <w:rsid w:val="00894E22"/>
    <w:rsid w:val="008A030A"/>
    <w:rsid w:val="008A118B"/>
    <w:rsid w:val="008A2A8A"/>
    <w:rsid w:val="008A75B7"/>
    <w:rsid w:val="008B1D82"/>
    <w:rsid w:val="008B4E1A"/>
    <w:rsid w:val="008B7CFB"/>
    <w:rsid w:val="008C59B0"/>
    <w:rsid w:val="008D1232"/>
    <w:rsid w:val="008D21DE"/>
    <w:rsid w:val="008D2FAA"/>
    <w:rsid w:val="008D5132"/>
    <w:rsid w:val="008E3C93"/>
    <w:rsid w:val="008E5112"/>
    <w:rsid w:val="008E7C8B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6C76"/>
    <w:rsid w:val="00B0063E"/>
    <w:rsid w:val="00B1235A"/>
    <w:rsid w:val="00B227AD"/>
    <w:rsid w:val="00B23BF0"/>
    <w:rsid w:val="00B3365F"/>
    <w:rsid w:val="00B36516"/>
    <w:rsid w:val="00B36D6D"/>
    <w:rsid w:val="00B51F9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74200"/>
    <w:rsid w:val="00D8504F"/>
    <w:rsid w:val="00DA160C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181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54EF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