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115CA6" w:rsidP="00684874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Pr="00115CA6" w:rsidR="002A534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115CA6" w:rsidR="002B5759">
        <w:rPr>
          <w:rFonts w:ascii="Times New Roman" w:eastAsia="Times New Roman" w:hAnsi="Times New Roman" w:cs="Times New Roman"/>
          <w:b/>
          <w:sz w:val="26"/>
          <w:szCs w:val="26"/>
        </w:rPr>
        <w:t>54</w:t>
      </w:r>
      <w:r w:rsidRPr="00115CA6">
        <w:rPr>
          <w:rFonts w:ascii="Times New Roman" w:eastAsia="Times New Roman" w:hAnsi="Times New Roman" w:cs="Times New Roman"/>
          <w:b/>
          <w:sz w:val="26"/>
          <w:szCs w:val="26"/>
        </w:rPr>
        <w:t>/16/2018</w:t>
      </w:r>
    </w:p>
    <w:p w:rsidR="001B48CB" w:rsidRPr="00115CA6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B48CB" w:rsidRPr="00115CA6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1B48CB" w:rsidRPr="00115CA6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115CA6" w:rsidR="008C20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августа 2018 года  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г. Симферополь</w:t>
      </w:r>
    </w:p>
    <w:p w:rsidR="001B48CB" w:rsidRPr="00115CA6" w:rsidP="00684874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48CB" w:rsidRPr="00115CA6" w:rsidP="00684874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15CA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115C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115CA6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115CA6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115CA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115CA6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1B48CB" w:rsidRPr="00115CA6" w:rsidP="00684874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1B48CB" w:rsidRPr="00115CA6" w:rsidP="00684874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</w:t>
      </w:r>
      <w:r w:rsidRPr="00115CA6" w:rsidR="00772576">
        <w:rPr>
          <w:rFonts w:ascii="Times New Roman" w:hAnsi="Times New Roman" w:cs="Times New Roman"/>
          <w:sz w:val="26"/>
          <w:szCs w:val="26"/>
        </w:rPr>
        <w:t>Строительно-монтажное управление «ЖБИ-4 (КРЫМ)</w:t>
      </w:r>
      <w:r w:rsidRPr="00115CA6">
        <w:rPr>
          <w:rFonts w:ascii="Times New Roman" w:hAnsi="Times New Roman" w:cs="Times New Roman"/>
          <w:sz w:val="26"/>
          <w:szCs w:val="26"/>
        </w:rPr>
        <w:t xml:space="preserve">» </w:t>
      </w:r>
      <w:r w:rsidRPr="00115CA6" w:rsidR="00772576">
        <w:rPr>
          <w:rFonts w:ascii="Times New Roman" w:hAnsi="Times New Roman" w:cs="Times New Roman"/>
          <w:sz w:val="26"/>
          <w:szCs w:val="26"/>
        </w:rPr>
        <w:t>Шаркова</w:t>
      </w:r>
      <w:r w:rsidRPr="00115CA6" w:rsidR="00772576">
        <w:rPr>
          <w:rFonts w:ascii="Times New Roman" w:hAnsi="Times New Roman" w:cs="Times New Roman"/>
          <w:sz w:val="26"/>
          <w:szCs w:val="26"/>
        </w:rPr>
        <w:t xml:space="preserve"> Николая Сергеевича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15CA6" w:rsidR="00A509BE">
        <w:rPr>
          <w:rFonts w:ascii="Times New Roman" w:eastAsia="Times New Roman" w:hAnsi="Times New Roman" w:cs="Times New Roman"/>
          <w:sz w:val="26"/>
          <w:szCs w:val="26"/>
        </w:rPr>
        <w:t xml:space="preserve"> «данные изъяты»</w:t>
      </w:r>
      <w:r w:rsidRPr="00115C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B48CB" w:rsidRPr="00115CA6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48CB" w:rsidRPr="00115CA6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           по 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15CA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115CA6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115CA6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54F8A" w:rsidRPr="00115CA6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>09.0</w:t>
      </w:r>
      <w:r w:rsidRPr="00115CA6" w:rsidR="002A5347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.2018 г. мировому судье </w:t>
      </w:r>
      <w:r w:rsidRPr="00115CA6">
        <w:rPr>
          <w:rFonts w:ascii="Times New Roman" w:hAnsi="Times New Roman" w:cs="Times New Roman"/>
          <w:sz w:val="26"/>
          <w:szCs w:val="26"/>
        </w:rPr>
        <w:t xml:space="preserve">судебного участка №16 Центрального судебного района города Симферополь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115CA6" w:rsidR="00AB04CC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115CA6" w:rsidR="00AB04CC">
        <w:rPr>
          <w:rFonts w:ascii="Times New Roman" w:hAnsi="Times New Roman" w:cs="Times New Roman"/>
          <w:sz w:val="26"/>
          <w:szCs w:val="26"/>
        </w:rPr>
        <w:t>а ООО</w:t>
      </w:r>
      <w:r w:rsidRPr="00115CA6" w:rsidR="00AB04CC">
        <w:rPr>
          <w:rFonts w:ascii="Times New Roman" w:hAnsi="Times New Roman" w:cs="Times New Roman"/>
          <w:sz w:val="26"/>
          <w:szCs w:val="26"/>
        </w:rPr>
        <w:t xml:space="preserve">  «</w:t>
      </w:r>
      <w:r w:rsidRPr="00115CA6" w:rsidR="00772576">
        <w:rPr>
          <w:rFonts w:ascii="Times New Roman" w:hAnsi="Times New Roman" w:cs="Times New Roman"/>
          <w:sz w:val="26"/>
          <w:szCs w:val="26"/>
        </w:rPr>
        <w:t>СМУ «ЖБИ-4 (КРЫМ)»</w:t>
      </w:r>
      <w:r w:rsidRPr="00115CA6" w:rsidR="002A5347">
        <w:rPr>
          <w:rFonts w:ascii="Times New Roman" w:hAnsi="Times New Roman" w:cs="Times New Roman"/>
          <w:sz w:val="26"/>
          <w:szCs w:val="26"/>
        </w:rPr>
        <w:t xml:space="preserve"> </w:t>
      </w:r>
      <w:r w:rsidRPr="00115CA6" w:rsidR="00772576">
        <w:rPr>
          <w:rFonts w:ascii="Times New Roman" w:hAnsi="Times New Roman" w:cs="Times New Roman"/>
          <w:sz w:val="26"/>
          <w:szCs w:val="26"/>
        </w:rPr>
        <w:t>Шаркова Н.С.</w:t>
      </w:r>
      <w:r w:rsidRPr="00115CA6" w:rsidR="002A5347">
        <w:rPr>
          <w:rFonts w:ascii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ч.1 ст.</w:t>
      </w:r>
      <w:r w:rsidRPr="00115CA6" w:rsidR="001B4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15.6 КоАП РФ.</w:t>
      </w:r>
    </w:p>
    <w:p w:rsidR="0077020D" w:rsidRPr="00115CA6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>Согласно протоколу №</w:t>
      </w:r>
      <w:r w:rsidRPr="00115CA6" w:rsidR="008C2083">
        <w:rPr>
          <w:rFonts w:ascii="Times New Roman" w:hAnsi="Times New Roman" w:cs="Times New Roman"/>
          <w:sz w:val="26"/>
          <w:szCs w:val="26"/>
        </w:rPr>
        <w:t xml:space="preserve"> </w:t>
      </w:r>
      <w:r w:rsidRPr="00115CA6" w:rsidR="002B57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12043</w:t>
      </w:r>
      <w:r w:rsidRPr="00115CA6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/</w:t>
      </w:r>
      <w:r w:rsidRPr="00115CA6" w:rsidR="002B57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17 </w:t>
      </w:r>
      <w:r w:rsidRPr="00115CA6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Pr="00115CA6" w:rsidR="002B575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02</w:t>
      </w:r>
      <w:r w:rsidRPr="00115CA6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Pr="00115CA6" w:rsidR="002A53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Pr="00115CA6" w:rsidR="001B48C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.2018г</w:t>
      </w:r>
      <w:r w:rsidRPr="00115CA6">
        <w:rPr>
          <w:rFonts w:ascii="Times New Roman" w:hAnsi="Times New Roman" w:cs="Times New Roman"/>
          <w:sz w:val="26"/>
          <w:szCs w:val="26"/>
        </w:rPr>
        <w:t xml:space="preserve">, </w:t>
      </w:r>
      <w:r w:rsidRPr="00115CA6" w:rsidR="00772576">
        <w:rPr>
          <w:rFonts w:ascii="Times New Roman" w:hAnsi="Times New Roman" w:cs="Times New Roman"/>
          <w:sz w:val="26"/>
          <w:szCs w:val="26"/>
        </w:rPr>
        <w:t>Шарков Н.С.</w:t>
      </w:r>
      <w:r w:rsidRPr="00115CA6" w:rsidR="00E60CF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15CA6" w:rsidR="00E60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15CA6" w:rsidR="00E60CFE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115CA6" w:rsidR="00567A15">
        <w:rPr>
          <w:rFonts w:ascii="Times New Roman" w:hAnsi="Times New Roman" w:cs="Times New Roman"/>
          <w:sz w:val="26"/>
          <w:szCs w:val="26"/>
        </w:rPr>
        <w:t>генеральным директором ООО «</w:t>
      </w:r>
      <w:r w:rsidRPr="00115CA6" w:rsidR="00772576">
        <w:rPr>
          <w:rFonts w:ascii="Times New Roman" w:hAnsi="Times New Roman" w:cs="Times New Roman"/>
          <w:sz w:val="26"/>
          <w:szCs w:val="26"/>
        </w:rPr>
        <w:t>СМУ «ЖБИ-4 (КРЫМ)</w:t>
      </w:r>
      <w:r w:rsidRPr="00115CA6" w:rsidR="00567A15">
        <w:rPr>
          <w:rFonts w:ascii="Times New Roman" w:hAnsi="Times New Roman" w:cs="Times New Roman"/>
          <w:sz w:val="26"/>
          <w:szCs w:val="26"/>
        </w:rPr>
        <w:t>»</w:t>
      </w:r>
      <w:r w:rsidRPr="00115CA6" w:rsidR="00E60CF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Pr="00115CA6" w:rsidR="00A509B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>нарушив требования пп.4 п.1 ст.23, п. 3 ст.289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 xml:space="preserve"> на прибыль за полугодие  2017 года (форма по КНД 1151006)</w:t>
      </w:r>
      <w:r w:rsidRPr="00115CA6" w:rsidR="008C208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4F8A" w:rsidRPr="00115CA6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115CA6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115CA6">
        <w:rPr>
          <w:rFonts w:ascii="Times New Roman" w:hAnsi="Times New Roman" w:cs="Times New Roman"/>
          <w:sz w:val="26"/>
          <w:szCs w:val="26"/>
        </w:rPr>
        <w:t>гах и сбора.</w:t>
      </w:r>
    </w:p>
    <w:p w:rsidR="002B5759" w:rsidRPr="00115CA6" w:rsidP="002B575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налоговым периодом, по форме, форматам и в порядке, которые утверждены федеральным ор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ганом исполнительной власти, уполномоченным по контролю и надзору в области налогов и сборов</w:t>
      </w:r>
      <w:r w:rsidRPr="00115CA6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554F8A" w:rsidRPr="00115CA6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650AC" w:rsidRPr="00115CA6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>налоговая декларация по налогу на прибыль за полугодие 2017 года (форма по КНД 1151006)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подан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hAnsi="Times New Roman" w:cs="Times New Roman"/>
          <w:sz w:val="26"/>
          <w:szCs w:val="26"/>
        </w:rPr>
        <w:t xml:space="preserve">ООО  «СМУ «ЖБИ-4 (КРЫМ)»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по телекоммуникационным каналам связи с ЭЦП – 17.11.2017 г. (вх. № </w:t>
      </w:r>
      <w:r w:rsidRPr="00115CA6" w:rsidR="00684874">
        <w:rPr>
          <w:rFonts w:ascii="Times New Roman" w:eastAsia="Times New Roman" w:hAnsi="Times New Roman" w:cs="Times New Roman"/>
          <w:sz w:val="26"/>
          <w:szCs w:val="26"/>
        </w:rPr>
        <w:t>90767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>69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), предельный срок предоставления декларации – </w:t>
      </w:r>
      <w:r w:rsidRPr="00115CA6" w:rsidR="002B5759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115CA6" w:rsidR="0068487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.2017г., т.е. документ был представлен </w:t>
      </w:r>
      <w:r w:rsidRPr="00115CA6" w:rsidR="00753B3D">
        <w:rPr>
          <w:rFonts w:ascii="Times New Roman" w:eastAsia="Times New Roman" w:hAnsi="Times New Roman" w:cs="Times New Roman"/>
          <w:sz w:val="26"/>
          <w:szCs w:val="26"/>
        </w:rPr>
        <w:t>после предельного срока предоставления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3899" w:rsidRPr="00115CA6" w:rsidP="0084389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>Шарков Н.С.</w:t>
      </w:r>
      <w:r w:rsidRPr="00115CA6" w:rsidR="002A5347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</w:t>
      </w:r>
      <w:r w:rsidRPr="00115CA6" w:rsidR="008B3C17">
        <w:rPr>
          <w:rFonts w:ascii="Times New Roman" w:hAnsi="Times New Roman" w:cs="Times New Roman"/>
          <w:sz w:val="26"/>
          <w:szCs w:val="26"/>
        </w:rPr>
        <w:t>я</w:t>
      </w:r>
      <w:r w:rsidRPr="00115CA6" w:rsidR="002A5347">
        <w:rPr>
          <w:rFonts w:ascii="Times New Roman" w:hAnsi="Times New Roman" w:cs="Times New Roman"/>
          <w:sz w:val="26"/>
          <w:szCs w:val="26"/>
        </w:rPr>
        <w:t xml:space="preserve">, </w:t>
      </w:r>
      <w:r w:rsidRPr="00115C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извещался надлежащим образом</w:t>
      </w:r>
      <w:r w:rsidRPr="00115CA6">
        <w:rPr>
          <w:rFonts w:ascii="Times New Roman" w:hAnsi="Times New Roman" w:cs="Times New Roman"/>
          <w:sz w:val="26"/>
          <w:szCs w:val="26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843899" w:rsidRPr="00115CA6" w:rsidP="008438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115CA6">
        <w:rPr>
          <w:rFonts w:ascii="Times New Roman" w:hAnsi="Times New Roman" w:cs="Times New Roman"/>
          <w:sz w:val="26"/>
          <w:szCs w:val="26"/>
        </w:rPr>
        <w:t>п. 6</w:t>
      </w:r>
      <w:r>
        <w:fldChar w:fldCharType="end"/>
      </w:r>
      <w:r w:rsidRPr="00115CA6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24.03.2005 № 5 "О некоторых вопросах, </w:t>
      </w:r>
      <w:r w:rsidRPr="00115CA6">
        <w:rPr>
          <w:rFonts w:ascii="Times New Roman" w:hAnsi="Times New Roman" w:cs="Times New Roman"/>
          <w:sz w:val="26"/>
          <w:szCs w:val="26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</w:t>
      </w:r>
      <w:r w:rsidRPr="00115CA6">
        <w:rPr>
          <w:rFonts w:ascii="Times New Roman" w:hAnsi="Times New Roman" w:cs="Times New Roman"/>
          <w:sz w:val="26"/>
          <w:szCs w:val="26"/>
        </w:rPr>
        <w:t>места жительства (регистрации) поступило сообщение об отсутствии адресата по</w:t>
      </w:r>
      <w:r w:rsidRPr="00115CA6">
        <w:rPr>
          <w:rFonts w:ascii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</w:t>
      </w:r>
      <w:r w:rsidRPr="00115CA6">
        <w:rPr>
          <w:rFonts w:ascii="Times New Roman" w:hAnsi="Times New Roman" w:cs="Times New Roman"/>
          <w:sz w:val="26"/>
          <w:szCs w:val="26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843899" w:rsidRPr="00115CA6" w:rsidP="0084389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 xml:space="preserve">Учитывая изложенное,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следует п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ризнать, что </w:t>
      </w:r>
      <w:r w:rsidRPr="00115CA6">
        <w:rPr>
          <w:rFonts w:ascii="Times New Roman" w:hAnsi="Times New Roman" w:cs="Times New Roman"/>
          <w:sz w:val="26"/>
          <w:szCs w:val="26"/>
        </w:rPr>
        <w:t>Шарков Н.С.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считается извещенным о времени и месте </w:t>
      </w:r>
      <w:r w:rsidRPr="00115CA6">
        <w:rPr>
          <w:rFonts w:ascii="Times New Roman" w:hAnsi="Times New Roman" w:cs="Times New Roman"/>
          <w:sz w:val="26"/>
          <w:szCs w:val="26"/>
        </w:rPr>
        <w:t>рассмотрения дела, в связи с чем, суд счёл возможным рассмотрение дела в отсутствие данного лица.</w:t>
      </w:r>
    </w:p>
    <w:p w:rsidR="00554F8A" w:rsidRPr="00115CA6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оценив представленные доказательства в их совокупности, суд приходит к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115CA6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>Из содержания части 1 статьи 4.5 КоАП РФ следует, что срок давности привлечения к ад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министративной ответственности за административное правонарушение, предусмотренное </w:t>
      </w:r>
      <w:r w:rsidRPr="00115CA6" w:rsidR="00DD486F"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ст</w:t>
      </w:r>
      <w:r w:rsidRPr="00115CA6" w:rsidR="00DD486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115CA6" w:rsidR="00DD486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КоАП РФ, составляет один год со дня его совершения.</w:t>
      </w:r>
    </w:p>
    <w:p w:rsidR="00554F8A" w:rsidRPr="00115CA6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Пунктом 14 Постановления Пленума Верховного Суда Российской Федерации от 24 марта 2005г. №5 «О некоторых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шения административного правонарушения (за днём обнаружения правонарушения).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>едним днём периода, предоставленного для исполнения соответствующей обязанности.</w:t>
      </w:r>
    </w:p>
    <w:p w:rsidR="00554F8A" w:rsidRPr="00115CA6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115CA6">
        <w:rPr>
          <w:rFonts w:ascii="Times New Roman" w:eastAsia="Calibri" w:hAnsi="Times New Roman" w:cs="Times New Roman"/>
          <w:sz w:val="26"/>
          <w:szCs w:val="26"/>
        </w:rPr>
        <w:t xml:space="preserve">протокол № </w:t>
      </w:r>
      <w:r w:rsidRPr="00115CA6" w:rsidR="002B5759">
        <w:rPr>
          <w:rFonts w:ascii="Times New Roman" w:eastAsia="Calibri" w:hAnsi="Times New Roman" w:cs="Times New Roman"/>
          <w:sz w:val="26"/>
          <w:szCs w:val="26"/>
        </w:rPr>
        <w:t>12043</w:t>
      </w:r>
      <w:r w:rsidRPr="00115CA6" w:rsidR="000B0BC9">
        <w:rPr>
          <w:rFonts w:ascii="Times New Roman" w:eastAsia="Calibri" w:hAnsi="Times New Roman" w:cs="Times New Roman"/>
          <w:sz w:val="26"/>
          <w:szCs w:val="26"/>
        </w:rPr>
        <w:t>/</w:t>
      </w:r>
      <w:r w:rsidRPr="00115CA6" w:rsidR="002B5759">
        <w:rPr>
          <w:rFonts w:ascii="Times New Roman" w:eastAsia="Calibri" w:hAnsi="Times New Roman" w:cs="Times New Roman"/>
          <w:sz w:val="26"/>
          <w:szCs w:val="26"/>
        </w:rPr>
        <w:t xml:space="preserve">17 </w:t>
      </w:r>
      <w:r w:rsidRPr="00115CA6">
        <w:rPr>
          <w:rFonts w:ascii="Times New Roman" w:eastAsia="Calibri" w:hAnsi="Times New Roman" w:cs="Times New Roman"/>
          <w:sz w:val="26"/>
          <w:szCs w:val="26"/>
        </w:rPr>
        <w:t>об административном правонарушении</w:t>
      </w:r>
      <w:r w:rsidRPr="00115CA6" w:rsidR="000B0B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eastAsia="Calibri" w:hAnsi="Times New Roman" w:cs="Times New Roman"/>
          <w:sz w:val="26"/>
          <w:szCs w:val="26"/>
        </w:rPr>
        <w:t xml:space="preserve">в отношении </w:t>
      </w:r>
      <w:r w:rsidRPr="00115CA6" w:rsidR="00567A15">
        <w:rPr>
          <w:rFonts w:ascii="Times New Roman" w:eastAsia="Calibri" w:hAnsi="Times New Roman" w:cs="Times New Roman"/>
          <w:sz w:val="26"/>
          <w:szCs w:val="26"/>
        </w:rPr>
        <w:t xml:space="preserve">генерального </w:t>
      </w:r>
      <w:r w:rsidRPr="00115CA6">
        <w:rPr>
          <w:rFonts w:ascii="Times New Roman" w:hAnsi="Times New Roman" w:cs="Times New Roman"/>
          <w:sz w:val="26"/>
          <w:szCs w:val="26"/>
        </w:rPr>
        <w:t>директор</w:t>
      </w:r>
      <w:r w:rsidRPr="00115CA6">
        <w:rPr>
          <w:rFonts w:ascii="Times New Roman" w:hAnsi="Times New Roman" w:cs="Times New Roman"/>
          <w:sz w:val="26"/>
          <w:szCs w:val="26"/>
        </w:rPr>
        <w:t>а ООО</w:t>
      </w:r>
      <w:r w:rsidRPr="00115CA6">
        <w:rPr>
          <w:rFonts w:ascii="Times New Roman" w:hAnsi="Times New Roman" w:cs="Times New Roman"/>
          <w:sz w:val="26"/>
          <w:szCs w:val="26"/>
        </w:rPr>
        <w:t xml:space="preserve"> «</w:t>
      </w:r>
      <w:r w:rsidRPr="00115CA6" w:rsidR="00684874">
        <w:rPr>
          <w:rFonts w:ascii="Times New Roman" w:hAnsi="Times New Roman" w:cs="Times New Roman"/>
          <w:sz w:val="26"/>
          <w:szCs w:val="26"/>
        </w:rPr>
        <w:t>СМУ «ЖБИ-4 (КРЫМ)</w:t>
      </w:r>
      <w:r w:rsidRPr="00115CA6" w:rsidR="008B3C17">
        <w:rPr>
          <w:rFonts w:ascii="Times New Roman" w:hAnsi="Times New Roman" w:cs="Times New Roman"/>
          <w:sz w:val="26"/>
          <w:szCs w:val="26"/>
        </w:rPr>
        <w:t xml:space="preserve">» </w:t>
      </w:r>
      <w:r w:rsidRPr="00115CA6" w:rsidR="00684874">
        <w:rPr>
          <w:rFonts w:ascii="Times New Roman" w:hAnsi="Times New Roman" w:cs="Times New Roman"/>
          <w:sz w:val="26"/>
          <w:szCs w:val="26"/>
        </w:rPr>
        <w:t>Шаркова Н.С.</w:t>
      </w:r>
      <w:r w:rsidRPr="00115CA6">
        <w:rPr>
          <w:rFonts w:ascii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eastAsia="Calibri" w:hAnsi="Times New Roman" w:cs="Times New Roman"/>
          <w:sz w:val="26"/>
          <w:szCs w:val="26"/>
        </w:rPr>
        <w:t>был состав</w:t>
      </w:r>
      <w:r w:rsidRPr="00115CA6">
        <w:rPr>
          <w:rFonts w:ascii="Times New Roman" w:eastAsia="Calibri" w:hAnsi="Times New Roman" w:cs="Times New Roman"/>
          <w:sz w:val="26"/>
          <w:szCs w:val="26"/>
        </w:rPr>
        <w:t xml:space="preserve">лен </w:t>
      </w:r>
      <w:r w:rsidRPr="00115CA6" w:rsidR="002B5759">
        <w:rPr>
          <w:rFonts w:ascii="Times New Roman" w:eastAsia="Calibri" w:hAnsi="Times New Roman" w:cs="Times New Roman"/>
          <w:sz w:val="26"/>
          <w:szCs w:val="26"/>
        </w:rPr>
        <w:t>02</w:t>
      </w:r>
      <w:r w:rsidRPr="00115CA6">
        <w:rPr>
          <w:rFonts w:ascii="Times New Roman" w:eastAsia="Calibri" w:hAnsi="Times New Roman" w:cs="Times New Roman"/>
          <w:sz w:val="26"/>
          <w:szCs w:val="26"/>
        </w:rPr>
        <w:t>.0</w:t>
      </w:r>
      <w:r w:rsidRPr="00115CA6" w:rsidR="008B3C17">
        <w:rPr>
          <w:rFonts w:ascii="Times New Roman" w:eastAsia="Calibri" w:hAnsi="Times New Roman" w:cs="Times New Roman"/>
          <w:sz w:val="26"/>
          <w:szCs w:val="26"/>
        </w:rPr>
        <w:t>7</w:t>
      </w:r>
      <w:r w:rsidRPr="00115CA6">
        <w:rPr>
          <w:rFonts w:ascii="Times New Roman" w:eastAsia="Calibri" w:hAnsi="Times New Roman" w:cs="Times New Roman"/>
          <w:sz w:val="26"/>
          <w:szCs w:val="26"/>
        </w:rPr>
        <w:t>.2018</w:t>
      </w:r>
      <w:r w:rsidRPr="00115CA6" w:rsidR="000B0B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eastAsia="Calibri" w:hAnsi="Times New Roman" w:cs="Times New Roman"/>
          <w:sz w:val="26"/>
          <w:szCs w:val="26"/>
        </w:rPr>
        <w:t xml:space="preserve">г. и направлен </w:t>
      </w:r>
      <w:r w:rsidRPr="00115C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мировому судье судебного участка № 16 Центрального </w:t>
      </w:r>
      <w:r w:rsidRPr="00115CA6">
        <w:rPr>
          <w:rFonts w:ascii="Times New Roman" w:hAnsi="Times New Roman" w:cs="Times New Roman"/>
          <w:sz w:val="26"/>
          <w:szCs w:val="26"/>
        </w:rPr>
        <w:t>судебного района города Симферополь</w:t>
      </w:r>
      <w:r w:rsidRPr="00115CA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, который поступил ему – </w:t>
      </w:r>
      <w:r w:rsidRPr="00115CA6" w:rsidR="002B575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09</w:t>
      </w:r>
      <w:r w:rsidRPr="00115CA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.0</w:t>
      </w:r>
      <w:r w:rsidRPr="00115CA6" w:rsidR="008B3C17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7</w:t>
      </w:r>
      <w:r w:rsidRPr="00115CA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.2018г.</w:t>
      </w:r>
    </w:p>
    <w:p w:rsidR="00554F8A" w:rsidRPr="00115CA6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 xml:space="preserve">Временем совершения вышеуказанного правонарушения </w:t>
      </w:r>
      <w:r w:rsidRPr="00115CA6" w:rsidR="00684874">
        <w:rPr>
          <w:rFonts w:ascii="Times New Roman" w:hAnsi="Times New Roman" w:cs="Times New Roman"/>
          <w:sz w:val="26"/>
          <w:szCs w:val="26"/>
        </w:rPr>
        <w:t>Шаркова Н.С.</w:t>
      </w:r>
      <w:r w:rsidRPr="00115CA6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Pr="00115CA6" w:rsidR="002B5759">
        <w:rPr>
          <w:rStyle w:val="FontStyle24"/>
          <w:color w:val="000000"/>
          <w:sz w:val="26"/>
          <w:szCs w:val="26"/>
        </w:rPr>
        <w:t>29</w:t>
      </w:r>
      <w:r w:rsidRPr="00115CA6">
        <w:rPr>
          <w:rStyle w:val="FontStyle24"/>
          <w:color w:val="000000"/>
          <w:sz w:val="26"/>
          <w:szCs w:val="26"/>
        </w:rPr>
        <w:t>.0</w:t>
      </w:r>
      <w:r w:rsidRPr="00115CA6" w:rsidR="002B5759">
        <w:rPr>
          <w:rStyle w:val="FontStyle24"/>
          <w:color w:val="000000"/>
          <w:sz w:val="26"/>
          <w:szCs w:val="26"/>
        </w:rPr>
        <w:t>7</w:t>
      </w:r>
      <w:r w:rsidRPr="00115CA6">
        <w:rPr>
          <w:rStyle w:val="FontStyle24"/>
          <w:color w:val="000000"/>
          <w:sz w:val="26"/>
          <w:szCs w:val="26"/>
        </w:rPr>
        <w:t>.2017</w:t>
      </w:r>
      <w:r w:rsidRPr="00115CA6">
        <w:rPr>
          <w:rStyle w:val="FontStyle24"/>
          <w:sz w:val="26"/>
          <w:szCs w:val="26"/>
        </w:rPr>
        <w:t xml:space="preserve"> </w:t>
      </w:r>
      <w:r w:rsidRPr="00115CA6">
        <w:rPr>
          <w:rFonts w:ascii="Times New Roman" w:hAnsi="Times New Roman" w:cs="Times New Roman"/>
          <w:sz w:val="26"/>
          <w:szCs w:val="26"/>
        </w:rPr>
        <w:t xml:space="preserve">года, учитывая поступление административного протокола мировому судье </w:t>
      </w:r>
      <w:r w:rsidRPr="00115CA6" w:rsidR="002B5759">
        <w:rPr>
          <w:rFonts w:ascii="Times New Roman" w:hAnsi="Times New Roman" w:cs="Times New Roman"/>
          <w:sz w:val="26"/>
          <w:szCs w:val="26"/>
        </w:rPr>
        <w:t>09</w:t>
      </w:r>
      <w:r w:rsidRPr="00115CA6">
        <w:rPr>
          <w:rFonts w:ascii="Times New Roman" w:hAnsi="Times New Roman" w:cs="Times New Roman"/>
          <w:sz w:val="26"/>
          <w:szCs w:val="26"/>
        </w:rPr>
        <w:t>.0</w:t>
      </w:r>
      <w:r w:rsidRPr="00115CA6" w:rsidR="008B3C17">
        <w:rPr>
          <w:rFonts w:ascii="Times New Roman" w:hAnsi="Times New Roman" w:cs="Times New Roman"/>
          <w:sz w:val="26"/>
          <w:szCs w:val="26"/>
        </w:rPr>
        <w:t>7</w:t>
      </w:r>
      <w:r w:rsidRPr="00115CA6">
        <w:rPr>
          <w:rFonts w:ascii="Times New Roman" w:hAnsi="Times New Roman" w:cs="Times New Roman"/>
          <w:sz w:val="26"/>
          <w:szCs w:val="26"/>
        </w:rPr>
        <w:t>.2018</w:t>
      </w:r>
      <w:r w:rsidRPr="00115CA6" w:rsidR="00F33620">
        <w:rPr>
          <w:rFonts w:ascii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hAnsi="Times New Roman" w:cs="Times New Roman"/>
          <w:sz w:val="26"/>
          <w:szCs w:val="26"/>
        </w:rPr>
        <w:t xml:space="preserve">г., необходимость извещения </w:t>
      </w:r>
      <w:r w:rsidRPr="00115CA6" w:rsidR="00684874">
        <w:rPr>
          <w:rFonts w:ascii="Times New Roman" w:hAnsi="Times New Roman" w:cs="Times New Roman"/>
          <w:sz w:val="26"/>
          <w:szCs w:val="26"/>
        </w:rPr>
        <w:t>Шаркова Н.С.</w:t>
      </w:r>
      <w:r w:rsidRPr="00115CA6">
        <w:rPr>
          <w:rFonts w:ascii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hAnsi="Times New Roman" w:cs="Times New Roman"/>
          <w:color w:val="000000"/>
          <w:sz w:val="26"/>
          <w:szCs w:val="26"/>
        </w:rPr>
        <w:t xml:space="preserve">о дате, времени и месте судебного заседания по месту его проживания: </w:t>
      </w:r>
      <w:r w:rsidRPr="00115CA6" w:rsidR="00A509BE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115CA6" w:rsidR="006848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15CA6">
        <w:rPr>
          <w:rFonts w:ascii="Times New Roman" w:hAnsi="Times New Roman" w:cs="Times New Roman"/>
          <w:color w:val="000000"/>
          <w:sz w:val="26"/>
          <w:szCs w:val="26"/>
        </w:rPr>
        <w:t xml:space="preserve">к моменту судебного разбирательства истекли сроки давности, предусмотренные ст.4.5 </w:t>
      </w:r>
      <w:r w:rsidRPr="00115CA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КоАП РФ.</w:t>
      </w:r>
    </w:p>
    <w:p w:rsidR="002B0463" w:rsidRPr="00115CA6" w:rsidP="00684874">
      <w:pPr>
        <w:pStyle w:val="ConsPlusNormal"/>
        <w:ind w:right="19" w:firstLine="539"/>
        <w:jc w:val="both"/>
        <w:outlineLvl w:val="0"/>
        <w:rPr>
          <w:sz w:val="26"/>
          <w:szCs w:val="26"/>
        </w:rPr>
      </w:pPr>
      <w:r w:rsidRPr="00115CA6">
        <w:rPr>
          <w:sz w:val="26"/>
          <w:szCs w:val="26"/>
        </w:rPr>
        <w:t xml:space="preserve">Согласно ст.24.5 КоАП РФ, производство по делу об административном правонарушении не может быть начато, а начатое </w:t>
      </w:r>
      <w:r w:rsidRPr="00115CA6">
        <w:rPr>
          <w:sz w:val="26"/>
          <w:szCs w:val="26"/>
        </w:rPr>
        <w:t xml:space="preserve">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115CA6">
        <w:rPr>
          <w:sz w:val="26"/>
          <w:szCs w:val="26"/>
        </w:rPr>
        <w:t>сроков</w:t>
      </w:r>
      <w:r>
        <w:fldChar w:fldCharType="end"/>
      </w:r>
      <w:r w:rsidRPr="00115CA6">
        <w:rPr>
          <w:sz w:val="26"/>
          <w:szCs w:val="26"/>
        </w:rPr>
        <w:t xml:space="preserve"> давности привлечения к административ</w:t>
      </w:r>
      <w:r w:rsidRPr="00115CA6">
        <w:rPr>
          <w:sz w:val="26"/>
          <w:szCs w:val="26"/>
        </w:rPr>
        <w:t>ной ответственности.</w:t>
      </w:r>
    </w:p>
    <w:p w:rsidR="002B0463" w:rsidRPr="00115CA6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 xml:space="preserve">Таким образом, учитывая, что срок давности привлечения к административной ответственности </w:t>
      </w:r>
      <w:r w:rsidRPr="00115CA6" w:rsidR="00567A15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115CA6" w:rsidR="00F33620">
        <w:rPr>
          <w:rFonts w:ascii="Times New Roman" w:hAnsi="Times New Roman" w:cs="Times New Roman"/>
          <w:sz w:val="26"/>
          <w:szCs w:val="26"/>
        </w:rPr>
        <w:t>директор</w:t>
      </w:r>
      <w:r w:rsidRPr="00115CA6" w:rsidR="00F33620">
        <w:rPr>
          <w:rFonts w:ascii="Times New Roman" w:hAnsi="Times New Roman" w:cs="Times New Roman"/>
          <w:sz w:val="26"/>
          <w:szCs w:val="26"/>
        </w:rPr>
        <w:t>а ООО</w:t>
      </w:r>
      <w:r w:rsidRPr="00115CA6" w:rsidR="00F33620">
        <w:rPr>
          <w:rFonts w:ascii="Times New Roman" w:hAnsi="Times New Roman" w:cs="Times New Roman"/>
          <w:sz w:val="26"/>
          <w:szCs w:val="26"/>
        </w:rPr>
        <w:t xml:space="preserve"> «</w:t>
      </w:r>
      <w:r w:rsidRPr="00115CA6" w:rsidR="00684874">
        <w:rPr>
          <w:rFonts w:ascii="Times New Roman" w:hAnsi="Times New Roman" w:cs="Times New Roman"/>
          <w:sz w:val="26"/>
          <w:szCs w:val="26"/>
        </w:rPr>
        <w:t>СМУ «ЖБИ-4 (КРЫМ)» Шаркова Н.С.</w:t>
      </w:r>
      <w:r w:rsidRPr="00115CA6">
        <w:rPr>
          <w:rFonts w:ascii="Times New Roman" w:hAnsi="Times New Roman" w:cs="Times New Roman"/>
          <w:sz w:val="26"/>
          <w:szCs w:val="26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115CA6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28.2, ч.3 ст.23.1, 29.4 - 29.5, 29.12, мировой судья, -</w:t>
      </w:r>
      <w:r w:rsidRPr="00115CA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</w:t>
      </w:r>
    </w:p>
    <w:p w:rsidR="002B0463" w:rsidRPr="00115CA6" w:rsidP="00684874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0463" w:rsidRPr="00115CA6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15CA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2B0463" w:rsidRPr="00115CA6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 w:rsidRPr="00115CA6" w:rsidR="00DD486F">
        <w:rPr>
          <w:rFonts w:ascii="Times New Roman" w:hAnsi="Times New Roman" w:cs="Times New Roman"/>
          <w:sz w:val="26"/>
          <w:szCs w:val="26"/>
        </w:rPr>
        <w:t xml:space="preserve">ч.1 </w:t>
      </w:r>
      <w:r w:rsidRPr="00115CA6">
        <w:rPr>
          <w:rFonts w:ascii="Times New Roman" w:hAnsi="Times New Roman" w:cs="Times New Roman"/>
          <w:sz w:val="26"/>
          <w:szCs w:val="26"/>
        </w:rPr>
        <w:t>ст. 1</w:t>
      </w:r>
      <w:r w:rsidRPr="00115CA6">
        <w:rPr>
          <w:rFonts w:ascii="Times New Roman" w:hAnsi="Times New Roman" w:cs="Times New Roman"/>
          <w:sz w:val="26"/>
          <w:szCs w:val="26"/>
        </w:rPr>
        <w:t>5.</w:t>
      </w:r>
      <w:r w:rsidRPr="00115CA6" w:rsidR="00DD486F">
        <w:rPr>
          <w:rFonts w:ascii="Times New Roman" w:hAnsi="Times New Roman" w:cs="Times New Roman"/>
          <w:sz w:val="26"/>
          <w:szCs w:val="26"/>
        </w:rPr>
        <w:t>6</w:t>
      </w:r>
      <w:r w:rsidRPr="00115CA6">
        <w:rPr>
          <w:rFonts w:ascii="Times New Roman" w:hAnsi="Times New Roman" w:cs="Times New Roman"/>
          <w:sz w:val="26"/>
          <w:szCs w:val="26"/>
        </w:rPr>
        <w:t xml:space="preserve"> КоАП РФ, в отношении </w:t>
      </w:r>
      <w:r w:rsidRPr="00115CA6" w:rsidR="00684874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«Строительно-монтажное управление «ЖБИ-4 (КРЫМ)» Шаркова Николая Сергеевича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115CA6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Pr="00115CA6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Pr="00115C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115CA6">
        <w:rPr>
          <w:rFonts w:ascii="Times New Roman" w:eastAsia="Calibri" w:hAnsi="Times New Roman" w:cs="Times New Roman"/>
          <w:sz w:val="26"/>
          <w:szCs w:val="26"/>
          <w:lang w:eastAsia="en-US"/>
        </w:rPr>
        <w:t>сроков</w:t>
      </w:r>
      <w:r>
        <w:fldChar w:fldCharType="end"/>
      </w:r>
      <w:r w:rsidRPr="00115C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давности привлечения к административной ответственности</w:t>
      </w:r>
      <w:r w:rsidRPr="00115CA6">
        <w:rPr>
          <w:rFonts w:ascii="Times New Roman" w:hAnsi="Times New Roman" w:cs="Times New Roman"/>
          <w:sz w:val="26"/>
          <w:szCs w:val="26"/>
        </w:rPr>
        <w:t>.</w:t>
      </w:r>
    </w:p>
    <w:p w:rsidR="002B0463" w:rsidRPr="00115CA6" w:rsidP="00684874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115CA6">
        <w:rPr>
          <w:rFonts w:ascii="Times New Roman" w:hAnsi="Times New Roman"/>
          <w:sz w:val="26"/>
          <w:szCs w:val="26"/>
        </w:rPr>
        <w:t xml:space="preserve"> Постановление может быть обжаловано в Центральный районный с</w:t>
      </w:r>
      <w:r w:rsidRPr="00115CA6">
        <w:rPr>
          <w:rFonts w:ascii="Times New Roman" w:hAnsi="Times New Roman"/>
          <w:sz w:val="26"/>
          <w:szCs w:val="26"/>
        </w:rPr>
        <w:t xml:space="preserve">уд г. Симферополя в течение 10 суток со дня вручения или получения копии постановления через </w:t>
      </w:r>
      <w:r w:rsidRPr="00115CA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115CA6">
        <w:rPr>
          <w:rFonts w:ascii="Times New Roman" w:hAnsi="Times New Roman"/>
          <w:sz w:val="26"/>
          <w:szCs w:val="26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115CA6" w:rsidP="00684874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15CA6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554F8A" w:rsidRPr="00115CA6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CA6">
        <w:rPr>
          <w:rFonts w:ascii="Times New Roman" w:hAnsi="Times New Roman" w:cs="Times New Roman"/>
          <w:sz w:val="26"/>
          <w:szCs w:val="26"/>
        </w:rPr>
        <w:t>Мир</w:t>
      </w:r>
      <w:r w:rsidRPr="00115CA6">
        <w:rPr>
          <w:rFonts w:ascii="Times New Roman" w:hAnsi="Times New Roman" w:cs="Times New Roman"/>
          <w:sz w:val="26"/>
          <w:szCs w:val="26"/>
        </w:rPr>
        <w:t xml:space="preserve">овой судья                                       </w:t>
      </w:r>
      <w:r w:rsidRPr="00115CA6">
        <w:rPr>
          <w:rFonts w:ascii="Times New Roman" w:hAnsi="Times New Roman" w:cs="Times New Roman"/>
          <w:sz w:val="26"/>
          <w:szCs w:val="26"/>
        </w:rPr>
        <w:tab/>
      </w:r>
      <w:r w:rsidRPr="00115CA6">
        <w:rPr>
          <w:rFonts w:ascii="Times New Roman" w:hAnsi="Times New Roman" w:cs="Times New Roman"/>
          <w:sz w:val="26"/>
          <w:szCs w:val="26"/>
        </w:rPr>
        <w:tab/>
        <w:t xml:space="preserve">О.А. </w:t>
      </w:r>
      <w:r w:rsidRPr="00115CA6">
        <w:rPr>
          <w:rFonts w:ascii="Times New Roman" w:hAnsi="Times New Roman" w:cs="Times New Roman"/>
          <w:sz w:val="26"/>
          <w:szCs w:val="26"/>
        </w:rPr>
        <w:t>Чепиль</w:t>
      </w:r>
    </w:p>
    <w:sectPr w:rsidSect="00115CA6">
      <w:headerReference w:type="default" r:id="rId5"/>
      <w:pgSz w:w="11906" w:h="16838"/>
      <w:pgMar w:top="993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5CA6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  <w:p w:rsidR="0068487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15CA6"/>
    <w:rsid w:val="001B48CB"/>
    <w:rsid w:val="00216D24"/>
    <w:rsid w:val="002A5347"/>
    <w:rsid w:val="002B0463"/>
    <w:rsid w:val="002B5759"/>
    <w:rsid w:val="003314BF"/>
    <w:rsid w:val="003801C4"/>
    <w:rsid w:val="003D1D40"/>
    <w:rsid w:val="003E6AEE"/>
    <w:rsid w:val="004650AC"/>
    <w:rsid w:val="00542E94"/>
    <w:rsid w:val="00554F8A"/>
    <w:rsid w:val="00567A15"/>
    <w:rsid w:val="005A6DA3"/>
    <w:rsid w:val="005B1DE9"/>
    <w:rsid w:val="005B5D0B"/>
    <w:rsid w:val="006576F3"/>
    <w:rsid w:val="006826C0"/>
    <w:rsid w:val="00684874"/>
    <w:rsid w:val="00701564"/>
    <w:rsid w:val="0070436E"/>
    <w:rsid w:val="00750B35"/>
    <w:rsid w:val="00753B3D"/>
    <w:rsid w:val="00767F21"/>
    <w:rsid w:val="0077020D"/>
    <w:rsid w:val="00772576"/>
    <w:rsid w:val="007B27EE"/>
    <w:rsid w:val="007F442D"/>
    <w:rsid w:val="00843899"/>
    <w:rsid w:val="008B3C17"/>
    <w:rsid w:val="008C2083"/>
    <w:rsid w:val="008F4840"/>
    <w:rsid w:val="009147C5"/>
    <w:rsid w:val="00985A24"/>
    <w:rsid w:val="00A509BE"/>
    <w:rsid w:val="00A93157"/>
    <w:rsid w:val="00AB04CC"/>
    <w:rsid w:val="00BE36EE"/>
    <w:rsid w:val="00D32662"/>
    <w:rsid w:val="00DB2326"/>
    <w:rsid w:val="00DD486F"/>
    <w:rsid w:val="00E43DEB"/>
    <w:rsid w:val="00E60CFE"/>
    <w:rsid w:val="00EC59DB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56ED-0176-4654-82A7-E0FCF16E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