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607B30"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22F80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07B30">
        <w:rPr>
          <w:rFonts w:ascii="Times New Roman" w:hAnsi="Times New Roman" w:cs="Times New Roman"/>
          <w:sz w:val="28"/>
          <w:szCs w:val="28"/>
        </w:rPr>
        <w:t>Евро Транс Логистик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07B30">
        <w:rPr>
          <w:rFonts w:ascii="Times New Roman" w:hAnsi="Times New Roman" w:cs="Times New Roman"/>
          <w:sz w:val="28"/>
          <w:szCs w:val="28"/>
        </w:rPr>
        <w:t>Макара Т</w:t>
      </w:r>
      <w:r w:rsidR="00722F80">
        <w:rPr>
          <w:rFonts w:ascii="Times New Roman" w:hAnsi="Times New Roman" w:cs="Times New Roman"/>
          <w:sz w:val="28"/>
          <w:szCs w:val="28"/>
        </w:rPr>
        <w:t>.</w:t>
      </w:r>
      <w:r w:rsidR="00607B30">
        <w:rPr>
          <w:rFonts w:ascii="Times New Roman" w:hAnsi="Times New Roman" w:cs="Times New Roman"/>
          <w:sz w:val="28"/>
          <w:szCs w:val="28"/>
        </w:rPr>
        <w:t>Б</w:t>
      </w:r>
      <w:r w:rsidR="00722F80">
        <w:rPr>
          <w:rFonts w:ascii="Times New Roman" w:hAnsi="Times New Roman" w:cs="Times New Roman"/>
          <w:sz w:val="28"/>
          <w:szCs w:val="28"/>
        </w:rPr>
        <w:t>.</w:t>
      </w:r>
      <w:r w:rsidR="006747E7">
        <w:rPr>
          <w:rFonts w:ascii="Times New Roman" w:hAnsi="Times New Roman" w:cs="Times New Roman"/>
          <w:sz w:val="28"/>
          <w:szCs w:val="28"/>
        </w:rPr>
        <w:t xml:space="preserve">, </w:t>
      </w:r>
      <w:r w:rsidR="00722F80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722F80">
        <w:rPr>
          <w:rFonts w:ascii="Times New Roman" w:hAnsi="Times New Roman" w:cs="Times New Roman"/>
          <w:sz w:val="28"/>
          <w:szCs w:val="28"/>
        </w:rPr>
        <w:t>«Данные изъяты»</w:t>
      </w:r>
      <w:r w:rsidR="00607B30">
        <w:rPr>
          <w:rFonts w:ascii="Times New Roman" w:hAnsi="Times New Roman" w:cs="Times New Roman"/>
          <w:sz w:val="28"/>
          <w:szCs w:val="28"/>
        </w:rPr>
        <w:t xml:space="preserve">, </w:t>
      </w:r>
      <w:r w:rsidR="004C3201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722F80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22F80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 Т.Б.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2606E6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722F80">
        <w:rPr>
          <w:rFonts w:ascii="Times New Roman" w:hAnsi="Times New Roman" w:cs="Times New Roman"/>
          <w:sz w:val="28"/>
          <w:szCs w:val="28"/>
        </w:rPr>
        <w:t>ООО</w:t>
      </w:r>
      <w:r w:rsidR="002606E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Евро Транс Логистик</w:t>
      </w:r>
      <w:r w:rsidR="002606E6">
        <w:rPr>
          <w:rFonts w:ascii="Times New Roman" w:hAnsi="Times New Roman" w:cs="Times New Roman"/>
          <w:sz w:val="28"/>
          <w:szCs w:val="28"/>
        </w:rPr>
        <w:t>»</w:t>
      </w:r>
      <w:r w:rsidR="006747E7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 w:rsidR="002606E6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 w:rsidR="00607B30">
        <w:rPr>
          <w:rFonts w:ascii="Times New Roman" w:hAnsi="Times New Roman" w:cs="Times New Roman"/>
          <w:sz w:val="28"/>
          <w:szCs w:val="28"/>
        </w:rPr>
        <w:t>ЕТЛ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722F80">
        <w:rPr>
          <w:rFonts w:ascii="Times New Roman" w:hAnsi="Times New Roman" w:cs="Times New Roman"/>
          <w:sz w:val="28"/>
          <w:szCs w:val="28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16519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C47927">
        <w:rPr>
          <w:rFonts w:ascii="Times New Roman" w:hAnsi="Times New Roman" w:cs="Times New Roman"/>
          <w:sz w:val="28"/>
          <w:szCs w:val="28"/>
        </w:rPr>
        <w:t>Макар Т.Б.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 xml:space="preserve">, о дате, месте и времени слушания дела извещен надлежащим образом, </w:t>
      </w:r>
      <w:r w:rsidRPr="00416519">
        <w:rPr>
          <w:rFonts w:ascii="Times New Roman" w:hAnsi="Times New Roman" w:cs="Times New Roman"/>
          <w:sz w:val="28"/>
          <w:szCs w:val="28"/>
        </w:rPr>
        <w:t>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</w:t>
      </w:r>
      <w:r w:rsidRPr="00416519">
        <w:rPr>
          <w:rFonts w:ascii="Times New Roman" w:hAnsi="Times New Roman" w:cs="Times New Roman"/>
          <w:sz w:val="28"/>
          <w:szCs w:val="28"/>
        </w:rPr>
        <w:t xml:space="preserve">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C47927">
        <w:rPr>
          <w:rFonts w:ascii="Times New Roman" w:hAnsi="Times New Roman" w:cs="Times New Roman"/>
          <w:sz w:val="28"/>
          <w:szCs w:val="28"/>
        </w:rPr>
        <w:t>Макара Т.Б.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927">
        <w:rPr>
          <w:rFonts w:ascii="Times New Roman" w:hAnsi="Times New Roman" w:cs="Times New Roman"/>
          <w:sz w:val="28"/>
          <w:szCs w:val="28"/>
        </w:rPr>
        <w:t xml:space="preserve">Макар Т.Б., 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C47927">
        <w:rPr>
          <w:rFonts w:ascii="Times New Roman" w:hAnsi="Times New Roman" w:cs="Times New Roman"/>
          <w:sz w:val="28"/>
          <w:szCs w:val="28"/>
        </w:rPr>
        <w:t xml:space="preserve">директором ООО </w:t>
      </w:r>
      <w:r w:rsidRPr="009F7EC0" w:rsidR="00C47927">
        <w:rPr>
          <w:rFonts w:ascii="Times New Roman" w:hAnsi="Times New Roman" w:cs="Times New Roman"/>
          <w:sz w:val="28"/>
          <w:szCs w:val="28"/>
        </w:rPr>
        <w:t>«</w:t>
      </w:r>
      <w:r w:rsidR="00C47927">
        <w:rPr>
          <w:rFonts w:ascii="Times New Roman" w:hAnsi="Times New Roman" w:cs="Times New Roman"/>
          <w:sz w:val="28"/>
          <w:szCs w:val="28"/>
        </w:rPr>
        <w:t>ЕТЛ»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722F80">
        <w:rPr>
          <w:rFonts w:ascii="Times New Roman" w:hAnsi="Times New Roman" w:cs="Times New Roman"/>
          <w:sz w:val="28"/>
          <w:szCs w:val="28"/>
        </w:rPr>
        <w:t>«Данные изъяты»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 w:rsidR="00C47927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полугодие 2025 года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Макар Т.Б.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Макар Т.Б.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Макара Т.Б.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722F80">
        <w:rPr>
          <w:rFonts w:ascii="Times New Roman" w:hAnsi="Times New Roman" w:cs="Times New Roman"/>
          <w:sz w:val="28"/>
          <w:szCs w:val="28"/>
        </w:rPr>
        <w:t>«Данные изъяты»</w:t>
      </w:r>
      <w:r w:rsidR="00722F8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3D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C47927">
        <w:rPr>
          <w:rFonts w:ascii="Times New Roman" w:hAnsi="Times New Roman" w:cs="Times New Roman"/>
          <w:sz w:val="28"/>
          <w:szCs w:val="28"/>
        </w:rPr>
        <w:t>Макар Т.Б.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Макара Т.Б.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C41AF8">
        <w:rPr>
          <w:rFonts w:ascii="Times New Roman" w:hAnsi="Times New Roman" w:cs="Times New Roman"/>
          <w:sz w:val="28"/>
          <w:szCs w:val="28"/>
        </w:rPr>
        <w:t>Макара Т.Б.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</w:t>
      </w:r>
      <w:r w:rsidRPr="008E7557">
        <w:rPr>
          <w:rFonts w:ascii="Times New Roman" w:hAnsi="Times New Roman" w:cs="Times New Roman"/>
          <w:sz w:val="28"/>
          <w:szCs w:val="28"/>
        </w:rPr>
        <w:t>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</w:t>
      </w:r>
      <w:r w:rsidRPr="008E7557">
        <w:rPr>
          <w:rFonts w:ascii="Times New Roman" w:hAnsi="Times New Roman" w:cs="Times New Roman"/>
          <w:sz w:val="28"/>
          <w:szCs w:val="28"/>
        </w:rPr>
        <w:t xml:space="preserve"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объектам животного и растительного мира, окружающей среде, объектам культурного наследи</w:t>
      </w:r>
      <w:r w:rsidRPr="008E7557">
        <w:rPr>
          <w:rFonts w:ascii="Times New Roman" w:hAnsi="Times New Roman" w:cs="Times New Roman"/>
          <w:sz w:val="28"/>
          <w:szCs w:val="28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ствие сведений о привлечении </w:t>
      </w:r>
      <w:r w:rsidR="00C41AF8">
        <w:rPr>
          <w:rFonts w:ascii="Times New Roman" w:hAnsi="Times New Roman" w:cs="Times New Roman"/>
          <w:sz w:val="28"/>
          <w:szCs w:val="28"/>
        </w:rPr>
        <w:t>Макара Т.Б.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</w:t>
      </w:r>
      <w:r w:rsidRPr="008E7557">
        <w:rPr>
          <w:rFonts w:ascii="Times New Roman" w:hAnsi="Times New Roman" w:cs="Times New Roman"/>
          <w:sz w:val="28"/>
          <w:szCs w:val="28"/>
        </w:rPr>
        <w:t xml:space="preserve">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DF3DA3">
        <w:rPr>
          <w:rFonts w:ascii="Times New Roman" w:hAnsi="Times New Roman" w:cs="Times New Roman"/>
          <w:sz w:val="28"/>
          <w:szCs w:val="28"/>
        </w:rPr>
        <w:t>Яроцкому К.Ф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административного штрафа, </w:t>
      </w:r>
      <w:r w:rsidRPr="008E7557">
        <w:rPr>
          <w:rFonts w:ascii="Times New Roman" w:hAnsi="Times New Roman" w:cs="Times New Roman"/>
          <w:sz w:val="28"/>
          <w:szCs w:val="28"/>
        </w:rPr>
        <w:t>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7053F2">
        <w:rPr>
          <w:rFonts w:ascii="Times New Roman" w:hAnsi="Times New Roman" w:cs="Times New Roman"/>
          <w:sz w:val="28"/>
          <w:szCs w:val="28"/>
        </w:rPr>
        <w:t>директор</w:t>
      </w:r>
      <w:r w:rsidR="007053F2">
        <w:rPr>
          <w:rFonts w:ascii="Times New Roman" w:hAnsi="Times New Roman" w:cs="Times New Roman"/>
          <w:sz w:val="28"/>
          <w:szCs w:val="28"/>
        </w:rPr>
        <w:t xml:space="preserve">а </w:t>
      </w:r>
      <w:r w:rsidR="00722F80">
        <w:rPr>
          <w:rFonts w:ascii="Times New Roman" w:hAnsi="Times New Roman" w:cs="Times New Roman"/>
          <w:sz w:val="28"/>
          <w:szCs w:val="28"/>
        </w:rPr>
        <w:t>ООО</w:t>
      </w:r>
      <w:r w:rsidR="007053F2">
        <w:rPr>
          <w:rFonts w:ascii="Times New Roman" w:hAnsi="Times New Roman" w:cs="Times New Roman"/>
          <w:sz w:val="28"/>
          <w:szCs w:val="28"/>
        </w:rPr>
        <w:t xml:space="preserve"> «Евро Транс Логистик» Макара Т</w:t>
      </w:r>
      <w:r w:rsidR="00722F80">
        <w:rPr>
          <w:rFonts w:ascii="Times New Roman" w:hAnsi="Times New Roman" w:cs="Times New Roman"/>
          <w:sz w:val="28"/>
          <w:szCs w:val="28"/>
        </w:rPr>
        <w:t>.</w:t>
      </w:r>
      <w:r w:rsidR="007053F2">
        <w:rPr>
          <w:rFonts w:ascii="Times New Roman" w:hAnsi="Times New Roman" w:cs="Times New Roman"/>
          <w:sz w:val="28"/>
          <w:szCs w:val="28"/>
        </w:rPr>
        <w:t xml:space="preserve"> Б</w:t>
      </w:r>
      <w:r w:rsidR="00722F80">
        <w:rPr>
          <w:rFonts w:ascii="Times New Roman" w:hAnsi="Times New Roman" w:cs="Times New Roman"/>
          <w:sz w:val="28"/>
          <w:szCs w:val="28"/>
        </w:rPr>
        <w:t xml:space="preserve">.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</w:t>
      </w:r>
      <w:r w:rsidRPr="008E7557">
        <w:rPr>
          <w:rFonts w:ascii="Times New Roman" w:hAnsi="Times New Roman" w:cs="Times New Roman"/>
          <w:sz w:val="28"/>
          <w:szCs w:val="28"/>
        </w:rPr>
        <w:t xml:space="preserve">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F80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26451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606E6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5EB7"/>
    <w:rsid w:val="00473C6C"/>
    <w:rsid w:val="004A2A59"/>
    <w:rsid w:val="004B04FF"/>
    <w:rsid w:val="004B6E63"/>
    <w:rsid w:val="004C3201"/>
    <w:rsid w:val="004C52F4"/>
    <w:rsid w:val="004D1EE7"/>
    <w:rsid w:val="005000DC"/>
    <w:rsid w:val="00506A2A"/>
    <w:rsid w:val="00523DE3"/>
    <w:rsid w:val="00543E02"/>
    <w:rsid w:val="0057734F"/>
    <w:rsid w:val="005872DC"/>
    <w:rsid w:val="0059492D"/>
    <w:rsid w:val="00595B73"/>
    <w:rsid w:val="0059724B"/>
    <w:rsid w:val="005B4FE6"/>
    <w:rsid w:val="005C1FDB"/>
    <w:rsid w:val="005D4DCE"/>
    <w:rsid w:val="00607B30"/>
    <w:rsid w:val="006202EF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22F80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672D5"/>
    <w:rsid w:val="008844F2"/>
    <w:rsid w:val="008A31AE"/>
    <w:rsid w:val="008C62AF"/>
    <w:rsid w:val="008E7557"/>
    <w:rsid w:val="009209E7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819A3"/>
    <w:rsid w:val="00AD1FCD"/>
    <w:rsid w:val="00AD4492"/>
    <w:rsid w:val="00AD4C6F"/>
    <w:rsid w:val="00AE3A4F"/>
    <w:rsid w:val="00AF0E8B"/>
    <w:rsid w:val="00AF2B5C"/>
    <w:rsid w:val="00B002F2"/>
    <w:rsid w:val="00B3093B"/>
    <w:rsid w:val="00B30CED"/>
    <w:rsid w:val="00B378B0"/>
    <w:rsid w:val="00B446E0"/>
    <w:rsid w:val="00B526EF"/>
    <w:rsid w:val="00B9390E"/>
    <w:rsid w:val="00BD374A"/>
    <w:rsid w:val="00BD4A29"/>
    <w:rsid w:val="00C07921"/>
    <w:rsid w:val="00C37DDB"/>
    <w:rsid w:val="00C41AF8"/>
    <w:rsid w:val="00C47927"/>
    <w:rsid w:val="00C52E69"/>
    <w:rsid w:val="00C545F8"/>
    <w:rsid w:val="00C6113E"/>
    <w:rsid w:val="00C657BC"/>
    <w:rsid w:val="00CB7259"/>
    <w:rsid w:val="00D11746"/>
    <w:rsid w:val="00D312B9"/>
    <w:rsid w:val="00D31A62"/>
    <w:rsid w:val="00D37960"/>
    <w:rsid w:val="00D4714C"/>
    <w:rsid w:val="00D52E5D"/>
    <w:rsid w:val="00D54FC0"/>
    <w:rsid w:val="00D93367"/>
    <w:rsid w:val="00DA60F8"/>
    <w:rsid w:val="00DF3DA3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653AF"/>
    <w:rsid w:val="00F760CB"/>
    <w:rsid w:val="00F86660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44A4-4250-4745-AFF7-777557FB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