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1B57" w:rsidP="00A71B57">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0464</w:t>
      </w:r>
      <w:r w:rsidRPr="001E603B">
        <w:rPr>
          <w:b/>
          <w:color w:val="000000" w:themeColor="text1"/>
          <w:sz w:val="28"/>
          <w:szCs w:val="28"/>
          <w:lang w:eastAsia="ru-RU"/>
        </w:rPr>
        <w:t>/16/20</w:t>
      </w:r>
      <w:r>
        <w:rPr>
          <w:b/>
          <w:color w:val="000000" w:themeColor="text1"/>
          <w:sz w:val="28"/>
          <w:szCs w:val="28"/>
          <w:lang w:eastAsia="ru-RU"/>
        </w:rPr>
        <w:t>21</w:t>
      </w:r>
    </w:p>
    <w:p w:rsidR="00A71B57" w:rsidRPr="00972D5F" w:rsidP="00A71B57">
      <w:pPr>
        <w:jc w:val="right"/>
        <w:rPr>
          <w:b/>
          <w:color w:val="000000" w:themeColor="text1"/>
          <w:sz w:val="28"/>
          <w:szCs w:val="28"/>
          <w:lang w:eastAsia="ru-RU"/>
        </w:rPr>
      </w:pPr>
      <w:r>
        <w:rPr>
          <w:b/>
          <w:color w:val="000000" w:themeColor="text1"/>
          <w:sz w:val="28"/>
          <w:szCs w:val="28"/>
          <w:lang w:eastAsia="ru-RU"/>
        </w:rPr>
        <w:t xml:space="preserve"> </w:t>
      </w:r>
    </w:p>
    <w:p w:rsidR="00A71B57" w:rsidP="00A71B57">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A71B57" w:rsidRPr="001E603B" w:rsidP="00A71B57">
      <w:pPr>
        <w:jc w:val="center"/>
        <w:rPr>
          <w:rFonts w:eastAsia="Times New Roman"/>
          <w:b/>
          <w:color w:val="000000" w:themeColor="text1"/>
          <w:sz w:val="28"/>
          <w:szCs w:val="28"/>
        </w:rPr>
      </w:pPr>
    </w:p>
    <w:p w:rsidR="00A71B57" w:rsidRPr="001E603B" w:rsidP="00A71B57">
      <w:pPr>
        <w:ind w:firstLine="708"/>
        <w:rPr>
          <w:rFonts w:eastAsia="Times New Roman"/>
          <w:color w:val="000000" w:themeColor="text1"/>
          <w:sz w:val="28"/>
          <w:szCs w:val="28"/>
        </w:rPr>
      </w:pPr>
      <w:r>
        <w:rPr>
          <w:rFonts w:eastAsia="Times New Roman"/>
          <w:color w:val="000000" w:themeColor="text1"/>
          <w:sz w:val="28"/>
          <w:szCs w:val="28"/>
        </w:rPr>
        <w:t>12 октября 2021</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w:t>
      </w:r>
      <w:r>
        <w:rPr>
          <w:rFonts w:eastAsia="Times New Roman"/>
          <w:color w:val="000000" w:themeColor="text1"/>
          <w:sz w:val="28"/>
          <w:szCs w:val="28"/>
        </w:rPr>
        <w:t xml:space="preserve">   </w:t>
      </w:r>
      <w:r w:rsidRPr="001E603B">
        <w:rPr>
          <w:rFonts w:eastAsia="Times New Roman"/>
          <w:color w:val="000000" w:themeColor="text1"/>
          <w:sz w:val="28"/>
          <w:szCs w:val="28"/>
        </w:rPr>
        <w:t xml:space="preserve">                    </w:t>
      </w:r>
      <w:r>
        <w:rPr>
          <w:rFonts w:eastAsia="Times New Roman"/>
          <w:color w:val="000000" w:themeColor="text1"/>
          <w:sz w:val="28"/>
          <w:szCs w:val="28"/>
        </w:rPr>
        <w:t xml:space="preserve">          </w:t>
      </w:r>
      <w:r w:rsidRPr="001E603B">
        <w:rPr>
          <w:rFonts w:eastAsia="Times New Roman"/>
          <w:color w:val="000000" w:themeColor="text1"/>
          <w:sz w:val="28"/>
          <w:szCs w:val="28"/>
        </w:rPr>
        <w:t xml:space="preserve"> г. Симферополь</w:t>
      </w:r>
    </w:p>
    <w:p w:rsidR="00A71B57" w:rsidRPr="001E603B" w:rsidP="00A71B57">
      <w:pPr>
        <w:rPr>
          <w:rFonts w:eastAsia="Times New Roman"/>
          <w:color w:val="FF0000"/>
          <w:sz w:val="28"/>
          <w:szCs w:val="28"/>
        </w:rPr>
      </w:pPr>
    </w:p>
    <w:p w:rsidR="00A71B57" w:rsidRPr="001E603B" w:rsidP="00A71B57">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A71B57" w:rsidRPr="001E603B" w:rsidP="00A71B57">
      <w:pPr>
        <w:ind w:left="3408"/>
        <w:rPr>
          <w:sz w:val="28"/>
          <w:szCs w:val="28"/>
        </w:rPr>
      </w:pPr>
    </w:p>
    <w:p w:rsidR="00A71B57" w:rsidP="00A71B57">
      <w:pPr>
        <w:ind w:left="2835"/>
        <w:rPr>
          <w:rFonts w:eastAsia="Times New Roman"/>
          <w:sz w:val="28"/>
          <w:szCs w:val="28"/>
        </w:rPr>
      </w:pPr>
      <w:r>
        <w:rPr>
          <w:sz w:val="28"/>
          <w:szCs w:val="28"/>
        </w:rPr>
        <w:t>Аединовой</w:t>
      </w:r>
      <w:r>
        <w:rPr>
          <w:sz w:val="28"/>
          <w:szCs w:val="28"/>
        </w:rPr>
        <w:t xml:space="preserve"> </w:t>
      </w:r>
      <w:r>
        <w:rPr>
          <w:sz w:val="28"/>
          <w:szCs w:val="28"/>
        </w:rPr>
        <w:t>Г.Э.</w:t>
      </w:r>
      <w:r>
        <w:rPr>
          <w:sz w:val="28"/>
          <w:szCs w:val="28"/>
        </w:rPr>
        <w:t xml:space="preserve">, </w:t>
      </w:r>
      <w:r>
        <w:rPr>
          <w:sz w:val="28"/>
          <w:szCs w:val="28"/>
        </w:rPr>
        <w:t>/изъято/</w:t>
      </w:r>
      <w:r>
        <w:rPr>
          <w:sz w:val="28"/>
          <w:szCs w:val="28"/>
        </w:rPr>
        <w:t xml:space="preserve"> года рождения, уроженке /изъято/, </w:t>
      </w:r>
      <w:r>
        <w:rPr>
          <w:rFonts w:eastAsia="Times New Roman"/>
          <w:sz w:val="28"/>
          <w:szCs w:val="28"/>
        </w:rPr>
        <w:t xml:space="preserve">гражданки </w:t>
      </w:r>
      <w:r>
        <w:rPr>
          <w:rStyle w:val="apple-converted-space"/>
          <w:color w:val="000000"/>
          <w:sz w:val="28"/>
          <w:szCs w:val="28"/>
          <w:shd w:val="clear" w:color="auto" w:fill="FFFFFF"/>
        </w:rPr>
        <w:t> </w:t>
      </w:r>
      <w:r>
        <w:rPr>
          <w:sz w:val="28"/>
          <w:szCs w:val="28"/>
        </w:rPr>
        <w:t>/изъято/</w:t>
      </w:r>
      <w:r>
        <w:rPr>
          <w:rFonts w:eastAsia="Times New Roman"/>
          <w:sz w:val="28"/>
          <w:szCs w:val="28"/>
        </w:rPr>
        <w:t xml:space="preserve">, паспорт </w:t>
      </w:r>
      <w:r>
        <w:rPr>
          <w:sz w:val="28"/>
          <w:szCs w:val="28"/>
        </w:rPr>
        <w:t>/</w:t>
      </w:r>
      <w:r>
        <w:rPr>
          <w:sz w:val="28"/>
          <w:szCs w:val="28"/>
        </w:rPr>
        <w:t>изъято</w:t>
      </w:r>
      <w:r>
        <w:rPr>
          <w:sz w:val="28"/>
          <w:szCs w:val="28"/>
        </w:rPr>
        <w:t>/</w:t>
      </w:r>
      <w:r>
        <w:rPr>
          <w:rFonts w:eastAsia="Times New Roman"/>
          <w:sz w:val="28"/>
          <w:szCs w:val="28"/>
        </w:rPr>
        <w:t xml:space="preserve">выдан </w:t>
      </w:r>
      <w:r>
        <w:rPr>
          <w:sz w:val="28"/>
          <w:szCs w:val="28"/>
        </w:rPr>
        <w:t>/изъято/</w:t>
      </w:r>
      <w:r>
        <w:rPr>
          <w:rFonts w:eastAsia="Times New Roman"/>
          <w:sz w:val="28"/>
          <w:szCs w:val="28"/>
        </w:rPr>
        <w:t xml:space="preserve">, зарегистрированной по адресу: </w:t>
      </w:r>
      <w:r>
        <w:rPr>
          <w:sz w:val="28"/>
          <w:szCs w:val="28"/>
        </w:rPr>
        <w:t>/изъято/</w:t>
      </w:r>
    </w:p>
    <w:p w:rsidR="00A71B57" w:rsidRPr="001E603B" w:rsidP="00A71B57">
      <w:pPr>
        <w:rPr>
          <w:rFonts w:eastAsia="Times New Roman"/>
          <w:sz w:val="28"/>
          <w:szCs w:val="28"/>
        </w:rPr>
      </w:pPr>
    </w:p>
    <w:p w:rsidR="00A71B57" w:rsidRPr="001E603B" w:rsidP="00A71B57">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A71B57" w:rsidRPr="001E603B" w:rsidP="00A71B57">
      <w:pPr>
        <w:rPr>
          <w:rFonts w:eastAsia="Times New Roman"/>
          <w:sz w:val="28"/>
          <w:szCs w:val="28"/>
        </w:rPr>
      </w:pPr>
    </w:p>
    <w:p w:rsidR="00A71B57" w:rsidRPr="001E603B" w:rsidP="00A71B57">
      <w:pPr>
        <w:jc w:val="center"/>
        <w:rPr>
          <w:rFonts w:eastAsia="Times New Roman"/>
          <w:b/>
          <w:sz w:val="28"/>
          <w:szCs w:val="28"/>
        </w:rPr>
      </w:pPr>
      <w:r w:rsidRPr="001E603B">
        <w:rPr>
          <w:rFonts w:eastAsia="Times New Roman"/>
          <w:b/>
          <w:sz w:val="28"/>
          <w:szCs w:val="28"/>
        </w:rPr>
        <w:t>УСТАНОВИЛ:</w:t>
      </w:r>
    </w:p>
    <w:p w:rsidR="00A71B57" w:rsidRPr="001C059C" w:rsidP="00A71B57">
      <w:pPr>
        <w:ind w:firstLine="567"/>
        <w:rPr>
          <w:rFonts w:eastAsia="Times New Roman"/>
          <w:sz w:val="28"/>
          <w:szCs w:val="28"/>
        </w:rPr>
      </w:pPr>
      <w:r>
        <w:rPr>
          <w:sz w:val="28"/>
          <w:szCs w:val="28"/>
        </w:rPr>
        <w:t>Аединова</w:t>
      </w:r>
      <w:r>
        <w:rPr>
          <w:sz w:val="28"/>
          <w:szCs w:val="28"/>
        </w:rPr>
        <w:t xml:space="preserve"> Г.Э.</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 xml:space="preserve">г. в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по адресу: </w:t>
      </w:r>
      <w:r>
        <w:rPr>
          <w:sz w:val="28"/>
          <w:szCs w:val="28"/>
        </w:rPr>
        <w:t>/изъято/</w:t>
      </w:r>
      <w:r>
        <w:rPr>
          <w:rFonts w:eastAsia="Times New Roman"/>
          <w:sz w:val="28"/>
          <w:szCs w:val="28"/>
        </w:rPr>
        <w:t xml:space="preserve">, возле магазина </w:t>
      </w:r>
      <w:r>
        <w:rPr>
          <w:sz w:val="28"/>
          <w:szCs w:val="28"/>
        </w:rPr>
        <w:t>/изъято/</w:t>
      </w:r>
      <w:r w:rsidRPr="001D7424">
        <w:rPr>
          <w:rFonts w:eastAsia="Times New Roman"/>
          <w:sz w:val="28"/>
          <w:szCs w:val="28"/>
        </w:rPr>
        <w:t>,</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дыни в количестве около 25 кг, по цене 30 рублей за 1 кг., </w:t>
      </w:r>
      <w:r w:rsidRPr="001E603B">
        <w:rPr>
          <w:sz w:val="28"/>
          <w:szCs w:val="28"/>
          <w:shd w:val="clear" w:color="auto" w:fill="FFFFFF"/>
        </w:rPr>
        <w:t>чем совершил</w:t>
      </w:r>
      <w:r>
        <w:rPr>
          <w:sz w:val="28"/>
          <w:szCs w:val="28"/>
          <w:shd w:val="clear" w:color="auto" w:fill="FFFFFF"/>
        </w:rPr>
        <w:t xml:space="preserve">а </w:t>
      </w:r>
      <w:r w:rsidRPr="001E603B">
        <w:rPr>
          <w:sz w:val="28"/>
          <w:szCs w:val="28"/>
          <w:shd w:val="clear" w:color="auto" w:fill="FFFFFF"/>
        </w:rPr>
        <w:t>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A71B57" w:rsidP="00A71B57">
      <w:pPr>
        <w:autoSpaceDE w:val="0"/>
        <w:autoSpaceDN w:val="0"/>
        <w:adjustRightInd w:val="0"/>
        <w:ind w:right="23" w:firstLine="567"/>
        <w:rPr>
          <w:sz w:val="28"/>
          <w:szCs w:val="28"/>
        </w:rPr>
      </w:pPr>
      <w:r>
        <w:rPr>
          <w:sz w:val="28"/>
          <w:szCs w:val="28"/>
        </w:rPr>
        <w:t>Аединова</w:t>
      </w:r>
      <w:r>
        <w:rPr>
          <w:sz w:val="28"/>
          <w:szCs w:val="28"/>
        </w:rPr>
        <w:t xml:space="preserve"> Г.Э. </w:t>
      </w:r>
      <w:r w:rsidRPr="00720A6B">
        <w:rPr>
          <w:sz w:val="28"/>
          <w:szCs w:val="28"/>
          <w:shd w:val="clear" w:color="auto" w:fill="FFFFFF"/>
        </w:rPr>
        <w:t>в судебное заседание не яви</w:t>
      </w:r>
      <w:r>
        <w:rPr>
          <w:sz w:val="28"/>
          <w:szCs w:val="28"/>
          <w:shd w:val="clear" w:color="auto" w:fill="FFFFFF"/>
        </w:rPr>
        <w:t>лась</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о месте и времени слушания дела извеще</w:t>
      </w:r>
      <w:r>
        <w:rPr>
          <w:rFonts w:eastAsia="Times New Roman"/>
          <w:sz w:val="28"/>
          <w:szCs w:val="28"/>
        </w:rPr>
        <w:t xml:space="preserve">на </w:t>
      </w:r>
      <w:r w:rsidRPr="00CF7498">
        <w:rPr>
          <w:rFonts w:eastAsia="Times New Roman"/>
          <w:sz w:val="28"/>
          <w:szCs w:val="28"/>
        </w:rPr>
        <w:t>надлежащим образом</w:t>
      </w:r>
      <w:r>
        <w:rPr>
          <w:rFonts w:eastAsia="Times New Roman"/>
          <w:sz w:val="28"/>
          <w:szCs w:val="28"/>
        </w:rPr>
        <w:t xml:space="preserve"> посредством телефонограммы,</w:t>
      </w:r>
      <w:r w:rsidRPr="00E275AB">
        <w:rPr>
          <w:sz w:val="28"/>
          <w:szCs w:val="28"/>
        </w:rPr>
        <w:t xml:space="preserve"> </w:t>
      </w:r>
      <w:r>
        <w:rPr>
          <w:sz w:val="28"/>
          <w:szCs w:val="28"/>
        </w:rPr>
        <w:t>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w:t>
      </w:r>
      <w:r>
        <w:rPr>
          <w:sz w:val="28"/>
          <w:szCs w:val="28"/>
        </w:rPr>
        <w:t xml:space="preserve"> надлежащим извещением. </w:t>
      </w:r>
    </w:p>
    <w:p w:rsidR="00A71B57" w:rsidRPr="00E275AB" w:rsidP="00A71B57">
      <w:pPr>
        <w:autoSpaceDE w:val="0"/>
        <w:autoSpaceDN w:val="0"/>
        <w:adjustRightInd w:val="0"/>
        <w:ind w:right="23" w:firstLine="567"/>
        <w:rPr>
          <w:sz w:val="28"/>
          <w:szCs w:val="28"/>
        </w:rPr>
      </w:pPr>
      <w:r>
        <w:rPr>
          <w:sz w:val="28"/>
          <w:szCs w:val="28"/>
        </w:rPr>
        <w:t xml:space="preserve">Учитывая, что от </w:t>
      </w:r>
      <w:r>
        <w:rPr>
          <w:sz w:val="28"/>
          <w:szCs w:val="28"/>
        </w:rPr>
        <w:t>Аединова</w:t>
      </w:r>
      <w:r>
        <w:rPr>
          <w:sz w:val="28"/>
          <w:szCs w:val="28"/>
        </w:rPr>
        <w:t xml:space="preserve"> Г.Э.. не поступило ходатайства об отложении рассмотрения дела, суд на основании ч. 2 ст. 25.1 КоАП РФ считает возможным рассмотреть дело в её отсутствие.</w:t>
      </w:r>
    </w:p>
    <w:p w:rsidR="00A71B57" w:rsidRPr="00583680" w:rsidP="00A71B57">
      <w:pPr>
        <w:autoSpaceDE w:val="0"/>
        <w:autoSpaceDN w:val="0"/>
        <w:adjustRightInd w:val="0"/>
        <w:ind w:firstLine="567"/>
        <w:rPr>
          <w:sz w:val="28"/>
          <w:szCs w:val="28"/>
        </w:rPr>
      </w:pPr>
      <w:r w:rsidRPr="00583680">
        <w:rPr>
          <w:sz w:val="28"/>
          <w:szCs w:val="28"/>
        </w:rPr>
        <w:t>Изучив материалы дела, оценив представленные доказательства в их совокупности, суд приходит к следующим выводам.</w:t>
      </w:r>
    </w:p>
    <w:p w:rsidR="00A71B57" w:rsidRPr="009E593A" w:rsidP="00A71B57">
      <w:pPr>
        <w:pStyle w:val="Style18"/>
        <w:spacing w:line="240" w:lineRule="auto"/>
        <w:ind w:firstLine="567"/>
        <w:contextualSpacing/>
        <w:rPr>
          <w:rFonts w:eastAsiaTheme="minorHAnsi"/>
          <w:sz w:val="28"/>
          <w:szCs w:val="28"/>
        </w:rPr>
      </w:pPr>
      <w:r w:rsidRPr="009E593A">
        <w:rPr>
          <w:rFonts w:eastAsiaTheme="minorHAnsi"/>
          <w:sz w:val="28"/>
          <w:szCs w:val="28"/>
        </w:rP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w:t>
      </w:r>
      <w:r w:rsidRPr="009E593A">
        <w:rPr>
          <w:rFonts w:eastAsiaTheme="minorHAnsi"/>
          <w:sz w:val="28"/>
          <w:szCs w:val="28"/>
        </w:rPr>
        <w:t>от пятисот до двух тысяч рублей.</w:t>
      </w:r>
    </w:p>
    <w:p w:rsidR="00A71B57" w:rsidRPr="009E593A" w:rsidP="00A71B57">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1B57" w:rsidRPr="009E593A" w:rsidP="00A71B57">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A71B57" w:rsidRPr="001E603B" w:rsidP="00A71B57">
      <w:pPr>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Аединова</w:t>
      </w:r>
      <w:r>
        <w:rPr>
          <w:sz w:val="28"/>
          <w:szCs w:val="28"/>
        </w:rPr>
        <w:t xml:space="preserve"> Г.Э.</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возле магазина «ЦУМ»</w:t>
      </w:r>
      <w:r w:rsidRPr="001D7424">
        <w:rPr>
          <w:rFonts w:eastAsia="Times New Roman"/>
          <w:sz w:val="28"/>
          <w:szCs w:val="28"/>
        </w:rPr>
        <w:t>,</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а именно продавала дыни в количестве около 25 кг, по цене 30 рублей за 1 кг.</w:t>
      </w:r>
    </w:p>
    <w:p w:rsidR="00A71B57" w:rsidRPr="001E603B" w:rsidP="00A71B57">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Аединова</w:t>
      </w:r>
      <w:r>
        <w:rPr>
          <w:sz w:val="28"/>
          <w:szCs w:val="28"/>
        </w:rPr>
        <w:t xml:space="preserve"> Г.Э.</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 xml:space="preserve">а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A71B57" w:rsidRPr="00E275AB" w:rsidP="00A71B57">
      <w:pPr>
        <w:ind w:firstLine="567"/>
        <w:rPr>
          <w:sz w:val="28"/>
          <w:szCs w:val="28"/>
        </w:rPr>
      </w:pPr>
      <w:r w:rsidRPr="001E603B">
        <w:rPr>
          <w:rFonts w:eastAsia="Times New Roman"/>
          <w:color w:val="000000" w:themeColor="text1"/>
          <w:sz w:val="28"/>
          <w:szCs w:val="28"/>
          <w:shd w:val="clear" w:color="auto" w:fill="FFFFFF"/>
        </w:rPr>
        <w:t xml:space="preserve">Виновность </w:t>
      </w:r>
      <w:r>
        <w:rPr>
          <w:sz w:val="28"/>
          <w:szCs w:val="28"/>
        </w:rPr>
        <w:t>Аединовой</w:t>
      </w:r>
      <w:r>
        <w:rPr>
          <w:sz w:val="28"/>
          <w:szCs w:val="28"/>
        </w:rPr>
        <w:t xml:space="preserve"> Г.Э.</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sidRPr="001E603B">
        <w:rPr>
          <w:rFonts w:eastAsia="Times New Roman"/>
          <w:color w:val="000000" w:themeColor="text1"/>
          <w:sz w:val="28"/>
          <w:szCs w:val="28"/>
          <w:shd w:val="clear" w:color="auto" w:fill="FFFFFF"/>
        </w:rPr>
        <w:t>об административном правонарушении от</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Pr>
          <w:rFonts w:eastAsia="Times New Roman"/>
          <w:color w:val="000000" w:themeColor="text1"/>
          <w:sz w:val="28"/>
          <w:szCs w:val="28"/>
          <w:shd w:val="clear" w:color="auto" w:fill="FFFFFF"/>
        </w:rPr>
        <w:t xml:space="preserve">г., письменными объяснениями </w:t>
      </w:r>
      <w:r>
        <w:rPr>
          <w:sz w:val="28"/>
          <w:szCs w:val="28"/>
        </w:rPr>
        <w:t>Аединовой</w:t>
      </w:r>
      <w:r>
        <w:rPr>
          <w:sz w:val="28"/>
          <w:szCs w:val="28"/>
        </w:rPr>
        <w:t xml:space="preserve"> Г.Э. от /изъято/</w:t>
      </w:r>
      <w:r>
        <w:rPr>
          <w:sz w:val="28"/>
          <w:szCs w:val="28"/>
        </w:rPr>
        <w:t xml:space="preserve"> </w:t>
      </w:r>
      <w:r>
        <w:rPr>
          <w:sz w:val="28"/>
          <w:szCs w:val="28"/>
        </w:rPr>
        <w:t xml:space="preserve">г., </w:t>
      </w:r>
      <w:r>
        <w:rPr>
          <w:color w:val="000000" w:themeColor="text1"/>
          <w:sz w:val="28"/>
          <w:szCs w:val="28"/>
        </w:rPr>
        <w:t>фотографиями (л.д.3)</w:t>
      </w:r>
      <w:r>
        <w:rPr>
          <w:rFonts w:eastAsia="Times New Roman"/>
          <w:color w:val="000000" w:themeColor="text1"/>
          <w:sz w:val="28"/>
          <w:szCs w:val="28"/>
          <w:shd w:val="clear" w:color="auto" w:fill="FFFFFF"/>
        </w:rPr>
        <w:t>,</w:t>
      </w:r>
      <w:r w:rsidRPr="00E275AB">
        <w:rPr>
          <w:sz w:val="28"/>
          <w:szCs w:val="28"/>
        </w:rPr>
        <w:t xml:space="preserve"> </w:t>
      </w:r>
      <w:r>
        <w:rPr>
          <w:sz w:val="28"/>
          <w:szCs w:val="28"/>
        </w:rPr>
        <w:t xml:space="preserve">рапортом </w:t>
      </w:r>
      <w:r>
        <w:rPr>
          <w:rFonts w:eastAsia="Times New Roman"/>
          <w:color w:val="000000" w:themeColor="text1"/>
          <w:sz w:val="28"/>
          <w:szCs w:val="28"/>
          <w:shd w:val="clear" w:color="auto" w:fill="FFFFFF"/>
        </w:rPr>
        <w:t>УУП ОП 1 «</w:t>
      </w:r>
      <w:r>
        <w:rPr>
          <w:rFonts w:eastAsia="Times New Roman"/>
          <w:color w:val="000000" w:themeColor="text1"/>
          <w:sz w:val="28"/>
          <w:szCs w:val="28"/>
          <w:shd w:val="clear" w:color="auto" w:fill="FFFFFF"/>
        </w:rPr>
        <w:t>Железнодорожный</w:t>
      </w:r>
      <w:r>
        <w:rPr>
          <w:rFonts w:eastAsia="Times New Roman"/>
          <w:color w:val="000000" w:themeColor="text1"/>
          <w:sz w:val="28"/>
          <w:szCs w:val="28"/>
          <w:shd w:val="clear" w:color="auto" w:fill="FFFFFF"/>
        </w:rPr>
        <w:t>»  УМВД России по г. Симферополю</w:t>
      </w:r>
      <w:r>
        <w:rPr>
          <w:sz w:val="28"/>
          <w:szCs w:val="28"/>
        </w:rPr>
        <w:t xml:space="preserve">, </w:t>
      </w:r>
      <w:r>
        <w:rPr>
          <w:color w:val="000000" w:themeColor="text1"/>
          <w:sz w:val="28"/>
          <w:szCs w:val="28"/>
        </w:rPr>
        <w:t>иными материалами дела.</w:t>
      </w:r>
    </w:p>
    <w:p w:rsidR="00A71B57" w:rsidRPr="001E603B" w:rsidP="00A71B57">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A71B57" w:rsidRPr="001E603B" w:rsidP="00A71B57">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1B57" w:rsidRPr="009E593A" w:rsidP="00A71B57">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A71B57" w:rsidRPr="009E593A" w:rsidP="00A71B57">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й</w:t>
      </w:r>
      <w:r w:rsidRPr="009E593A">
        <w:rPr>
          <w:rFonts w:eastAsia="Times New Roman"/>
          <w:sz w:val="28"/>
          <w:szCs w:val="28"/>
        </w:rPr>
        <w:t xml:space="preserve">, мировой судья считает необходимым назначить </w:t>
      </w:r>
      <w:r>
        <w:rPr>
          <w:sz w:val="28"/>
          <w:szCs w:val="28"/>
        </w:rPr>
        <w:t>Аединовой</w:t>
      </w:r>
      <w:r>
        <w:rPr>
          <w:sz w:val="28"/>
          <w:szCs w:val="28"/>
        </w:rPr>
        <w:t xml:space="preserve"> Г.Э.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A71B57" w:rsidP="00A71B57">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A71B57" w:rsidRPr="001E603B" w:rsidP="00A71B57">
      <w:pPr>
        <w:ind w:firstLine="567"/>
        <w:rPr>
          <w:sz w:val="28"/>
          <w:szCs w:val="28"/>
        </w:rPr>
      </w:pPr>
    </w:p>
    <w:p w:rsidR="00A71B57" w:rsidRPr="001E603B" w:rsidP="00A71B57">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A71B57" w:rsidP="00A71B57">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Аединову</w:t>
      </w:r>
      <w:r>
        <w:rPr>
          <w:sz w:val="28"/>
          <w:szCs w:val="28"/>
        </w:rPr>
        <w:t xml:space="preserve"> </w:t>
      </w:r>
      <w:r>
        <w:rPr>
          <w:sz w:val="28"/>
          <w:szCs w:val="28"/>
        </w:rPr>
        <w:t>Г.Э.</w:t>
      </w:r>
      <w:r w:rsidRPr="001E603B">
        <w:rPr>
          <w:rFonts w:eastAsia="Times New Roman"/>
          <w:sz w:val="28"/>
          <w:szCs w:val="28"/>
        </w:rPr>
        <w:t xml:space="preserve"> виновн</w:t>
      </w:r>
      <w:r>
        <w:rPr>
          <w:rFonts w:eastAsia="Times New Roman"/>
          <w:sz w:val="28"/>
          <w:szCs w:val="28"/>
        </w:rPr>
        <w:t>ой</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Кодекса Российской Федерации об административных правонарушениях и 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й</w:t>
      </w:r>
      <w:r w:rsidRPr="001E603B">
        <w:rPr>
          <w:rFonts w:eastAsia="Times New Roman"/>
          <w:sz w:val="28"/>
          <w:szCs w:val="28"/>
        </w:rPr>
        <w:t xml:space="preserve"> административное наказание в виде административного штрафа в размере 500  (пятьсот) рублей.</w:t>
      </w:r>
    </w:p>
    <w:p w:rsidR="00A71B57" w:rsidRPr="00291425" w:rsidP="00A71B57">
      <w:pPr>
        <w:ind w:right="19" w:firstLine="539"/>
        <w:contextualSpacing/>
        <w:rPr>
          <w:rFonts w:eastAsia="Times New Roman"/>
          <w:sz w:val="28"/>
          <w:szCs w:val="28"/>
        </w:rPr>
      </w:pPr>
      <w:r w:rsidRPr="00B859C2">
        <w:rPr>
          <w:rStyle w:val="s4"/>
          <w:sz w:val="28"/>
          <w:szCs w:val="28"/>
        </w:rPr>
        <w:t>Реквизиты для уплаты штрафа:</w:t>
      </w:r>
      <w:r w:rsidRPr="00B859C2">
        <w:rPr>
          <w:sz w:val="28"/>
          <w:szCs w:val="28"/>
        </w:rPr>
        <w:t xml:space="preserve"> </w:t>
      </w:r>
      <w:r w:rsidRPr="00B859C2">
        <w:rPr>
          <w:rFonts w:eastAsia="Times New Roman"/>
          <w:sz w:val="28"/>
          <w:szCs w:val="28"/>
        </w:rPr>
        <w:t xml:space="preserve">Реквизиты для уплаты штрафа: </w:t>
      </w:r>
      <w:r w:rsidRPr="00B859C2">
        <w:rPr>
          <w:rStyle w:val="s4"/>
          <w:color w:val="000000" w:themeColor="text1"/>
          <w:sz w:val="28"/>
          <w:szCs w:val="28"/>
        </w:rPr>
        <w:t xml:space="preserve">юридический адрес: </w:t>
      </w:r>
      <w:r w:rsidRPr="00B859C2">
        <w:rPr>
          <w:rStyle w:val="s4"/>
          <w:color w:val="000000" w:themeColor="text1"/>
          <w:sz w:val="28"/>
          <w:szCs w:val="28"/>
        </w:rPr>
        <w:t>Россия, Республика Крым, 29500, г. Симферополь, ул. Набережная им.60-летия СССР, 28, почтовый адрес:</w:t>
      </w:r>
      <w:r w:rsidRPr="00B859C2">
        <w:rPr>
          <w:rStyle w:val="s4"/>
          <w:color w:val="000000" w:themeColor="text1"/>
          <w:sz w:val="28"/>
          <w:szCs w:val="28"/>
        </w:rPr>
        <w:t xml:space="preserve"> </w:t>
      </w:r>
      <w:r w:rsidRPr="00B859C2">
        <w:rPr>
          <w:rStyle w:val="s4"/>
          <w:color w:val="000000" w:themeColor="text1"/>
          <w:sz w:val="28"/>
          <w:szCs w:val="28"/>
        </w:rPr>
        <w:t xml:space="preserve">Россия, Республика Крым, 29500, г. Симферополь, ул. Набережная им.60-летия СССР, 28, ОГРН 1149102019164, </w:t>
      </w:r>
      <w:r w:rsidRPr="00B859C2">
        <w:rPr>
          <w:rFonts w:eastAsia="Times New Roman"/>
          <w:sz w:val="28"/>
          <w:szCs w:val="28"/>
        </w:rPr>
        <w:t>получатель:</w:t>
      </w:r>
      <w:r w:rsidRPr="00B859C2">
        <w:rPr>
          <w:rFonts w:eastAsia="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л/с 04752203230 в УФК по Республике Крым, Код Сводного реестра 35220323, ОКТМО 35701000, КБК 828 1 16 01143 01 0001 140.</w:t>
      </w:r>
      <w:r>
        <w:rPr>
          <w:rFonts w:eastAsia="Times New Roman"/>
          <w:sz w:val="28"/>
          <w:szCs w:val="28"/>
        </w:rPr>
        <w:t xml:space="preserve"> </w:t>
      </w:r>
    </w:p>
    <w:p w:rsidR="00A71B57" w:rsidRPr="008247FF" w:rsidP="00A71B57">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A71B57" w:rsidRPr="009E593A" w:rsidP="00A71B57">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71B57" w:rsidRPr="009E593A" w:rsidP="00A71B57">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1B57" w:rsidRPr="009E593A" w:rsidP="00A71B57">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5D5551" w:rsidP="00A71B57">
      <w:pPr>
        <w:ind w:right="19" w:firstLine="567"/>
      </w:pPr>
      <w:r>
        <w:rPr>
          <w:sz w:val="28"/>
          <w:szCs w:val="28"/>
        </w:rPr>
        <w:t xml:space="preserve">Мировой судья                      </w:t>
      </w:r>
      <w:r>
        <w:rPr>
          <w:sz w:val="28"/>
          <w:szCs w:val="28"/>
        </w:rPr>
        <w:t xml:space="preserve">                                                  </w:t>
      </w:r>
      <w:r>
        <w:rPr>
          <w:sz w:val="28"/>
          <w:szCs w:val="28"/>
        </w:rPr>
        <w:t xml:space="preserve"> О.А. </w:t>
      </w:r>
      <w:r>
        <w:rPr>
          <w:sz w:val="28"/>
          <w:szCs w:val="28"/>
        </w:rPr>
        <w:t>Чепиль</w:t>
      </w:r>
      <w:r>
        <w:rPr>
          <w:sz w:val="24"/>
          <w:szCs w:val="24"/>
        </w:rPr>
        <w:t xml:space="preserve"> </w:t>
      </w:r>
    </w:p>
    <w:sectPr w:rsidSect="00E275AB">
      <w:headerReference w:type="default" r:id="rId5"/>
      <w:pgSz w:w="11906" w:h="16838"/>
      <w:pgMar w:top="1440" w:right="1133"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3</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AE"/>
    <w:rsid w:val="001C059C"/>
    <w:rsid w:val="001D7424"/>
    <w:rsid w:val="001E603B"/>
    <w:rsid w:val="00291425"/>
    <w:rsid w:val="00583680"/>
    <w:rsid w:val="005D5551"/>
    <w:rsid w:val="00720A6B"/>
    <w:rsid w:val="008247FF"/>
    <w:rsid w:val="008D4E4C"/>
    <w:rsid w:val="00972D5F"/>
    <w:rsid w:val="009E593A"/>
    <w:rsid w:val="00A71B57"/>
    <w:rsid w:val="00B859C2"/>
    <w:rsid w:val="00CF7498"/>
    <w:rsid w:val="00E275AB"/>
    <w:rsid w:val="00FE29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57"/>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A71B57"/>
  </w:style>
  <w:style w:type="paragraph" w:styleId="NoSpacing">
    <w:name w:val="No Spacing"/>
    <w:uiPriority w:val="1"/>
    <w:qFormat/>
    <w:rsid w:val="00A71B5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71B57"/>
    <w:rPr>
      <w:color w:val="0000FF" w:themeColor="hyperlink"/>
      <w:u w:val="single"/>
    </w:rPr>
  </w:style>
  <w:style w:type="character" w:customStyle="1" w:styleId="snippetequal">
    <w:name w:val="snippet_equal"/>
    <w:basedOn w:val="DefaultParagraphFont"/>
    <w:rsid w:val="00A71B57"/>
  </w:style>
  <w:style w:type="paragraph" w:styleId="Header">
    <w:name w:val="header"/>
    <w:basedOn w:val="Normal"/>
    <w:link w:val="a"/>
    <w:uiPriority w:val="99"/>
    <w:unhideWhenUsed/>
    <w:rsid w:val="00A71B57"/>
    <w:pPr>
      <w:tabs>
        <w:tab w:val="center" w:pos="4677"/>
        <w:tab w:val="right" w:pos="9355"/>
      </w:tabs>
    </w:pPr>
  </w:style>
  <w:style w:type="character" w:customStyle="1" w:styleId="a">
    <w:name w:val="Верхний колонтитул Знак"/>
    <w:basedOn w:val="DefaultParagraphFont"/>
    <w:link w:val="Header"/>
    <w:uiPriority w:val="99"/>
    <w:rsid w:val="00A71B57"/>
    <w:rPr>
      <w:rFonts w:ascii="Times New Roman" w:eastAsia="Calibri" w:hAnsi="Times New Roman" w:cs="Times New Roman"/>
    </w:rPr>
  </w:style>
  <w:style w:type="paragraph" w:customStyle="1" w:styleId="Style18">
    <w:name w:val="Style18"/>
    <w:basedOn w:val="Normal"/>
    <w:uiPriority w:val="99"/>
    <w:rsid w:val="00A71B57"/>
    <w:pPr>
      <w:widowControl w:val="0"/>
      <w:autoSpaceDE w:val="0"/>
      <w:autoSpaceDN w:val="0"/>
      <w:adjustRightInd w:val="0"/>
      <w:spacing w:line="275" w:lineRule="exact"/>
      <w:ind w:firstLine="610"/>
    </w:pPr>
    <w:rPr>
      <w:rFonts w:eastAsia="Times New Roman"/>
      <w:sz w:val="24"/>
      <w:szCs w:val="24"/>
      <w:lang w:eastAsia="ru-RU"/>
    </w:rPr>
  </w:style>
  <w:style w:type="character" w:customStyle="1" w:styleId="apple-converted-space">
    <w:name w:val="apple-converted-space"/>
    <w:basedOn w:val="DefaultParagraphFont"/>
    <w:rsid w:val="00A7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