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772" w:rsidRPr="000D7EE4" w:rsidP="00FE677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475</w:t>
      </w: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/16/2020</w:t>
      </w:r>
    </w:p>
    <w:p w:rsidR="00FE6772" w:rsidRPr="000D7EE4" w:rsidP="00FE677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E6772" w:rsidRPr="000D7EE4" w:rsidP="00FE677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 С Т А Н О В Л Е Н И Е</w:t>
      </w:r>
    </w:p>
    <w:p w:rsidR="00FE6772" w:rsidRPr="000D7EE4" w:rsidP="00FE677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E6772" w:rsidRPr="000D7EE4" w:rsidP="00FE67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августа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2020 года                                             город Симферополь</w:t>
      </w:r>
    </w:p>
    <w:p w:rsidR="00FE6772" w:rsidRPr="000D7EE4" w:rsidP="00FE67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6772" w:rsidRPr="000D7EE4" w:rsidP="00FE67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Чепиль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FE6772" w:rsidRPr="000D7EE4" w:rsidP="00FE67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6772" w:rsidRPr="000D7EE4" w:rsidP="00FE6772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/изъято/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рождения, уроженца /изъято/, /изъято/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зарегистрированного и фактически проживающего по адресу: /изъято/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FE6772" w:rsidRPr="000D7EE4" w:rsidP="00FE677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E6772" w:rsidRPr="000D7EE4" w:rsidP="00FE677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FE6772" w:rsidRPr="000D7EE4" w:rsidP="00FE6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772" w:rsidRPr="000D7EE4" w:rsidP="00FE67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УСТАНОВИЛ:</w:t>
      </w:r>
    </w:p>
    <w:p w:rsidR="00FE6772" w:rsidP="00FE6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Семирозум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А.Н.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375F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внутримышечно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врача, </w:t>
      </w:r>
      <w:r>
        <w:rPr>
          <w:rFonts w:ascii="Times New Roman" w:hAnsi="Times New Roman" w:cs="Times New Roman"/>
          <w:sz w:val="28"/>
          <w:szCs w:val="28"/>
        </w:rPr>
        <w:t xml:space="preserve">после чего был задержан сотрудниками полиции, и направлен на медицинское освидетельствование. Согласно акту медицинского </w:t>
      </w:r>
      <w:r w:rsidRPr="0025760F">
        <w:rPr>
          <w:rFonts w:ascii="Times New Roman" w:hAnsi="Times New Roman" w:cs="Times New Roman"/>
          <w:sz w:val="28"/>
          <w:szCs w:val="28"/>
        </w:rPr>
        <w:t xml:space="preserve">освидетельствования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изъято/</w:t>
      </w:r>
      <w:r w:rsidRPr="0025760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5760F">
        <w:rPr>
          <w:rFonts w:ascii="Times New Roman" w:hAnsi="Times New Roman" w:cs="Times New Roman"/>
          <w:sz w:val="28"/>
          <w:szCs w:val="28"/>
        </w:rPr>
        <w:t xml:space="preserve">г.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А.Н.</w:t>
      </w:r>
      <w:r w:rsidRPr="0025760F">
        <w:rPr>
          <w:rFonts w:ascii="Times New Roman" w:hAnsi="Times New Roman" w:cs="Times New Roman"/>
          <w:sz w:val="28"/>
          <w:szCs w:val="28"/>
        </w:rPr>
        <w:t xml:space="preserve"> было у</w:t>
      </w:r>
      <w:r>
        <w:rPr>
          <w:rFonts w:ascii="Times New Roman" w:hAnsi="Times New Roman" w:cs="Times New Roman"/>
          <w:sz w:val="28"/>
          <w:szCs w:val="28"/>
        </w:rPr>
        <w:t>становлено состояние опьянения.</w:t>
      </w:r>
    </w:p>
    <w:p w:rsidR="00FE6772" w:rsidRPr="007742A8" w:rsidP="00FE6772">
      <w:pPr>
        <w:ind w:firstLine="567"/>
        <w:contextualSpacing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17B3D">
        <w:rPr>
          <w:rFonts w:ascii="Times New Roman" w:hAnsi="Times New Roman"/>
          <w:sz w:val="28"/>
          <w:szCs w:val="28"/>
        </w:rPr>
        <w:t>в судебном заседании  вину в совершении правонарушения признал полностью</w:t>
      </w:r>
      <w:r w:rsidRPr="00227C5E">
        <w:rPr>
          <w:rFonts w:ascii="Times New Roman" w:hAnsi="Times New Roman"/>
          <w:sz w:val="28"/>
          <w:szCs w:val="28"/>
        </w:rPr>
        <w:t xml:space="preserve">, </w:t>
      </w:r>
      <w:r w:rsidRPr="0022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отрицал. Пояснил,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375F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внутримышечно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врача. Также пояснил, что наркотические средства начал употреблять 15 лет назад, в 2014 году перестал употреблять наркотические средства, с августа 2020 года в квартире своего товарища по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систематически упот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реблять наркотическое 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указанного времени употребил 4-5 раза.  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Просил назначить наказание в виде штрафа, поскольку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меет возможность для его уплаты, в лечении от наркозависимости не нуждается. </w:t>
      </w:r>
    </w:p>
    <w:p w:rsidR="00FE6772" w:rsidRPr="000D7EE4" w:rsidP="00FE67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0D7E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потребление наркотических средств без назначения врача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4" w:history="1">
        <w:r w:rsidRPr="000D7EE4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0D7EE4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0D7EE4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FE6772" w:rsidRPr="000D7EE4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акту медицинского освидетельствования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0D7EE4">
        <w:rPr>
          <w:rFonts w:ascii="Times New Roman" w:eastAsia="Calibri" w:hAnsi="Times New Roman" w:cs="Times New Roman"/>
          <w:sz w:val="28"/>
          <w:szCs w:val="28"/>
        </w:rPr>
        <w:t>от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EE4">
        <w:rPr>
          <w:rFonts w:ascii="Times New Roman" w:eastAsia="Calibri" w:hAnsi="Times New Roman" w:cs="Times New Roman"/>
          <w:sz w:val="28"/>
          <w:szCs w:val="28"/>
        </w:rPr>
        <w:t>по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результатам освидетельствования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состояние опьянения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6772" w:rsidRPr="000D7EE4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составляет факт потребления наркотических средств или психотропных веществ без назначения врача.  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В материалах дела отсутствуют сведения о том,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FE6772" w:rsidRPr="000D7EE4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протоколом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(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(л.д.2-3), актом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(л.д.5),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результатах медицинского освидетельствования на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(л.д.6),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г. (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11).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права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E6772" w:rsidRPr="000D7EE4" w:rsidP="00FE67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 и раскаяние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FE6772" w:rsidP="00FE6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FE6772" w:rsidRPr="00130655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5" w:history="1">
        <w:r w:rsidRPr="00130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E6772" w:rsidRPr="00130655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130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FE6772" w:rsidRPr="00130655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обязанности, возложены на органы по 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 и психотропных веществ. </w:t>
      </w:r>
    </w:p>
    <w:p w:rsidR="00FE6772" w:rsidRPr="00130655" w:rsidP="00FE6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назначить прохождение диагностики, профилактических мероприятий </w:t>
      </w:r>
      <w:r w:rsidRPr="00130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необходимости лечения от наркомании и дальнейшей медицинской реабилитации.</w:t>
      </w:r>
    </w:p>
    <w:p w:rsidR="00FE6772" w:rsidRPr="000D7EE4" w:rsidP="00FE67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0D7EE4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ч.1 ст.6.9, </w:t>
      </w:r>
      <w:r w:rsidRPr="000D7EE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0D7EE4">
        <w:rPr>
          <w:rFonts w:ascii="Times New Roman" w:eastAsia="Calibri" w:hAnsi="Times New Roman" w:cs="Times New Roman"/>
          <w:sz w:val="28"/>
          <w:szCs w:val="28"/>
        </w:rPr>
        <w:t>. 3.5, 4.1, 29.9, 29.10, 29.11 КоАП Российской Федерации, мировой судья -</w:t>
      </w:r>
      <w:r w:rsidRPr="000D7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6772" w:rsidRPr="000D7EE4" w:rsidP="00FE67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772" w:rsidRPr="000D7EE4" w:rsidP="00FE677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E6772" w:rsidRPr="000D7EE4" w:rsidP="00FE67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А.Н.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0D7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772" w:rsidRPr="000D7EE4" w:rsidP="00FE6772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E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0D7EE4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0D7EE4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0D7EE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D7EE4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01063 01 0009 140.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E6772" w:rsidRPr="000D7EE4" w:rsidP="00FE6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E6772" w:rsidP="00FE67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E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6772" w:rsidRPr="00227C5E" w:rsidP="00FE67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Семирозума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А.Н.</w:t>
      </w:r>
      <w:r w:rsidRPr="00227C5E">
        <w:rPr>
          <w:rFonts w:ascii="Times New Roman" w:hAnsi="Times New Roman"/>
          <w:sz w:val="28"/>
          <w:szCs w:val="28"/>
        </w:rPr>
        <w:t xml:space="preserve"> обязанность в течение трех дней со дня вступления настоящего постановления в законную силу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</w:t>
      </w:r>
      <w:r w:rsidRPr="00227C5E">
        <w:rPr>
          <w:rFonts w:ascii="Times New Roman" w:hAnsi="Times New Roman"/>
          <w:sz w:val="28"/>
          <w:szCs w:val="28"/>
        </w:rPr>
        <w:t>назначения врача в ГБУЗ РК «Крымский Научно-практический центр наркологии» (г. Симферополь, ул. Февральская 13).</w:t>
      </w:r>
    </w:p>
    <w:p w:rsidR="00FE6772" w:rsidRPr="00227C5E" w:rsidP="00FE67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>Контроль за</w:t>
      </w:r>
      <w:r w:rsidRPr="00227C5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Семирозумом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А.Н.</w:t>
      </w:r>
      <w:r w:rsidRPr="00227C5E">
        <w:rPr>
          <w:rFonts w:ascii="Times New Roman" w:hAnsi="Times New Roman"/>
          <w:sz w:val="28"/>
          <w:szCs w:val="28"/>
        </w:rPr>
        <w:t xml:space="preserve"> обязанности пройти диагностику, профилактические мероприятия возлагается на органы по контролю за оборотом наркотических средств и психотропных веществ.</w:t>
      </w:r>
    </w:p>
    <w:p w:rsidR="00FE6772" w:rsidRPr="00C36675" w:rsidP="00FE677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667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C36675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E6772" w:rsidRPr="00C36675" w:rsidP="00FE677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E6772" w:rsidRPr="003B12D3" w:rsidP="00FE677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E6772" w:rsidRPr="003B12D3" w:rsidP="00FE677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E6772" w:rsidRPr="00963E4F" w:rsidP="00FE677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E6772" w:rsidRPr="000D7EE4" w:rsidP="00FE67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772" w:rsidP="00FE6772">
      <w:pPr>
        <w:ind w:firstLine="567"/>
      </w:pPr>
    </w:p>
    <w:p w:rsidR="00FE6772" w:rsidP="00FE6772"/>
    <w:p w:rsidR="009A70E0"/>
    <w:sectPr w:rsidSect="006D5314">
      <w:headerReference w:type="even" r:id="rId7"/>
      <w:headerReference w:type="default" r:id="rId8"/>
      <w:headerReference w:type="first" r:id="rId9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03"/>
    <w:rsid w:val="000D7EE4"/>
    <w:rsid w:val="00130655"/>
    <w:rsid w:val="00227C5E"/>
    <w:rsid w:val="0025760F"/>
    <w:rsid w:val="00375FB7"/>
    <w:rsid w:val="003B12D3"/>
    <w:rsid w:val="00685C03"/>
    <w:rsid w:val="007742A8"/>
    <w:rsid w:val="00917B3D"/>
    <w:rsid w:val="00963E4F"/>
    <w:rsid w:val="009A70E0"/>
    <w:rsid w:val="00A336F5"/>
    <w:rsid w:val="00B23574"/>
    <w:rsid w:val="00C36675"/>
    <w:rsid w:val="00FE6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E67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E6772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E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3B80933918CF76DEC6DFAFF5E8D2FDCC3229841E7B0BEDB499537AA21F7CF3B5D5EBC866E7E010R7t5P" TargetMode="External" /><Relationship Id="rId5" Type="http://schemas.openxmlformats.org/officeDocument/2006/relationships/hyperlink" Target="consultantplus://offline/ref=68B49F94EC468CC16AAF7954D7741B11ACE3D7F656B7E523C70EFD26ECt016P" TargetMode="External" /><Relationship Id="rId6" Type="http://schemas.openxmlformats.org/officeDocument/2006/relationships/hyperlink" Target="consultantplus://offline/ref=68B49F94EC468CC16AAF7954D7741B11ACE0D0F857B1E523C70EFD26EC0643017175655A6773ED03t417P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