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4438A2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4438A2" w:rsidR="00FD4A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438A2" w:rsidR="003A70FC">
        <w:rPr>
          <w:rFonts w:ascii="Times New Roman" w:eastAsia="Times New Roman" w:hAnsi="Times New Roman" w:cs="Times New Roman"/>
          <w:b/>
          <w:sz w:val="28"/>
          <w:szCs w:val="28"/>
        </w:rPr>
        <w:t>77</w:t>
      </w: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4438A2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4438A2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4438A2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438A2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августа 2018 года  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438A2" w:rsidR="0068487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438A2" w:rsidR="0068487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56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1B48CB" w:rsidRPr="004438A2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438A2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8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43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438A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43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438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4438A2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4438A2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4438A2" w:rsidR="003A70FC">
        <w:rPr>
          <w:rFonts w:ascii="Times New Roman" w:hAnsi="Times New Roman" w:cs="Times New Roman"/>
          <w:sz w:val="28"/>
          <w:szCs w:val="28"/>
        </w:rPr>
        <w:t>СПЕЦПЕРСОНАЛ</w:t>
      </w:r>
      <w:r w:rsidRPr="004438A2">
        <w:rPr>
          <w:rFonts w:ascii="Times New Roman" w:hAnsi="Times New Roman" w:cs="Times New Roman"/>
          <w:sz w:val="28"/>
          <w:szCs w:val="28"/>
        </w:rPr>
        <w:t xml:space="preserve">» </w:t>
      </w:r>
      <w:r w:rsidRPr="004438A2" w:rsidR="003A70FC">
        <w:rPr>
          <w:rFonts w:ascii="Times New Roman" w:hAnsi="Times New Roman" w:cs="Times New Roman"/>
          <w:sz w:val="28"/>
          <w:szCs w:val="28"/>
        </w:rPr>
        <w:t>Лиханина</w:t>
      </w:r>
      <w:r w:rsidRPr="004438A2" w:rsidR="003A70FC">
        <w:rPr>
          <w:rFonts w:ascii="Times New Roman" w:hAnsi="Times New Roman" w:cs="Times New Roman"/>
          <w:sz w:val="28"/>
          <w:szCs w:val="28"/>
        </w:rPr>
        <w:t xml:space="preserve"> Артема Николаевича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4438A2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4438A2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38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4438A2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4438A2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4438A2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>19.0</w:t>
      </w:r>
      <w:r w:rsidRPr="004438A2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4438A2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Pr="004438A2" w:rsidR="00AB04CC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4438A2" w:rsidR="00AB04CC">
        <w:rPr>
          <w:rFonts w:ascii="Times New Roman" w:hAnsi="Times New Roman" w:cs="Times New Roman"/>
          <w:sz w:val="28"/>
          <w:szCs w:val="28"/>
        </w:rPr>
        <w:t>а ООО</w:t>
      </w:r>
      <w:r w:rsidRPr="004438A2" w:rsidR="00AB04CC">
        <w:rPr>
          <w:rFonts w:ascii="Times New Roman" w:hAnsi="Times New Roman" w:cs="Times New Roman"/>
          <w:sz w:val="28"/>
          <w:szCs w:val="28"/>
        </w:rPr>
        <w:t xml:space="preserve">  «</w:t>
      </w:r>
      <w:r w:rsidRPr="004438A2">
        <w:rPr>
          <w:rFonts w:ascii="Times New Roman" w:hAnsi="Times New Roman" w:cs="Times New Roman"/>
          <w:sz w:val="28"/>
          <w:szCs w:val="28"/>
        </w:rPr>
        <w:t>СПЕЦПЕРСОН</w:t>
      </w:r>
      <w:r w:rsidRPr="004438A2">
        <w:rPr>
          <w:rFonts w:ascii="Times New Roman" w:hAnsi="Times New Roman" w:cs="Times New Roman"/>
          <w:sz w:val="28"/>
          <w:szCs w:val="28"/>
        </w:rPr>
        <w:t>АЛ</w:t>
      </w:r>
      <w:r w:rsidRPr="004438A2" w:rsidR="00772576">
        <w:rPr>
          <w:rFonts w:ascii="Times New Roman" w:hAnsi="Times New Roman" w:cs="Times New Roman"/>
          <w:sz w:val="28"/>
          <w:szCs w:val="28"/>
        </w:rPr>
        <w:t>»</w:t>
      </w:r>
      <w:r w:rsidRPr="004438A2" w:rsidR="002A5347">
        <w:rPr>
          <w:rFonts w:ascii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hAnsi="Times New Roman" w:cs="Times New Roman"/>
          <w:sz w:val="28"/>
          <w:szCs w:val="28"/>
        </w:rPr>
        <w:t xml:space="preserve">Лиханина А.Н.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38A2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4438A2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4438A2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4438A2" w:rsidR="003A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11980</w:t>
      </w:r>
      <w:r w:rsidRPr="004438A2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438A2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438A2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438A2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8A2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4438A2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438A2" w:rsidR="003A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438A2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4438A2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438A2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4438A2">
        <w:rPr>
          <w:rFonts w:ascii="Times New Roman" w:hAnsi="Times New Roman" w:cs="Times New Roman"/>
          <w:sz w:val="28"/>
          <w:szCs w:val="28"/>
        </w:rPr>
        <w:t xml:space="preserve">, </w:t>
      </w:r>
      <w:r w:rsidRPr="004438A2" w:rsidR="003A70FC">
        <w:rPr>
          <w:rFonts w:ascii="Times New Roman" w:hAnsi="Times New Roman" w:cs="Times New Roman"/>
          <w:sz w:val="28"/>
          <w:szCs w:val="28"/>
        </w:rPr>
        <w:t>Лиханин А.Н.</w:t>
      </w:r>
      <w:r w:rsidRPr="004438A2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8A2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8A2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4438A2" w:rsidR="00567A1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4438A2" w:rsidR="003A70FC">
        <w:rPr>
          <w:rFonts w:ascii="Times New Roman" w:hAnsi="Times New Roman" w:cs="Times New Roman"/>
          <w:sz w:val="28"/>
          <w:szCs w:val="28"/>
        </w:rPr>
        <w:t>СПЕЦПЕРСОНАЛ</w:t>
      </w:r>
      <w:r w:rsidRPr="004438A2" w:rsidR="00567A15">
        <w:rPr>
          <w:rFonts w:ascii="Times New Roman" w:hAnsi="Times New Roman" w:cs="Times New Roman"/>
          <w:sz w:val="28"/>
          <w:szCs w:val="28"/>
        </w:rPr>
        <w:t>»</w:t>
      </w:r>
      <w:r w:rsidRPr="004438A2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п.5 ст.174 Налогового Кодекса РФ, не представил в ИФНС России по г.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, в установленный законодательством о налогах и сборах срок, налоговую декларацию по налогу на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второй квартал 2017 года (форма по КНД 1151001)</w:t>
      </w:r>
      <w:r w:rsidRPr="004438A2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4438A2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4438A2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</w:t>
      </w:r>
      <w:r w:rsidRPr="004438A2">
        <w:rPr>
          <w:rFonts w:ascii="Times New Roman" w:hAnsi="Times New Roman" w:cs="Times New Roman"/>
          <w:sz w:val="28"/>
          <w:szCs w:val="28"/>
        </w:rPr>
        <w:t>на законодательством о налогах и сбора.</w:t>
      </w:r>
    </w:p>
    <w:p w:rsidR="00FD4AFC" w:rsidRPr="004438A2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</w:t>
      </w: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</w:t>
      </w: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438A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</w:t>
      </w:r>
      <w:r w:rsidRPr="004438A2">
        <w:rPr>
          <w:rFonts w:ascii="Times New Roman" w:hAnsi="Times New Roman" w:eastAsiaTheme="minorHAnsi" w:cs="Times New Roman"/>
          <w:sz w:val="28"/>
          <w:szCs w:val="28"/>
          <w:lang w:eastAsia="en-US"/>
        </w:rPr>
        <w:t>Ф отчетными периодами по налогу признаются первый квартал, полугодие и девять месяцев календарного года.</w:t>
      </w:r>
    </w:p>
    <w:p w:rsidR="00554F8A" w:rsidRPr="004438A2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4438A2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4438A2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 w:rsidR="00FD4AF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438A2" w:rsidR="003A70F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38A2" w:rsidR="002C3A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38A2" w:rsidR="003A70F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4438A2" w:rsidR="003A70FC">
        <w:rPr>
          <w:rFonts w:ascii="Times New Roman" w:eastAsia="Times New Roman" w:hAnsi="Times New Roman" w:cs="Times New Roman"/>
          <w:sz w:val="28"/>
          <w:szCs w:val="28"/>
        </w:rPr>
        <w:t>7601685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438A2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представлен с нарушением срока, установленного п.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385694" w:rsidRPr="00DB2326" w:rsidP="0038569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Лиханин А.Н.</w:t>
      </w:r>
      <w:r w:rsidRPr="004438A2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4438A2" w:rsidR="008B3C17">
        <w:rPr>
          <w:rFonts w:ascii="Times New Roman" w:hAnsi="Times New Roman" w:cs="Times New Roman"/>
          <w:sz w:val="28"/>
          <w:szCs w:val="28"/>
        </w:rPr>
        <w:t>я</w:t>
      </w:r>
      <w:r w:rsidRPr="004438A2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</w:t>
      </w:r>
      <w:r w:rsidRPr="00DB2326">
        <w:rPr>
          <w:rFonts w:ascii="Times New Roman" w:hAnsi="Times New Roman" w:cs="Times New Roman"/>
          <w:sz w:val="28"/>
          <w:szCs w:val="28"/>
        </w:rPr>
        <w:t>к срок хранения».</w:t>
      </w:r>
    </w:p>
    <w:p w:rsidR="00385694" w:rsidRPr="00DB2326" w:rsidP="003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23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DB2326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DB2326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DB2326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385694" w:rsidRPr="00DB2326" w:rsidP="0038569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Лиханин А.Н.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>Изучив мат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ериалы дела, оценив представленные доказательства в их совокупности, суд приходит к выводу о необходимости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</w:t>
      </w:r>
      <w:r w:rsidRPr="004438A2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4438A2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>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438A2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4438A2" w:rsidR="003A70FC">
        <w:rPr>
          <w:rFonts w:ascii="Times New Roman" w:eastAsia="Calibri" w:hAnsi="Times New Roman" w:cs="Times New Roman"/>
          <w:sz w:val="28"/>
          <w:szCs w:val="28"/>
        </w:rPr>
        <w:t>11980</w:t>
      </w:r>
      <w:r w:rsidRPr="004438A2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4438A2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4438A2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4438A2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4438A2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4438A2"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4438A2">
        <w:rPr>
          <w:rFonts w:ascii="Times New Roman" w:hAnsi="Times New Roman" w:cs="Times New Roman"/>
          <w:sz w:val="28"/>
          <w:szCs w:val="28"/>
        </w:rPr>
        <w:t>директора ООО «</w:t>
      </w:r>
      <w:r w:rsidRPr="004438A2" w:rsidR="003A70FC">
        <w:rPr>
          <w:rFonts w:ascii="Times New Roman" w:hAnsi="Times New Roman" w:cs="Times New Roman"/>
          <w:sz w:val="28"/>
          <w:szCs w:val="28"/>
        </w:rPr>
        <w:t>СПЕЦПЕРСОНАЛ</w:t>
      </w:r>
      <w:r w:rsidRPr="004438A2" w:rsidR="008B3C17">
        <w:rPr>
          <w:rFonts w:ascii="Times New Roman" w:hAnsi="Times New Roman" w:cs="Times New Roman"/>
          <w:sz w:val="28"/>
          <w:szCs w:val="28"/>
        </w:rPr>
        <w:t xml:space="preserve">» </w:t>
      </w:r>
      <w:r w:rsidRPr="004438A2" w:rsidR="003A70FC">
        <w:rPr>
          <w:rFonts w:ascii="Times New Roman" w:hAnsi="Times New Roman" w:cs="Times New Roman"/>
          <w:sz w:val="28"/>
          <w:szCs w:val="28"/>
        </w:rPr>
        <w:t>Лиханина А.Н.</w:t>
      </w:r>
      <w:r w:rsidRPr="004438A2">
        <w:rPr>
          <w:rFonts w:ascii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4438A2" w:rsidR="003A70FC">
        <w:rPr>
          <w:rFonts w:ascii="Times New Roman" w:eastAsia="Calibri" w:hAnsi="Times New Roman" w:cs="Times New Roman"/>
          <w:sz w:val="28"/>
          <w:szCs w:val="28"/>
        </w:rPr>
        <w:t>27</w:t>
      </w:r>
      <w:r w:rsidRPr="004438A2">
        <w:rPr>
          <w:rFonts w:ascii="Times New Roman" w:eastAsia="Calibri" w:hAnsi="Times New Roman" w:cs="Times New Roman"/>
          <w:sz w:val="28"/>
          <w:szCs w:val="28"/>
        </w:rPr>
        <w:t>.0</w:t>
      </w:r>
      <w:r w:rsidRPr="004438A2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4438A2">
        <w:rPr>
          <w:rFonts w:ascii="Times New Roman" w:eastAsia="Calibri" w:hAnsi="Times New Roman" w:cs="Times New Roman"/>
          <w:sz w:val="28"/>
          <w:szCs w:val="28"/>
        </w:rPr>
        <w:t>.2018</w:t>
      </w:r>
      <w:r w:rsidRPr="004438A2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443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4438A2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4438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4438A2" w:rsidR="003A70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4438A2" w:rsidR="00FD4A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Pr="004438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4438A2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4438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4438A2" w:rsidR="003A70FC">
        <w:rPr>
          <w:rFonts w:ascii="Times New Roman" w:hAnsi="Times New Roman" w:cs="Times New Roman"/>
          <w:sz w:val="28"/>
          <w:szCs w:val="28"/>
        </w:rPr>
        <w:t>Лиханиным А.Н.</w:t>
      </w:r>
      <w:r w:rsidRPr="004438A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438A2" w:rsidR="002B5759">
        <w:rPr>
          <w:rStyle w:val="FontStyle24"/>
          <w:color w:val="000000"/>
          <w:sz w:val="28"/>
          <w:szCs w:val="28"/>
        </w:rPr>
        <w:t>2</w:t>
      </w:r>
      <w:r w:rsidRPr="004438A2" w:rsidR="00FD4AFC">
        <w:rPr>
          <w:rStyle w:val="FontStyle24"/>
          <w:color w:val="000000"/>
          <w:sz w:val="28"/>
          <w:szCs w:val="28"/>
        </w:rPr>
        <w:t>6</w:t>
      </w:r>
      <w:r w:rsidRPr="004438A2">
        <w:rPr>
          <w:rStyle w:val="FontStyle24"/>
          <w:color w:val="000000"/>
          <w:sz w:val="28"/>
          <w:szCs w:val="28"/>
        </w:rPr>
        <w:t>.0</w:t>
      </w:r>
      <w:r w:rsidRPr="004438A2" w:rsidR="002B5759">
        <w:rPr>
          <w:rStyle w:val="FontStyle24"/>
          <w:color w:val="000000"/>
          <w:sz w:val="28"/>
          <w:szCs w:val="28"/>
        </w:rPr>
        <w:t>7</w:t>
      </w:r>
      <w:r w:rsidRPr="004438A2">
        <w:rPr>
          <w:rStyle w:val="FontStyle24"/>
          <w:color w:val="000000"/>
          <w:sz w:val="28"/>
          <w:szCs w:val="28"/>
        </w:rPr>
        <w:t>.2017</w:t>
      </w:r>
      <w:r w:rsidRPr="004438A2">
        <w:rPr>
          <w:rStyle w:val="FontStyle24"/>
          <w:sz w:val="28"/>
          <w:szCs w:val="28"/>
        </w:rPr>
        <w:t xml:space="preserve"> </w:t>
      </w:r>
      <w:r w:rsidRPr="004438A2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4438A2" w:rsidR="00E94123">
        <w:rPr>
          <w:rFonts w:ascii="Times New Roman" w:hAnsi="Times New Roman" w:cs="Times New Roman"/>
          <w:sz w:val="28"/>
          <w:szCs w:val="28"/>
        </w:rPr>
        <w:t>1</w:t>
      </w:r>
      <w:r w:rsidRPr="004438A2" w:rsidR="00FD4AFC">
        <w:rPr>
          <w:rFonts w:ascii="Times New Roman" w:hAnsi="Times New Roman" w:cs="Times New Roman"/>
          <w:sz w:val="28"/>
          <w:szCs w:val="28"/>
        </w:rPr>
        <w:t>9</w:t>
      </w:r>
      <w:r w:rsidRPr="004438A2">
        <w:rPr>
          <w:rFonts w:ascii="Times New Roman" w:hAnsi="Times New Roman" w:cs="Times New Roman"/>
          <w:sz w:val="28"/>
          <w:szCs w:val="28"/>
        </w:rPr>
        <w:t>.0</w:t>
      </w:r>
      <w:r w:rsidRPr="004438A2" w:rsidR="008B3C17">
        <w:rPr>
          <w:rFonts w:ascii="Times New Roman" w:hAnsi="Times New Roman" w:cs="Times New Roman"/>
          <w:sz w:val="28"/>
          <w:szCs w:val="28"/>
        </w:rPr>
        <w:t>7</w:t>
      </w:r>
      <w:r w:rsidRPr="004438A2">
        <w:rPr>
          <w:rFonts w:ascii="Times New Roman" w:hAnsi="Times New Roman" w:cs="Times New Roman"/>
          <w:sz w:val="28"/>
          <w:szCs w:val="28"/>
        </w:rPr>
        <w:t>.2018</w:t>
      </w:r>
      <w:r w:rsidRPr="004438A2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4438A2" w:rsidR="00E94123">
        <w:rPr>
          <w:rFonts w:ascii="Times New Roman" w:hAnsi="Times New Roman" w:cs="Times New Roman"/>
          <w:sz w:val="28"/>
          <w:szCs w:val="28"/>
        </w:rPr>
        <w:t>Лиханина А.Н.</w:t>
      </w:r>
      <w:r w:rsidRPr="004438A2">
        <w:rPr>
          <w:rFonts w:ascii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7A3975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4438A2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4438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4438A2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4438A2">
        <w:rPr>
          <w:sz w:val="28"/>
          <w:szCs w:val="28"/>
        </w:rPr>
        <w:t>Согласно ст.24.5 КоАП</w:t>
      </w:r>
      <w:r w:rsidRPr="004438A2">
        <w:rPr>
          <w:sz w:val="28"/>
          <w:szCs w:val="28"/>
        </w:rP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4438A2">
        <w:rPr>
          <w:sz w:val="28"/>
          <w:szCs w:val="28"/>
        </w:rPr>
        <w:t>сроков</w:t>
      </w:r>
      <w:r>
        <w:fldChar w:fldCharType="end"/>
      </w:r>
      <w:r w:rsidRPr="004438A2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4438A2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4438A2" w:rsidR="00567A1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438A2" w:rsidR="00F33620">
        <w:rPr>
          <w:rFonts w:ascii="Times New Roman" w:hAnsi="Times New Roman" w:cs="Times New Roman"/>
          <w:sz w:val="28"/>
          <w:szCs w:val="28"/>
        </w:rPr>
        <w:t>директора ООО «</w:t>
      </w:r>
      <w:r w:rsidRPr="004438A2" w:rsidR="00E94123">
        <w:rPr>
          <w:rFonts w:ascii="Times New Roman" w:hAnsi="Times New Roman" w:cs="Times New Roman"/>
          <w:sz w:val="28"/>
          <w:szCs w:val="28"/>
        </w:rPr>
        <w:t>СПЕЦПЕРСОНАЛ» Лиханина А.Н.</w:t>
      </w:r>
      <w:r w:rsidRPr="004438A2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4438A2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4438A2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4438A2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ПОС</w:t>
      </w:r>
      <w:r w:rsidRPr="004438A2">
        <w:rPr>
          <w:rFonts w:ascii="Times New Roman" w:eastAsia="Times New Roman" w:hAnsi="Times New Roman" w:cs="Times New Roman"/>
          <w:b/>
          <w:sz w:val="28"/>
          <w:szCs w:val="28"/>
        </w:rPr>
        <w:t>ТАНОВИЛ:</w:t>
      </w:r>
    </w:p>
    <w:p w:rsidR="002B0463" w:rsidRPr="004438A2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4438A2" w:rsidR="00FD4AFC">
        <w:rPr>
          <w:rFonts w:ascii="Times New Roman" w:hAnsi="Times New Roman" w:cs="Times New Roman"/>
          <w:sz w:val="28"/>
          <w:szCs w:val="28"/>
        </w:rPr>
        <w:t>5</w:t>
      </w:r>
      <w:r w:rsidRPr="004438A2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438A2" w:rsidR="00E9412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«СПЕЦПЕРСОНАЛ» Лиханина Артема Николаевича</w:t>
      </w:r>
      <w:r w:rsidRPr="004438A2" w:rsidR="00E94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38A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4438A2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443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438A2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443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4438A2">
        <w:rPr>
          <w:rFonts w:ascii="Times New Roman" w:hAnsi="Times New Roman" w:cs="Times New Roman"/>
          <w:sz w:val="28"/>
          <w:szCs w:val="28"/>
        </w:rPr>
        <w:t>.</w:t>
      </w:r>
    </w:p>
    <w:p w:rsidR="002B0463" w:rsidRPr="004438A2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4438A2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4438A2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4438A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438A2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4438A2" w:rsidP="00684874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8A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8A2">
        <w:rPr>
          <w:rFonts w:ascii="Times New Roman" w:hAnsi="Times New Roman" w:cs="Times New Roman"/>
          <w:sz w:val="28"/>
          <w:szCs w:val="28"/>
        </w:rPr>
        <w:t>Мир</w:t>
      </w:r>
      <w:r w:rsidRPr="004438A2">
        <w:rPr>
          <w:rFonts w:ascii="Times New Roman" w:hAnsi="Times New Roman" w:cs="Times New Roman"/>
          <w:sz w:val="28"/>
          <w:szCs w:val="28"/>
        </w:rPr>
        <w:t xml:space="preserve">овой судья              </w:t>
      </w:r>
      <w:r w:rsidRPr="004438A2" w:rsidR="002C3A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438A2">
        <w:rPr>
          <w:rFonts w:ascii="Times New Roman" w:hAnsi="Times New Roman" w:cs="Times New Roman"/>
          <w:sz w:val="28"/>
          <w:szCs w:val="28"/>
        </w:rPr>
        <w:t>О.А. Чепиль</w:t>
      </w:r>
    </w:p>
    <w:p w:rsidR="007A3975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75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75" w:rsidRPr="004438A2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4438A2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397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86294"/>
    <w:rsid w:val="001B48CB"/>
    <w:rsid w:val="002A5347"/>
    <w:rsid w:val="002B0463"/>
    <w:rsid w:val="002B5759"/>
    <w:rsid w:val="002C3AA3"/>
    <w:rsid w:val="003314BF"/>
    <w:rsid w:val="003801C4"/>
    <w:rsid w:val="00385694"/>
    <w:rsid w:val="003A70FC"/>
    <w:rsid w:val="003D1D40"/>
    <w:rsid w:val="003E6AEE"/>
    <w:rsid w:val="004438A2"/>
    <w:rsid w:val="004650AC"/>
    <w:rsid w:val="00542E94"/>
    <w:rsid w:val="00554F8A"/>
    <w:rsid w:val="00567A15"/>
    <w:rsid w:val="005A6DA3"/>
    <w:rsid w:val="005B1DE9"/>
    <w:rsid w:val="006826C0"/>
    <w:rsid w:val="00684874"/>
    <w:rsid w:val="006E48D1"/>
    <w:rsid w:val="0070436E"/>
    <w:rsid w:val="00750B35"/>
    <w:rsid w:val="00767F21"/>
    <w:rsid w:val="0077020D"/>
    <w:rsid w:val="00772576"/>
    <w:rsid w:val="007A3975"/>
    <w:rsid w:val="007B27EE"/>
    <w:rsid w:val="007C0A7B"/>
    <w:rsid w:val="007F442D"/>
    <w:rsid w:val="008B3C17"/>
    <w:rsid w:val="008C2083"/>
    <w:rsid w:val="008F4840"/>
    <w:rsid w:val="009147C5"/>
    <w:rsid w:val="00985A24"/>
    <w:rsid w:val="00A818DF"/>
    <w:rsid w:val="00A93157"/>
    <w:rsid w:val="00AB04CC"/>
    <w:rsid w:val="00BE36EE"/>
    <w:rsid w:val="00D32662"/>
    <w:rsid w:val="00DB2326"/>
    <w:rsid w:val="00DD486F"/>
    <w:rsid w:val="00E43DEB"/>
    <w:rsid w:val="00E60CFE"/>
    <w:rsid w:val="00E849E7"/>
    <w:rsid w:val="00E94123"/>
    <w:rsid w:val="00EC59DB"/>
    <w:rsid w:val="00F33620"/>
    <w:rsid w:val="00F37AF0"/>
    <w:rsid w:val="00F63DD4"/>
    <w:rsid w:val="00F850FB"/>
    <w:rsid w:val="00FD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7A3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C2E1-6D4A-44F0-906A-D61F5BD2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