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68EC" w:rsidRPr="00664000" w:rsidP="00CC68EC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484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CC68EC" w:rsidRPr="007D3C4E" w:rsidP="00CC68E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8EC" w:rsidRPr="007D3C4E" w:rsidP="00CC68E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C68EC" w:rsidRPr="007D3C4E" w:rsidP="00CC68EC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 ноября 2021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CC68EC" w:rsidRPr="007D3C4E" w:rsidP="00CC68E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68EC" w:rsidP="00CC68EC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C68EC" w:rsidRPr="005923E4" w:rsidP="00CC68EC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8EC" w:rsidP="00CC68EC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«Таврида-Недра»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гражданина /изъято/, паспорт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 выдан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/изъято/г., код подразделения: /изъято/, проживающей по адресу: /изъято/  </w:t>
      </w:r>
    </w:p>
    <w:p w:rsidR="00CC68EC" w:rsidP="00CC68EC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C68EC" w:rsidRPr="007D3C4E" w:rsidP="00CC68E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CC68EC" w:rsidRPr="007D3C4E" w:rsidP="00CC68E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68EC" w:rsidP="00CC68E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директором ООО «Таврида-Недра»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AD3"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не представил в установленный законодательством о налогах и сборах срок оформленные в установленном порядке документы и (или) иные сведения, необходимые для проведения камеральной налоговой проверки Декларации по налогу на добычу полезных ископаемых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года, согласно требованию ИФНС России по г. Симферополю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CC68EC" w:rsidRPr="00734F6E" w:rsidP="00CC68E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</w:t>
      </w:r>
      <w:r w:rsidRPr="00C3411E">
        <w:rPr>
          <w:rFonts w:ascii="Times New Roman" w:eastAsia="Times New Roman" w:hAnsi="Times New Roman" w:cs="Times New Roman"/>
          <w:sz w:val="28"/>
          <w:szCs w:val="28"/>
        </w:rPr>
        <w:t xml:space="preserve">, о времени и месте рассмотрения дела </w:t>
      </w:r>
      <w:r w:rsidRPr="00C3411E"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C3411E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чем свидетельствует почтовое уведомление,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CC68EC" w:rsidRPr="00C63E5E" w:rsidP="00CC68EC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CC68EC" w:rsidP="00CC68E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ом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 статьи 93 Налогового Кодекса Российской Федерации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должностное лицо налогового органа, проводящее налоговую проверку, вправе истребов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его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законному или уполномоченному представителю) лично под расписку. </w:t>
      </w:r>
    </w:p>
    <w:p w:rsidR="00CC68EC" w:rsidRPr="00714AD3" w:rsidP="00CC68E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Если указанным</w:t>
      </w:r>
      <w:r w:rsidRPr="00714AD3">
        <w:t xml:space="preserve">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способом требование о представлении документов передать невозможно, оно направляется в порядке, установленном пунктом 4 статьи 31 Налогового Кодекса Российской Федерации.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пункта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статьи 93 Налогового Кодекса Российской Федерации документы, которые были истребованы в ходе налоговой проверки, предоставляются течение 10 дней со дня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получения соответствующего требования (в соответствии с п.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Постановления Правительства РФ от 02.04.2020 N 409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О мерах по обеспечению устойчивого развития экономики» указанный срок продлевается на 20 рабочих дней).</w:t>
      </w:r>
    </w:p>
    <w:p w:rsidR="00CC68EC" w:rsidP="00CC68EC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C68EC" w:rsidRPr="00A86C19" w:rsidP="00CC68E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 w:rsidRPr="00714AD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налоговым органом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представлении документов (информации)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и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направлено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адрес ООО </w:t>
      </w:r>
      <w:r>
        <w:rPr>
          <w:rFonts w:ascii="Times New Roman" w:hAnsi="Times New Roman" w:cs="Times New Roman"/>
          <w:sz w:val="28"/>
          <w:szCs w:val="28"/>
        </w:rPr>
        <w:t>«Таврида-Недра»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телекоммуникационных каналов связи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огласно квитанции о приёме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требование о представлении документов (информации)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было получено ООО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Таврида-Недра</w:t>
      </w:r>
      <w:r>
        <w:rPr>
          <w:rFonts w:ascii="Times New Roman" w:hAnsi="Times New Roman" w:cs="Times New Roman"/>
          <w:sz w:val="28"/>
          <w:szCs w:val="28"/>
        </w:rPr>
        <w:t>»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соответственно предельным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запрашиваемых документов было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Однако соответствующие документы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нарушение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пункта 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статьи 93 документы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 фактически представлены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г.</w:t>
      </w:r>
    </w:p>
    <w:p w:rsidR="00CC68EC" w:rsidRPr="006D6696" w:rsidP="00CC68EC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D44043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D4404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CC68EC" w:rsidRPr="006D6696" w:rsidP="00CC68EC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CC68EC" w:rsidRPr="006D6696" w:rsidP="00CC68EC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CC68EC" w:rsidRPr="006D6696" w:rsidP="00CC68EC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«Таврида-Недра» </w:t>
      </w: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CC68EC" w:rsidRPr="005C7D5E" w:rsidP="00CC68EC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ООО «Таврида-Недра»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копией требования о предоставлении документов (информации)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копией ответа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копией квитанции о приеме 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 w:rsidRPr="00DD75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 обнаружении фактов, свидетельствующих о предусмотренных НК РФ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налоговых правонарушениях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7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квитанции о приеме от /изъято/года, копией протокола рассмотрения материалов налоговой проверки № /изъято/ от /изъято/года,</w:t>
      </w:r>
      <w:r w:rsidRPr="00DD7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решения № /изъято/ о привлечении лица к ответственности за налоговое правонарушение, предусмотренное НК РФ от /изъято/года,</w:t>
      </w:r>
      <w:r w:rsidRPr="00DD7555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hAnsi="Times New Roman" w:cs="Times New Roman"/>
          <w:sz w:val="28"/>
          <w:szCs w:val="28"/>
        </w:rPr>
        <w:t>,  иными материалами дела.</w:t>
      </w:r>
    </w:p>
    <w:p w:rsidR="00CC68EC" w:rsidRPr="007D3C4E" w:rsidP="00CC68E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CC68EC" w:rsidRPr="007D3C4E" w:rsidP="00CC68E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hAnsi="Times New Roman" w:cs="Times New Roman"/>
          <w:sz w:val="28"/>
          <w:szCs w:val="28"/>
        </w:rPr>
        <w:t>Таврида-Недра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CC68EC" w:rsidP="00CC68EC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C68EC" w:rsidP="00CC68EC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усматривается.</w:t>
      </w:r>
    </w:p>
    <w:p w:rsidR="00CC68EC" w:rsidP="00CC68EC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CC68EC" w:rsidP="00CC68EC">
      <w:pPr>
        <w:spacing w:after="0" w:line="240" w:lineRule="auto"/>
        <w:ind w:right="17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в материалах дела имеются сведения  о привлечении </w:t>
      </w:r>
      <w:r>
        <w:rPr>
          <w:rFonts w:ascii="Times New Roman" w:hAnsi="Times New Roman" w:cs="Times New Roman"/>
          <w:sz w:val="28"/>
          <w:szCs w:val="28"/>
        </w:rPr>
        <w:t xml:space="preserve">директора ООО «Таврида-Недра»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срока, установленного ст. 4.6 КоАП РФ к административной ответственности за совершение административного правонарушения, предусмотренного ч. 1 ст. 15.6 КоАП, 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РФ. </w:t>
      </w:r>
    </w:p>
    <w:p w:rsidR="00CC68EC" w:rsidP="00CC68EC">
      <w:pPr>
        <w:spacing w:after="0" w:line="240" w:lineRule="auto"/>
        <w:ind w:right="17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которого имеются данные о привлечении его ранее к административной ответственности за аналогичное правонарушение,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директору ООО «Таврида-Недра» </w:t>
      </w:r>
      <w:r>
        <w:rPr>
          <w:rFonts w:ascii="Times New Roman" w:hAnsi="Times New Roman" w:cs="Times New Roman"/>
          <w:sz w:val="28"/>
          <w:szCs w:val="28"/>
        </w:rPr>
        <w:t>Кайсарову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 в пределах санкции данной части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статьи.</w:t>
      </w:r>
    </w:p>
    <w:p w:rsidR="00CC68EC" w:rsidRPr="00DD7555" w:rsidP="00CC68EC">
      <w:pPr>
        <w:spacing w:after="0" w:line="240" w:lineRule="auto"/>
        <w:ind w:right="17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7555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DD75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C68EC" w:rsidRPr="00DD7555" w:rsidP="00CC68EC">
      <w:pPr>
        <w:spacing w:after="0" w:line="240" w:lineRule="auto"/>
        <w:ind w:right="17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75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DD7555"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C68EC" w:rsidRPr="00DD7555" w:rsidP="00CC68EC">
      <w:pPr>
        <w:spacing w:after="0" w:line="240" w:lineRule="auto"/>
        <w:ind w:right="17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75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сведениям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Таврида-Недра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D75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</w:t>
      </w:r>
      <w:r w:rsidRPr="00DD7555">
        <w:rPr>
          <w:rFonts w:ascii="Times New Roman" w:eastAsia="Calibri" w:hAnsi="Times New Roman" w:cs="Times New Roman"/>
          <w:sz w:val="28"/>
          <w:szCs w:val="28"/>
          <w:lang w:eastAsia="en-US"/>
        </w:rPr>
        <w:t>микропредприятием</w:t>
      </w:r>
      <w:r w:rsidRPr="00DD755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C68EC" w:rsidP="00CC68EC">
      <w:pPr>
        <w:spacing w:after="0" w:line="240" w:lineRule="auto"/>
        <w:ind w:right="17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75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>
        <w:rPr>
          <w:rFonts w:ascii="Times New Roman" w:hAnsi="Times New Roman" w:cs="Times New Roman"/>
          <w:sz w:val="28"/>
          <w:szCs w:val="28"/>
        </w:rPr>
        <w:t xml:space="preserve">директора ООО «Таврида-Недра»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DD75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директору ООО «Таврида-Недра» </w:t>
      </w:r>
      <w:r>
        <w:rPr>
          <w:rFonts w:ascii="Times New Roman" w:hAnsi="Times New Roman" w:cs="Times New Roman"/>
          <w:sz w:val="28"/>
          <w:szCs w:val="28"/>
        </w:rPr>
        <w:t>Кайсарову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DD755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</w:t>
      </w:r>
      <w:r w:rsidRPr="00DD7555">
        <w:rPr>
          <w:rFonts w:ascii="Times New Roman" w:eastAsia="Calibri" w:hAnsi="Times New Roman" w:cs="Times New Roman"/>
          <w:sz w:val="28"/>
          <w:szCs w:val="28"/>
          <w:lang w:eastAsia="en-US"/>
        </w:rPr>
        <w:t>, в виде минимального административного штрафа, предусмотренного санкцией данной статьи, на предупреждение.</w:t>
      </w:r>
    </w:p>
    <w:p w:rsidR="00CC68EC" w:rsidP="00CC68EC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CC68EC" w:rsidP="00CC68EC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8EC" w:rsidP="00CC68EC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CC68EC" w:rsidRPr="007D3C4E" w:rsidP="00CC68E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Таврида-Недра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D3C4E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15.6 </w:t>
      </w:r>
      <w:r w:rsidRPr="007D3C4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D3C4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CC68EC" w:rsidP="00CC68EC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8EC" w:rsidP="00CC68EC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C68EC" w:rsidP="00CC68EC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C68EC" w:rsidP="00CC68E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CC68EC" w:rsidP="00CC68E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C68EC" w:rsidP="00CC68E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CC68EC" w:rsidP="00CC68E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68EC" w:rsidP="00CC68EC">
      <w:pPr>
        <w:spacing w:after="0" w:line="240" w:lineRule="auto"/>
        <w:ind w:right="23" w:firstLine="539"/>
        <w:jc w:val="both"/>
      </w:pPr>
    </w:p>
    <w:p w:rsidR="00CD7849"/>
    <w:sectPr w:rsidSect="002C399A">
      <w:headerReference w:type="default" r:id="rId5"/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53"/>
    <w:rsid w:val="005923E4"/>
    <w:rsid w:val="005C7D5E"/>
    <w:rsid w:val="00664000"/>
    <w:rsid w:val="006D6696"/>
    <w:rsid w:val="00714AD3"/>
    <w:rsid w:val="00734F6E"/>
    <w:rsid w:val="007B4A53"/>
    <w:rsid w:val="007D3C4E"/>
    <w:rsid w:val="00A86C19"/>
    <w:rsid w:val="00A87128"/>
    <w:rsid w:val="00B006BA"/>
    <w:rsid w:val="00C2494B"/>
    <w:rsid w:val="00C3411E"/>
    <w:rsid w:val="00C63E5E"/>
    <w:rsid w:val="00CC68EC"/>
    <w:rsid w:val="00CD7849"/>
    <w:rsid w:val="00D44043"/>
    <w:rsid w:val="00DD7555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8E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68E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68EC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68EC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CC68E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CC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68E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