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F3D0C" w:rsidRPr="00C95EF7" w:rsidP="00AF3D0C">
      <w:pPr>
        <w:jc w:val="right"/>
        <w:rPr>
          <w:b/>
          <w:sz w:val="28"/>
          <w:szCs w:val="28"/>
          <w:lang w:eastAsia="ru-RU"/>
        </w:rPr>
      </w:pPr>
      <w:r w:rsidRPr="00C95EF7">
        <w:rPr>
          <w:b/>
          <w:sz w:val="28"/>
          <w:szCs w:val="28"/>
          <w:lang w:eastAsia="ru-RU"/>
        </w:rPr>
        <w:t>Дело №05-0</w:t>
      </w:r>
      <w:r>
        <w:rPr>
          <w:b/>
          <w:sz w:val="28"/>
          <w:szCs w:val="28"/>
          <w:lang w:eastAsia="ru-RU"/>
        </w:rPr>
        <w:t>495</w:t>
      </w:r>
      <w:r w:rsidRPr="00C95EF7">
        <w:rPr>
          <w:b/>
          <w:sz w:val="28"/>
          <w:szCs w:val="28"/>
          <w:lang w:eastAsia="ru-RU"/>
        </w:rPr>
        <w:t>/16/2017</w:t>
      </w:r>
    </w:p>
    <w:p w:rsidR="00AF3D0C" w:rsidRPr="00C95EF7" w:rsidP="00AF3D0C">
      <w:pPr>
        <w:ind w:right="-144"/>
        <w:jc w:val="right"/>
        <w:rPr>
          <w:rFonts w:eastAsia="Times New Roman"/>
          <w:b/>
          <w:sz w:val="28"/>
          <w:szCs w:val="28"/>
        </w:rPr>
      </w:pPr>
    </w:p>
    <w:p w:rsidR="00AF3D0C" w:rsidRPr="00C95EF7" w:rsidP="00AF3D0C">
      <w:pPr>
        <w:ind w:right="-144"/>
        <w:jc w:val="center"/>
        <w:rPr>
          <w:rFonts w:eastAsia="Times New Roman"/>
          <w:b/>
          <w:sz w:val="28"/>
          <w:szCs w:val="28"/>
        </w:rPr>
      </w:pPr>
      <w:r w:rsidRPr="00C95EF7">
        <w:rPr>
          <w:rFonts w:eastAsia="Times New Roman"/>
          <w:b/>
          <w:sz w:val="28"/>
          <w:szCs w:val="28"/>
        </w:rPr>
        <w:t>ПОСТАНОВЛЕНИЕ</w:t>
      </w:r>
    </w:p>
    <w:p w:rsidR="00AF3D0C" w:rsidRPr="00C95EF7" w:rsidP="00AF3D0C">
      <w:pPr>
        <w:ind w:right="-14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04 декабря</w:t>
      </w:r>
      <w:r w:rsidRPr="00C95EF7">
        <w:rPr>
          <w:rFonts w:eastAsia="Times New Roman"/>
          <w:sz w:val="28"/>
          <w:szCs w:val="28"/>
        </w:rPr>
        <w:t xml:space="preserve"> 2017 года    </w:t>
      </w:r>
      <w:r w:rsidRPr="00C95EF7">
        <w:rPr>
          <w:rFonts w:eastAsia="Times New Roman"/>
          <w:sz w:val="28"/>
          <w:szCs w:val="28"/>
        </w:rPr>
        <w:tab/>
      </w:r>
      <w:r w:rsidRPr="00C95EF7">
        <w:rPr>
          <w:rFonts w:eastAsia="Times New Roman"/>
          <w:sz w:val="28"/>
          <w:szCs w:val="28"/>
        </w:rPr>
        <w:tab/>
      </w:r>
      <w:r w:rsidRPr="00C95EF7">
        <w:rPr>
          <w:rFonts w:eastAsia="Times New Roman"/>
          <w:sz w:val="28"/>
          <w:szCs w:val="28"/>
        </w:rPr>
        <w:tab/>
        <w:t xml:space="preserve">                                    г. Симферополь</w:t>
      </w:r>
    </w:p>
    <w:p w:rsidR="00AF3D0C" w:rsidRPr="00C95EF7" w:rsidP="00AF3D0C">
      <w:pPr>
        <w:ind w:right="-144"/>
        <w:rPr>
          <w:rFonts w:eastAsia="Times New Roman"/>
          <w:sz w:val="28"/>
          <w:szCs w:val="28"/>
        </w:rPr>
      </w:pPr>
    </w:p>
    <w:p w:rsidR="00AF3D0C" w:rsidRPr="00C95EF7" w:rsidP="00AF3D0C">
      <w:pPr>
        <w:ind w:right="-144" w:firstLine="708"/>
        <w:rPr>
          <w:rFonts w:eastAsia="Times New Roman"/>
          <w:sz w:val="28"/>
          <w:szCs w:val="28"/>
        </w:rPr>
      </w:pPr>
      <w:r w:rsidRPr="00C95EF7">
        <w:rPr>
          <w:sz w:val="28"/>
          <w:szCs w:val="28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</w:t>
      </w:r>
      <w:r w:rsidRPr="00C95EF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95EF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районного</w:t>
      </w:r>
      <w:r w:rsidRPr="00C95EF7">
        <w:rPr>
          <w:sz w:val="28"/>
          <w:szCs w:val="28"/>
        </w:rPr>
        <w:t xml:space="preserve"> городского округа Симферополь) Республики Крым Чепиль О.А.</w:t>
      </w:r>
      <w:r w:rsidRPr="00C95EF7">
        <w:rPr>
          <w:rFonts w:eastAsia="Times New Roman"/>
          <w:b/>
          <w:i/>
          <w:sz w:val="28"/>
          <w:szCs w:val="28"/>
        </w:rPr>
        <w:t xml:space="preserve">, </w:t>
      </w:r>
      <w:r w:rsidRPr="00C95EF7">
        <w:rPr>
          <w:rFonts w:eastAsia="Times New Roman"/>
          <w:sz w:val="28"/>
          <w:szCs w:val="28"/>
        </w:rPr>
        <w:t xml:space="preserve">рассмотрев в </w:t>
      </w:r>
      <w:r w:rsidRPr="00C95EF7">
        <w:rPr>
          <w:bCs/>
          <w:color w:val="000000"/>
          <w:sz w:val="28"/>
          <w:szCs w:val="28"/>
        </w:rPr>
        <w:t xml:space="preserve">помещении мировых судей </w:t>
      </w:r>
      <w:r w:rsidRPr="00C95EF7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C95EF7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C95EF7">
        <w:rPr>
          <w:sz w:val="28"/>
          <w:szCs w:val="28"/>
        </w:rPr>
        <w:t>дело об административном правонарушении</w:t>
      </w:r>
      <w:r w:rsidRPr="00C95EF7">
        <w:rPr>
          <w:rFonts w:eastAsia="Times New Roman"/>
          <w:sz w:val="28"/>
          <w:szCs w:val="28"/>
        </w:rPr>
        <w:t xml:space="preserve"> в отношении:</w:t>
      </w:r>
    </w:p>
    <w:p w:rsidR="00AF3D0C" w:rsidRPr="00C95EF7" w:rsidP="00AF3D0C">
      <w:pPr>
        <w:ind w:left="3408" w:right="-144"/>
        <w:rPr>
          <w:sz w:val="28"/>
          <w:szCs w:val="28"/>
        </w:rPr>
      </w:pPr>
    </w:p>
    <w:p w:rsidR="00AF3D0C" w:rsidP="00AF3D0C">
      <w:pPr>
        <w:ind w:left="3408" w:right="-144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Вальдшмидта</w:t>
      </w:r>
      <w:r>
        <w:rPr>
          <w:sz w:val="28"/>
          <w:szCs w:val="28"/>
        </w:rPr>
        <w:t xml:space="preserve"> Алексея Ивановича</w:t>
      </w:r>
      <w:r w:rsidRPr="007A667D">
        <w:rPr>
          <w:rFonts w:eastAsia="Times New Roman"/>
          <w:sz w:val="28"/>
          <w:szCs w:val="28"/>
        </w:rPr>
        <w:t>,</w:t>
      </w:r>
      <w:r w:rsidRPr="007A667D">
        <w:rPr>
          <w:rFonts w:eastAsia="Times New Roman"/>
          <w:b/>
          <w:sz w:val="28"/>
          <w:szCs w:val="28"/>
        </w:rPr>
        <w:t xml:space="preserve"> </w:t>
      </w:r>
      <w:r w:rsidRPr="00907770" w:rsidR="00907770">
        <w:rPr>
          <w:rFonts w:eastAsia="Times New Roman"/>
          <w:sz w:val="28"/>
          <w:szCs w:val="28"/>
        </w:rPr>
        <w:t>«данные изъяты»</w:t>
      </w:r>
      <w:r>
        <w:rPr>
          <w:rFonts w:eastAsia="Times New Roman"/>
          <w:sz w:val="28"/>
          <w:szCs w:val="28"/>
        </w:rPr>
        <w:t>,</w:t>
      </w:r>
    </w:p>
    <w:p w:rsidR="00AF2978" w:rsidRPr="00C95EF7" w:rsidP="00AF3D0C">
      <w:pPr>
        <w:ind w:left="3408" w:right="-144"/>
        <w:rPr>
          <w:rFonts w:eastAsia="Times New Roman"/>
          <w:sz w:val="28"/>
          <w:szCs w:val="28"/>
        </w:rPr>
      </w:pPr>
    </w:p>
    <w:p w:rsidR="00AF3D0C" w:rsidRPr="00C95EF7" w:rsidP="00AF3D0C">
      <w:pPr>
        <w:ind w:right="-144"/>
        <w:rPr>
          <w:rFonts w:eastAsia="Times New Roman"/>
          <w:sz w:val="28"/>
          <w:szCs w:val="28"/>
        </w:rPr>
      </w:pPr>
      <w:r w:rsidRPr="00C95EF7">
        <w:rPr>
          <w:rFonts w:eastAsia="Times New Roman"/>
          <w:sz w:val="28"/>
          <w:szCs w:val="28"/>
        </w:rPr>
        <w:t xml:space="preserve">            по ч.1 ст.14.1</w:t>
      </w:r>
      <w:r w:rsidRPr="00C95EF7">
        <w:rPr>
          <w:rFonts w:eastAsia="Times New Roman"/>
          <w:i/>
          <w:sz w:val="28"/>
          <w:szCs w:val="28"/>
        </w:rPr>
        <w:t xml:space="preserve"> </w:t>
      </w:r>
      <w:r w:rsidRPr="00C95EF7">
        <w:rPr>
          <w:rFonts w:eastAsia="Times New Roman"/>
          <w:sz w:val="28"/>
          <w:szCs w:val="28"/>
        </w:rPr>
        <w:t>КоАП РФ,</w:t>
      </w:r>
    </w:p>
    <w:p w:rsidR="00AF3D0C" w:rsidRPr="00C95EF7" w:rsidP="00AF3D0C">
      <w:pPr>
        <w:ind w:right="-144"/>
        <w:rPr>
          <w:rFonts w:eastAsia="Times New Roman"/>
          <w:sz w:val="28"/>
          <w:szCs w:val="28"/>
        </w:rPr>
      </w:pPr>
    </w:p>
    <w:p w:rsidR="00AF3D0C" w:rsidRPr="00C95EF7" w:rsidP="00AF3D0C">
      <w:pPr>
        <w:ind w:right="-144"/>
        <w:jc w:val="center"/>
        <w:rPr>
          <w:rFonts w:eastAsia="Times New Roman"/>
          <w:b/>
          <w:sz w:val="28"/>
          <w:szCs w:val="28"/>
        </w:rPr>
      </w:pPr>
      <w:r w:rsidRPr="00C95EF7">
        <w:rPr>
          <w:rFonts w:eastAsia="Times New Roman"/>
          <w:b/>
          <w:sz w:val="28"/>
          <w:szCs w:val="28"/>
        </w:rPr>
        <w:t>УСТАНОВИЛ:</w:t>
      </w:r>
    </w:p>
    <w:p w:rsidR="00AF3D0C" w:rsidP="00AF3D0C">
      <w:pPr>
        <w:ind w:right="-142" w:firstLine="567"/>
        <w:rPr>
          <w:sz w:val="28"/>
          <w:szCs w:val="28"/>
        </w:rPr>
      </w:pPr>
      <w:r>
        <w:rPr>
          <w:sz w:val="28"/>
          <w:szCs w:val="28"/>
        </w:rPr>
        <w:t>Вальдшмидт</w:t>
      </w:r>
      <w:r>
        <w:rPr>
          <w:sz w:val="28"/>
          <w:szCs w:val="28"/>
        </w:rPr>
        <w:t xml:space="preserve"> А.И.</w:t>
      </w:r>
      <w:r w:rsidRPr="00C95EF7">
        <w:rPr>
          <w:rFonts w:eastAsia="Times New Roman"/>
          <w:sz w:val="28"/>
          <w:szCs w:val="28"/>
        </w:rPr>
        <w:t xml:space="preserve">, </w:t>
      </w:r>
      <w:r w:rsidRPr="00907770" w:rsidR="00907770">
        <w:rPr>
          <w:rFonts w:eastAsia="Times New Roman"/>
          <w:sz w:val="28"/>
          <w:szCs w:val="28"/>
        </w:rPr>
        <w:t>«данные изъяты»</w:t>
      </w:r>
      <w:r w:rsidR="00907770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осуществлял</w:t>
      </w:r>
      <w:r w:rsidRPr="00C95EF7">
        <w:rPr>
          <w:sz w:val="28"/>
          <w:szCs w:val="28"/>
        </w:rPr>
        <w:t xml:space="preserve"> </w:t>
      </w:r>
      <w:r w:rsidRPr="004721C6">
        <w:rPr>
          <w:sz w:val="28"/>
          <w:szCs w:val="28"/>
        </w:rPr>
        <w:t>предприн</w:t>
      </w:r>
      <w:r w:rsidRPr="004721C6">
        <w:rPr>
          <w:sz w:val="28"/>
          <w:szCs w:val="28"/>
        </w:rPr>
        <w:t>имательскую деятельность без регистрации в качестве индивидуального предпринимателя, направленную на систематическое  получение  прибыли от  реализации</w:t>
      </w:r>
      <w:r>
        <w:rPr>
          <w:sz w:val="28"/>
          <w:szCs w:val="28"/>
        </w:rPr>
        <w:t xml:space="preserve"> непродовольственных товаров (очков с </w:t>
      </w:r>
      <w:r>
        <w:rPr>
          <w:sz w:val="28"/>
          <w:szCs w:val="28"/>
        </w:rPr>
        <w:t>комплектующим</w:t>
      </w:r>
      <w:r>
        <w:rPr>
          <w:sz w:val="28"/>
          <w:szCs w:val="28"/>
        </w:rPr>
        <w:t>).</w:t>
      </w:r>
    </w:p>
    <w:p w:rsidR="00AF2978" w:rsidP="00AF2978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E07BA">
        <w:rPr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"consultantplus://offline/ref=3ABDB2918A5963681934593A53F81FA5113C226E07BC8DDD708745AA009227920167D05113393ED7c941U" </w:instrText>
      </w:r>
      <w:r>
        <w:fldChar w:fldCharType="separate"/>
      </w:r>
      <w:r w:rsidRPr="00DE07BA">
        <w:rPr>
          <w:sz w:val="28"/>
          <w:szCs w:val="28"/>
        </w:rPr>
        <w:t>части 2 статьи 25.1</w:t>
      </w:r>
      <w:r>
        <w:fldChar w:fldCharType="end"/>
      </w:r>
      <w:r w:rsidRPr="00DE07BA">
        <w:rPr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</w:t>
      </w:r>
      <w:r w:rsidRPr="00DE07BA">
        <w:rPr>
          <w:sz w:val="28"/>
          <w:szCs w:val="28"/>
        </w:rPr>
        <w:t xml:space="preserve">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"consultantplus://offline/ref=3ABDB2918A5963681934593A53F81FA5113C226E07BC8DDD708745AA009227920167D0561334c34EU" </w:instrText>
      </w:r>
      <w:r>
        <w:fldChar w:fldCharType="separate"/>
      </w:r>
      <w:r w:rsidRPr="00DE07BA">
        <w:rPr>
          <w:sz w:val="28"/>
          <w:szCs w:val="28"/>
        </w:rPr>
        <w:t>частью 3 статьи 28.6</w:t>
      </w:r>
      <w:r>
        <w:fldChar w:fldCharType="end"/>
      </w:r>
      <w:r w:rsidRPr="00DE07BA">
        <w:rPr>
          <w:sz w:val="28"/>
          <w:szCs w:val="28"/>
        </w:rPr>
        <w:t xml:space="preserve"> этого Кодекса, либо если имеются данные о надлежащем извещении лица о месте и времени </w:t>
      </w:r>
      <w:r>
        <w:rPr>
          <w:sz w:val="28"/>
          <w:szCs w:val="28"/>
        </w:rPr>
        <w:t>рассмотрения дела и если от лица не поступило ходатайство об отложени</w:t>
      </w:r>
      <w:r>
        <w:rPr>
          <w:sz w:val="28"/>
          <w:szCs w:val="28"/>
        </w:rPr>
        <w:t>и рассмотрения дела либо если такое ходатайство оставлено без удовлетворения.</w:t>
      </w:r>
    </w:p>
    <w:p w:rsidR="00AF2978" w:rsidRPr="00375A1C" w:rsidP="00AF2978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Вальдшмидт</w:t>
      </w:r>
      <w:r>
        <w:rPr>
          <w:sz w:val="28"/>
          <w:szCs w:val="28"/>
        </w:rPr>
        <w:t xml:space="preserve"> А.И.</w:t>
      </w:r>
      <w:r w:rsidRPr="00C95EF7">
        <w:rPr>
          <w:sz w:val="28"/>
          <w:szCs w:val="28"/>
        </w:rPr>
        <w:t xml:space="preserve"> </w:t>
      </w:r>
      <w:r w:rsidRPr="001964C2">
        <w:rPr>
          <w:color w:val="000000"/>
          <w:sz w:val="28"/>
          <w:szCs w:val="28"/>
          <w:shd w:val="clear" w:color="auto" w:fill="FFFFFF"/>
        </w:rPr>
        <w:t xml:space="preserve">в судебное заседание не явился, о дате и месте рассмотрения дела </w:t>
      </w:r>
      <w:r w:rsidRPr="001964C2">
        <w:rPr>
          <w:color w:val="000000"/>
          <w:sz w:val="28"/>
          <w:szCs w:val="28"/>
          <w:shd w:val="clear" w:color="auto" w:fill="FFFFFF"/>
        </w:rPr>
        <w:t>извещен</w:t>
      </w:r>
      <w:r w:rsidRPr="001964C2">
        <w:rPr>
          <w:color w:val="000000"/>
          <w:sz w:val="28"/>
          <w:szCs w:val="28"/>
          <w:shd w:val="clear" w:color="auto" w:fill="FFFFFF"/>
        </w:rPr>
        <w:t xml:space="preserve"> надлежащим образом, </w:t>
      </w:r>
      <w:r w:rsidRPr="00375A1C">
        <w:rPr>
          <w:sz w:val="28"/>
          <w:szCs w:val="28"/>
        </w:rPr>
        <w:t xml:space="preserve">ходатайств об отложении рассмотрения дела не </w:t>
      </w:r>
      <w:r>
        <w:rPr>
          <w:sz w:val="28"/>
          <w:szCs w:val="28"/>
        </w:rPr>
        <w:t>поступило</w:t>
      </w:r>
      <w:r w:rsidRPr="00375A1C">
        <w:rPr>
          <w:sz w:val="28"/>
          <w:szCs w:val="28"/>
        </w:rPr>
        <w:t>.</w:t>
      </w:r>
    </w:p>
    <w:p w:rsidR="00AF2978" w:rsidP="00AF2978">
      <w:pPr>
        <w:autoSpaceDE w:val="0"/>
        <w:autoSpaceDN w:val="0"/>
        <w:adjustRightInd w:val="0"/>
        <w:ind w:firstLine="567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Суд </w:t>
      </w:r>
      <w:r w:rsidRPr="00EB0EF0">
        <w:rPr>
          <w:sz w:val="28"/>
          <w:szCs w:val="28"/>
        </w:rPr>
        <w:t>определил рассмотреть дело в отсутствие лица, в отношении которого ведется производство по делу об административном правонарушении,</w:t>
      </w:r>
      <w:r w:rsidRPr="00EB0EF0">
        <w:rPr>
          <w:rFonts w:eastAsia="Times New Roman"/>
          <w:sz w:val="28"/>
          <w:szCs w:val="28"/>
        </w:rPr>
        <w:t xml:space="preserve"> на основании ч. 2 ст.25.1 КоАП РФ.</w:t>
      </w:r>
    </w:p>
    <w:p w:rsidR="00AF3D0C" w:rsidRPr="00C95EF7" w:rsidP="00AF3D0C">
      <w:pPr>
        <w:ind w:right="-142" w:firstLine="567"/>
        <w:rPr>
          <w:sz w:val="28"/>
          <w:szCs w:val="28"/>
        </w:rPr>
      </w:pPr>
      <w:r w:rsidRPr="00C95EF7"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"consultantplus://offline/ref=ABB499D0D8A282B8DA346C353CCB3E3C84D35F968BE9D46D6A3DE1043BCD561BC54B7F6EADu0R1J" </w:instrText>
      </w:r>
      <w:r>
        <w:fldChar w:fldCharType="separate"/>
      </w:r>
      <w:r w:rsidRPr="00C95EF7">
        <w:rPr>
          <w:rStyle w:val="Hyperlink"/>
          <w:color w:val="auto"/>
          <w:sz w:val="28"/>
          <w:szCs w:val="28"/>
          <w:u w:val="none"/>
        </w:rPr>
        <w:t>п. 1 ст. 2</w:t>
      </w:r>
      <w:r>
        <w:fldChar w:fldCharType="end"/>
      </w:r>
      <w:r w:rsidRPr="00C95EF7">
        <w:rPr>
          <w:sz w:val="28"/>
          <w:szCs w:val="28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</w:t>
      </w:r>
      <w:r w:rsidRPr="00C95EF7">
        <w:rPr>
          <w:sz w:val="28"/>
          <w:szCs w:val="28"/>
        </w:rPr>
        <w:t>лнения работ или оказания услуг лицами, зарегистрированными в этом качестве в установленном законом порядке.</w:t>
      </w:r>
    </w:p>
    <w:p w:rsidR="00AF3D0C" w:rsidRPr="00C95EF7" w:rsidP="00AF3D0C">
      <w:pPr>
        <w:ind w:firstLine="567"/>
        <w:rPr>
          <w:sz w:val="28"/>
          <w:szCs w:val="28"/>
        </w:rPr>
      </w:pPr>
      <w:r w:rsidRPr="00C95EF7">
        <w:rPr>
          <w:sz w:val="28"/>
          <w:szCs w:val="28"/>
        </w:rPr>
        <w:t xml:space="preserve">В силу требований </w:t>
      </w:r>
      <w:r>
        <w:fldChar w:fldCharType="begin"/>
      </w:r>
      <w:r>
        <w:instrText xml:space="preserve"> HYPERLINK "consultantplus://offline/ref=ABB499D0D8A282B8DA346C353CCB3E3C84D35F968BE9D46D6A3DE1043BCD561BC54B7F6DAE04B27BuCRCJ" </w:instrText>
      </w:r>
      <w:r>
        <w:fldChar w:fldCharType="separate"/>
      </w:r>
      <w:r w:rsidRPr="00C95EF7">
        <w:rPr>
          <w:rStyle w:val="Hyperlink"/>
          <w:color w:val="auto"/>
          <w:sz w:val="28"/>
          <w:szCs w:val="28"/>
          <w:u w:val="none"/>
        </w:rPr>
        <w:t>с</w:t>
      </w:r>
      <w:r w:rsidRPr="00C95EF7">
        <w:rPr>
          <w:rStyle w:val="Hyperlink"/>
          <w:color w:val="auto"/>
          <w:sz w:val="28"/>
          <w:szCs w:val="28"/>
          <w:u w:val="none"/>
        </w:rPr>
        <w:t>т. 23</w:t>
      </w:r>
      <w:r>
        <w:fldChar w:fldCharType="end"/>
      </w:r>
      <w:r w:rsidRPr="00C95EF7">
        <w:rPr>
          <w:sz w:val="28"/>
          <w:szCs w:val="28"/>
        </w:rPr>
        <w:t xml:space="preserve"> ГК РФ гражданин вправе заниматься предпринимательской деятельностью без образования юридического </w:t>
      </w:r>
      <w:r w:rsidRPr="00C95EF7">
        <w:rPr>
          <w:sz w:val="28"/>
          <w:szCs w:val="28"/>
        </w:rPr>
        <w:t>лица с момента государственной регистрации в качестве индивидуального предпринимателя.</w:t>
      </w:r>
    </w:p>
    <w:p w:rsidR="00AF3D0C" w:rsidRPr="00C95EF7" w:rsidP="00AF3D0C">
      <w:pPr>
        <w:ind w:firstLine="567"/>
        <w:rPr>
          <w:sz w:val="28"/>
          <w:szCs w:val="28"/>
        </w:rPr>
      </w:pPr>
      <w:r w:rsidRPr="00C95EF7">
        <w:rPr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"consultantplus://offline/ref=ABB499D0D8A282B8DA346C353CCB3E3C84D7589889EED46D6A3DE1043BCD561BC54B7F6DAE04B37AuCR9J" </w:instrText>
      </w:r>
      <w:r>
        <w:fldChar w:fldCharType="separate"/>
      </w:r>
      <w:r w:rsidRPr="00C95EF7">
        <w:rPr>
          <w:rStyle w:val="Hyperlink"/>
          <w:color w:val="auto"/>
          <w:sz w:val="28"/>
          <w:szCs w:val="28"/>
          <w:u w:val="none"/>
        </w:rPr>
        <w:t>п. 13</w:t>
      </w:r>
      <w:r>
        <w:fldChar w:fldCharType="end"/>
      </w:r>
      <w:r w:rsidRPr="00C95EF7">
        <w:rPr>
          <w:sz w:val="28"/>
          <w:szCs w:val="28"/>
        </w:rPr>
        <w:t xml:space="preserve">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</w:t>
      </w:r>
      <w:r w:rsidRPr="00C95EF7">
        <w:rPr>
          <w:sz w:val="28"/>
          <w:szCs w:val="28"/>
        </w:rPr>
        <w:t>тративных правонарушениях"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</w:t>
      </w:r>
      <w:r w:rsidRPr="00C95EF7">
        <w:rPr>
          <w:sz w:val="28"/>
          <w:szCs w:val="28"/>
        </w:rPr>
        <w:t>м, зарегистрированным в установленном законом порядке в качестве</w:t>
      </w:r>
      <w:r w:rsidRPr="00C95EF7">
        <w:rPr>
          <w:sz w:val="28"/>
          <w:szCs w:val="28"/>
        </w:rPr>
        <w:t xml:space="preserve"> индивидуального предпринимателя. 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</w:t>
      </w:r>
      <w:r w:rsidRPr="00C95EF7">
        <w:rPr>
          <w:sz w:val="28"/>
          <w:szCs w:val="28"/>
        </w:rPr>
        <w:t>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</w:t>
      </w:r>
      <w:r w:rsidRPr="00C95EF7">
        <w:rPr>
          <w:sz w:val="28"/>
          <w:szCs w:val="28"/>
        </w:rPr>
        <w:t>ское получение прибыли.</w:t>
      </w:r>
    </w:p>
    <w:p w:rsidR="00AF3D0C" w:rsidRPr="00C95EF7" w:rsidP="00AF3D0C">
      <w:pPr>
        <w:ind w:right="-143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Pr="00C95EF7">
        <w:rPr>
          <w:rFonts w:eastAsia="Times New Roman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>
        <w:rPr>
          <w:sz w:val="28"/>
          <w:szCs w:val="28"/>
        </w:rPr>
        <w:t>Вальдшмидт А.И.</w:t>
      </w:r>
      <w:r w:rsidRPr="00C95EF7">
        <w:rPr>
          <w:rFonts w:eastAsia="Times New Roman"/>
          <w:sz w:val="28"/>
          <w:szCs w:val="28"/>
        </w:rPr>
        <w:t xml:space="preserve"> совершил правонарушение, предусмотренное ч.1 ст.14.1 КоАП РФ, а именно: </w:t>
      </w:r>
      <w:r w:rsidRPr="00C95EF7">
        <w:rPr>
          <w:sz w:val="28"/>
          <w:szCs w:val="28"/>
        </w:rPr>
        <w:t xml:space="preserve">осуществление </w:t>
      </w:r>
      <w:r w:rsidRPr="00C95EF7">
        <w:rPr>
          <w:sz w:val="28"/>
          <w:szCs w:val="28"/>
        </w:rPr>
        <w:t>предпринимательской деятельности без государственной регистрации в качестве индивидуального предпринимателя</w:t>
      </w:r>
      <w:r w:rsidRPr="00C95EF7">
        <w:rPr>
          <w:rFonts w:eastAsia="Times New Roman"/>
          <w:sz w:val="28"/>
          <w:szCs w:val="28"/>
        </w:rPr>
        <w:t>.</w:t>
      </w:r>
    </w:p>
    <w:p w:rsidR="00AF3D0C" w:rsidRPr="00C95EF7" w:rsidP="00AF3D0C">
      <w:pPr>
        <w:ind w:right="-143" w:firstLine="567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C95EF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>
        <w:rPr>
          <w:sz w:val="28"/>
          <w:szCs w:val="28"/>
        </w:rPr>
        <w:t>Вальдшмидта А.И.</w:t>
      </w:r>
      <w:r w:rsidRPr="00C95EF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C95EF7">
        <w:rPr>
          <w:rFonts w:eastAsia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194544/78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86</w:t>
      </w:r>
      <w:r w:rsidRPr="00C95EF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 от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02.11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  <w:r w:rsidRPr="00C95EF7">
        <w:rPr>
          <w:rFonts w:eastAsia="Times New Roman"/>
          <w:color w:val="000000"/>
          <w:sz w:val="28"/>
          <w:szCs w:val="28"/>
          <w:shd w:val="clear" w:color="auto" w:fill="FFFFFF"/>
        </w:rPr>
        <w:t>2017г. (л.д.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2</w:t>
      </w:r>
      <w:r w:rsidRPr="00C95EF7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),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протоколом осмотра (л.д. 4), </w:t>
      </w:r>
      <w:r w:rsidRPr="00C95EF7">
        <w:rPr>
          <w:rFonts w:eastAsia="Times New Roman"/>
          <w:sz w:val="28"/>
          <w:szCs w:val="28"/>
        </w:rPr>
        <w:t>письменными объяснениями</w:t>
      </w:r>
      <w:r>
        <w:rPr>
          <w:rFonts w:eastAsia="Times New Roman"/>
          <w:sz w:val="28"/>
          <w:szCs w:val="28"/>
        </w:rPr>
        <w:t xml:space="preserve"> </w:t>
      </w:r>
      <w:r w:rsidRPr="00907770" w:rsidR="00907770">
        <w:rPr>
          <w:rFonts w:eastAsia="Times New Roman"/>
          <w:sz w:val="28"/>
          <w:szCs w:val="28"/>
        </w:rPr>
        <w:t>«данные изъяты»</w:t>
      </w:r>
      <w:r>
        <w:rPr>
          <w:rFonts w:eastAsia="Times New Roman"/>
          <w:sz w:val="28"/>
          <w:szCs w:val="28"/>
        </w:rPr>
        <w:t xml:space="preserve">, </w:t>
      </w:r>
      <w:r w:rsidRPr="00C95EF7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Вальдшмидта</w:t>
      </w:r>
      <w:r>
        <w:rPr>
          <w:sz w:val="28"/>
          <w:szCs w:val="28"/>
        </w:rPr>
        <w:t xml:space="preserve"> А.И.</w:t>
      </w:r>
      <w:r w:rsidRPr="00C95EF7">
        <w:rPr>
          <w:rFonts w:eastAsia="Times New Roman"/>
          <w:sz w:val="28"/>
          <w:szCs w:val="28"/>
        </w:rPr>
        <w:t xml:space="preserve"> </w:t>
      </w:r>
      <w:r w:rsidRPr="00C95EF7">
        <w:rPr>
          <w:rFonts w:eastAsia="Times New Roman"/>
          <w:sz w:val="28"/>
          <w:szCs w:val="28"/>
        </w:rPr>
        <w:t>(л.д.</w:t>
      </w:r>
      <w:r>
        <w:rPr>
          <w:rFonts w:eastAsia="Times New Roman"/>
          <w:sz w:val="28"/>
          <w:szCs w:val="28"/>
        </w:rPr>
        <w:t>5, 6</w:t>
      </w:r>
      <w:r w:rsidRPr="00C95EF7">
        <w:rPr>
          <w:rFonts w:eastAsia="Times New Roman"/>
          <w:sz w:val="28"/>
          <w:szCs w:val="28"/>
        </w:rPr>
        <w:t>),</w:t>
      </w:r>
      <w:r>
        <w:rPr>
          <w:rFonts w:eastAsia="Times New Roman"/>
          <w:sz w:val="28"/>
          <w:szCs w:val="28"/>
        </w:rPr>
        <w:t>рапортом (л.д. 5),</w:t>
      </w:r>
      <w:r w:rsidRPr="00C95EF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</w:t>
      </w:r>
      <w:r w:rsidRPr="00C95EF7">
        <w:rPr>
          <w:rFonts w:eastAsia="Times New Roman"/>
          <w:sz w:val="28"/>
          <w:szCs w:val="28"/>
        </w:rPr>
        <w:t>ототаблицей (л.д.</w:t>
      </w:r>
      <w:r>
        <w:rPr>
          <w:rFonts w:eastAsia="Times New Roman"/>
          <w:sz w:val="28"/>
          <w:szCs w:val="28"/>
        </w:rPr>
        <w:t>9</w:t>
      </w:r>
      <w:r w:rsidRPr="00C95EF7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.</w:t>
      </w:r>
    </w:p>
    <w:p w:rsidR="00AF3D0C" w:rsidRPr="00C95EF7" w:rsidP="00AF3D0C">
      <w:pPr>
        <w:ind w:right="-143" w:firstLine="567"/>
        <w:rPr>
          <w:rFonts w:eastAsia="Times New Roman"/>
          <w:sz w:val="28"/>
          <w:szCs w:val="28"/>
        </w:rPr>
      </w:pPr>
      <w:r w:rsidRPr="00C95EF7">
        <w:rPr>
          <w:rFonts w:eastAsia="Times New Roman"/>
          <w:sz w:val="28"/>
          <w:szCs w:val="28"/>
        </w:rPr>
        <w:t>Согласно п.1 п.4.5 КоАП РФ, срок привлечения вышеуказанного лица к административной о</w:t>
      </w:r>
      <w:r w:rsidRPr="00C95EF7">
        <w:rPr>
          <w:rFonts w:eastAsia="Times New Roman"/>
          <w:sz w:val="28"/>
          <w:szCs w:val="28"/>
        </w:rPr>
        <w:t xml:space="preserve">тветственности – не истёк. Оснований для прекращения производства по данному делу – не установлено.  </w:t>
      </w:r>
    </w:p>
    <w:p w:rsidR="00AF3D0C" w:rsidRPr="00C95EF7" w:rsidP="00AF3D0C">
      <w:pPr>
        <w:ind w:right="-143" w:firstLine="567"/>
        <w:rPr>
          <w:rFonts w:eastAsia="Times New Roman"/>
          <w:sz w:val="28"/>
          <w:szCs w:val="28"/>
        </w:rPr>
      </w:pPr>
      <w:r w:rsidRPr="00C95EF7">
        <w:rPr>
          <w:rFonts w:eastAsia="Times New Roman"/>
          <w:color w:val="000000"/>
          <w:sz w:val="28"/>
          <w:szCs w:val="28"/>
        </w:rPr>
        <w:t>При назначении меры административного</w:t>
      </w:r>
      <w:r w:rsidRPr="00C95EF7">
        <w:rPr>
          <w:rFonts w:eastAsia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C95EF7">
        <w:rPr>
          <w:rFonts w:eastAsia="Times New Roman"/>
          <w:sz w:val="28"/>
          <w:szCs w:val="28"/>
        </w:rPr>
        <w:t>е или отягчающие административную ответственность.</w:t>
      </w:r>
    </w:p>
    <w:p w:rsidR="00AF3D0C" w:rsidRPr="00C95EF7" w:rsidP="00AF3D0C">
      <w:pPr>
        <w:ind w:right="-143" w:firstLine="567"/>
        <w:rPr>
          <w:rFonts w:eastAsia="Times New Roman"/>
          <w:sz w:val="28"/>
          <w:szCs w:val="28"/>
        </w:rPr>
      </w:pPr>
      <w:r w:rsidRPr="00C95EF7">
        <w:rPr>
          <w:rFonts w:eastAsia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AF3D0C" w:rsidRPr="00C95EF7" w:rsidP="00AF3D0C">
      <w:pPr>
        <w:autoSpaceDE w:val="0"/>
        <w:autoSpaceDN w:val="0"/>
        <w:adjustRightInd w:val="0"/>
        <w:ind w:right="-143" w:firstLine="567"/>
        <w:contextualSpacing/>
        <w:rPr>
          <w:rFonts w:eastAsia="Times New Roman"/>
          <w:color w:val="000000"/>
          <w:sz w:val="28"/>
          <w:szCs w:val="28"/>
        </w:rPr>
      </w:pPr>
      <w:r w:rsidRPr="00C95EF7">
        <w:rPr>
          <w:rFonts w:eastAsia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</w:t>
      </w:r>
      <w:r w:rsidRPr="00C95EF7">
        <w:rPr>
          <w:rFonts w:eastAsia="Times New Roman"/>
          <w:sz w:val="28"/>
          <w:szCs w:val="28"/>
        </w:rPr>
        <w:t xml:space="preserve">х совокупности, учитывая конкретные обстоятельства правонарушения, данные о личности виновного, мировой судья считает необходимым </w:t>
      </w:r>
      <w:r w:rsidRPr="00C95EF7">
        <w:rPr>
          <w:color w:val="000000"/>
          <w:sz w:val="28"/>
          <w:szCs w:val="28"/>
          <w:shd w:val="clear" w:color="auto" w:fill="FFFFFF"/>
        </w:rPr>
        <w:t xml:space="preserve">назначить </w:t>
      </w:r>
      <w:r>
        <w:rPr>
          <w:sz w:val="28"/>
          <w:szCs w:val="28"/>
        </w:rPr>
        <w:t>Вальдшмидту А.И.</w:t>
      </w:r>
      <w:r w:rsidRPr="00C95EF7">
        <w:rPr>
          <w:rFonts w:eastAsia="Times New Roman"/>
          <w:sz w:val="28"/>
          <w:szCs w:val="28"/>
        </w:rPr>
        <w:t xml:space="preserve"> </w:t>
      </w:r>
      <w:r w:rsidRPr="00C95EF7">
        <w:rPr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C95EF7">
        <w:rPr>
          <w:rFonts w:eastAsia="Times New Roman"/>
          <w:sz w:val="28"/>
          <w:szCs w:val="28"/>
        </w:rPr>
        <w:t>штрафа</w:t>
      </w:r>
      <w:r w:rsidRPr="00C95EF7">
        <w:rPr>
          <w:rFonts w:eastAsia="Times New Roman"/>
          <w:color w:val="000000"/>
          <w:sz w:val="28"/>
          <w:szCs w:val="28"/>
        </w:rPr>
        <w:t>,</w:t>
      </w:r>
      <w:r w:rsidRPr="00C95EF7">
        <w:rPr>
          <w:color w:val="000000"/>
          <w:sz w:val="28"/>
          <w:szCs w:val="28"/>
        </w:rPr>
        <w:t xml:space="preserve"> однако, в минимально предусмотренном санкцией данной част</w:t>
      </w:r>
      <w:r w:rsidRPr="00C95EF7">
        <w:rPr>
          <w:color w:val="000000"/>
          <w:sz w:val="28"/>
          <w:szCs w:val="28"/>
        </w:rPr>
        <w:t>и статьи размере</w:t>
      </w:r>
      <w:r>
        <w:rPr>
          <w:color w:val="000000"/>
          <w:sz w:val="28"/>
          <w:szCs w:val="28"/>
        </w:rPr>
        <w:t>.</w:t>
      </w:r>
    </w:p>
    <w:p w:rsidR="00AF3D0C" w:rsidRPr="00C95EF7" w:rsidP="00AF3D0C">
      <w:pPr>
        <w:ind w:firstLine="567"/>
        <w:rPr>
          <w:sz w:val="28"/>
          <w:szCs w:val="28"/>
        </w:rPr>
      </w:pPr>
      <w:r w:rsidRPr="00C95EF7">
        <w:rPr>
          <w:sz w:val="28"/>
          <w:szCs w:val="28"/>
        </w:rPr>
        <w:t xml:space="preserve">Руководствуясь ч. 1 ст.14.1, ст.ст. 29.9, 29.10, 29.11 Кодекса Российской Федерации об административных правонарушениях, мировой судья – </w:t>
      </w:r>
    </w:p>
    <w:p w:rsidR="00AF3D0C" w:rsidRPr="00C95EF7" w:rsidP="00AF3D0C">
      <w:pPr>
        <w:ind w:firstLine="567"/>
        <w:rPr>
          <w:sz w:val="28"/>
          <w:szCs w:val="28"/>
        </w:rPr>
      </w:pPr>
    </w:p>
    <w:p w:rsidR="00AF3D0C" w:rsidRPr="00C95EF7" w:rsidP="00AF3D0C">
      <w:pPr>
        <w:ind w:right="-144"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C95EF7">
        <w:rPr>
          <w:rFonts w:eastAsia="Times New Roman"/>
          <w:b/>
          <w:color w:val="000000"/>
          <w:sz w:val="28"/>
          <w:szCs w:val="28"/>
        </w:rPr>
        <w:t>ПОСТАНОВИЛ:</w:t>
      </w:r>
    </w:p>
    <w:p w:rsidR="00AF3D0C" w:rsidRPr="00C95EF7" w:rsidP="00AF3D0C">
      <w:pPr>
        <w:ind w:right="-144" w:firstLine="567"/>
        <w:contextualSpacing/>
        <w:rPr>
          <w:rFonts w:eastAsia="Times New Roman"/>
          <w:sz w:val="28"/>
          <w:szCs w:val="28"/>
        </w:rPr>
      </w:pPr>
      <w:r w:rsidRPr="00C95EF7">
        <w:rPr>
          <w:sz w:val="28"/>
          <w:szCs w:val="28"/>
        </w:rPr>
        <w:t>Признать</w:t>
      </w:r>
      <w:r w:rsidRPr="00C95EF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Вальдшмидта Алексея Ивановича</w:t>
      </w:r>
      <w:r w:rsidRPr="00C95EF7">
        <w:rPr>
          <w:rFonts w:eastAsia="Times New Roman"/>
          <w:sz w:val="28"/>
          <w:szCs w:val="28"/>
        </w:rPr>
        <w:t xml:space="preserve"> </w:t>
      </w:r>
      <w:r w:rsidRPr="00C95EF7">
        <w:rPr>
          <w:rFonts w:eastAsia="Times New Roman"/>
          <w:sz w:val="28"/>
          <w:szCs w:val="28"/>
        </w:rPr>
        <w:t>виновн</w:t>
      </w:r>
      <w:r>
        <w:rPr>
          <w:rFonts w:eastAsia="Times New Roman"/>
          <w:sz w:val="28"/>
          <w:szCs w:val="28"/>
        </w:rPr>
        <w:t>ым</w:t>
      </w:r>
      <w:r w:rsidRPr="00C95EF7">
        <w:rPr>
          <w:rFonts w:eastAsia="Times New Roman"/>
          <w:sz w:val="28"/>
          <w:szCs w:val="28"/>
        </w:rPr>
        <w:t xml:space="preserve"> в совершении административного правонар</w:t>
      </w:r>
      <w:r w:rsidRPr="00C95EF7">
        <w:rPr>
          <w:rFonts w:eastAsia="Times New Roman"/>
          <w:sz w:val="28"/>
          <w:szCs w:val="28"/>
        </w:rPr>
        <w:t>ушения, предусмотренного ч.1 ст.14.1</w:t>
      </w:r>
      <w:r w:rsidRPr="00C95EF7">
        <w:rPr>
          <w:rFonts w:eastAsia="Times New Roman"/>
          <w:b/>
          <w:i/>
          <w:sz w:val="28"/>
          <w:szCs w:val="28"/>
        </w:rPr>
        <w:t xml:space="preserve">  </w:t>
      </w:r>
      <w:r w:rsidRPr="00C95EF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 и назначить е</w:t>
      </w:r>
      <w:r>
        <w:rPr>
          <w:rFonts w:eastAsia="Times New Roman"/>
          <w:sz w:val="28"/>
          <w:szCs w:val="28"/>
        </w:rPr>
        <w:t>му</w:t>
      </w:r>
      <w:r w:rsidRPr="00C95EF7">
        <w:rPr>
          <w:rFonts w:eastAsia="Times New Roman"/>
          <w:sz w:val="28"/>
          <w:szCs w:val="28"/>
        </w:rPr>
        <w:t xml:space="preserve"> административное наказание в виде административного штрафа в размере 500  (пятьсот) рублей.</w:t>
      </w:r>
    </w:p>
    <w:p w:rsidR="00F92BA7" w:rsidP="00AF3D0C">
      <w:pPr>
        <w:ind w:firstLine="567"/>
        <w:contextualSpacing/>
        <w:rPr>
          <w:sz w:val="28"/>
          <w:szCs w:val="28"/>
        </w:rPr>
      </w:pPr>
      <w:r w:rsidRPr="00F92BA7">
        <w:rPr>
          <w:rStyle w:val="s4"/>
          <w:sz w:val="28"/>
          <w:szCs w:val="28"/>
        </w:rPr>
        <w:t>Реквизиты для уплаты штрафа:</w:t>
      </w:r>
      <w:r w:rsidRPr="00F92BA7">
        <w:rPr>
          <w:sz w:val="28"/>
          <w:szCs w:val="28"/>
        </w:rPr>
        <w:t xml:space="preserve"> получатель - Управление Федерального Казначейства по Республике Крым (ОМВД России по г. Симферополю)</w:t>
      </w:r>
      <w:r>
        <w:rPr>
          <w:sz w:val="28"/>
          <w:szCs w:val="28"/>
        </w:rPr>
        <w:t xml:space="preserve"> (ОП № 3 «Центральный» по г. Симферополю)</w:t>
      </w:r>
      <w:r w:rsidRPr="00F92BA7">
        <w:rPr>
          <w:sz w:val="28"/>
          <w:szCs w:val="28"/>
        </w:rPr>
        <w:t xml:space="preserve">; банк получателя – Отделение </w:t>
      </w:r>
      <w:r>
        <w:rPr>
          <w:sz w:val="28"/>
          <w:szCs w:val="28"/>
        </w:rPr>
        <w:t xml:space="preserve">по </w:t>
      </w:r>
      <w:r w:rsidRPr="00F92BA7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F92BA7">
        <w:rPr>
          <w:sz w:val="28"/>
          <w:szCs w:val="28"/>
        </w:rPr>
        <w:t xml:space="preserve"> Крым</w:t>
      </w:r>
      <w:r>
        <w:rPr>
          <w:sz w:val="28"/>
          <w:szCs w:val="28"/>
        </w:rPr>
        <w:t xml:space="preserve"> ЦБ РФ</w:t>
      </w:r>
      <w:r w:rsidRPr="00F92BA7">
        <w:rPr>
          <w:sz w:val="28"/>
          <w:szCs w:val="28"/>
        </w:rPr>
        <w:t xml:space="preserve">; БИК  043510001; </w:t>
      </w:r>
      <w:r>
        <w:rPr>
          <w:sz w:val="28"/>
          <w:szCs w:val="28"/>
        </w:rPr>
        <w:t>номер счета получателя платежа:</w:t>
      </w:r>
      <w:r w:rsidRPr="00F92BA7">
        <w:rPr>
          <w:sz w:val="28"/>
          <w:szCs w:val="28"/>
        </w:rPr>
        <w:t xml:space="preserve"> 4010181033</w:t>
      </w:r>
      <w:r w:rsidRPr="00F92BA7">
        <w:rPr>
          <w:sz w:val="28"/>
          <w:szCs w:val="28"/>
        </w:rPr>
        <w:t>5100010001, ОКТМО</w:t>
      </w:r>
      <w:r>
        <w:rPr>
          <w:sz w:val="28"/>
          <w:szCs w:val="28"/>
        </w:rPr>
        <w:t xml:space="preserve"> </w:t>
      </w:r>
      <w:r w:rsidRPr="00F92BA7">
        <w:rPr>
          <w:sz w:val="28"/>
          <w:szCs w:val="28"/>
        </w:rPr>
        <w:t xml:space="preserve"> 35701000, ИНН</w:t>
      </w:r>
      <w:r>
        <w:rPr>
          <w:sz w:val="28"/>
          <w:szCs w:val="28"/>
        </w:rPr>
        <w:t xml:space="preserve"> </w:t>
      </w:r>
      <w:r w:rsidRPr="00F92BA7">
        <w:rPr>
          <w:sz w:val="28"/>
          <w:szCs w:val="28"/>
        </w:rPr>
        <w:t xml:space="preserve">9102003230, КПП 910201001; </w:t>
      </w:r>
      <w:r>
        <w:rPr>
          <w:sz w:val="28"/>
          <w:szCs w:val="28"/>
        </w:rPr>
        <w:t>КБК 18811690050056000140</w:t>
      </w:r>
      <w:r>
        <w:rPr>
          <w:sz w:val="28"/>
          <w:szCs w:val="28"/>
        </w:rPr>
        <w:t>; УИН 18880491170001945445</w:t>
      </w:r>
      <w:r>
        <w:rPr>
          <w:sz w:val="28"/>
          <w:szCs w:val="28"/>
        </w:rPr>
        <w:t xml:space="preserve"> (наименование платежа: штраф, протокол № 194544/7886 от 02.11.2017 г.)</w:t>
      </w:r>
    </w:p>
    <w:p w:rsidR="00AF3D0C" w:rsidRPr="00C95EF7" w:rsidP="00AF3D0C">
      <w:pPr>
        <w:ind w:firstLine="567"/>
        <w:contextualSpacing/>
        <w:rPr>
          <w:rFonts w:eastAsia="Times New Roman"/>
          <w:sz w:val="28"/>
          <w:szCs w:val="28"/>
        </w:rPr>
      </w:pPr>
      <w:r w:rsidRPr="00C95EF7">
        <w:rPr>
          <w:rFonts w:eastAsia="Times New Roman"/>
          <w:sz w:val="28"/>
          <w:szCs w:val="28"/>
        </w:rPr>
        <w:t>Административный штраф должен быть уплачен лицом, привлечённым к администр</w:t>
      </w:r>
      <w:r w:rsidRPr="00C95EF7">
        <w:rPr>
          <w:rFonts w:eastAsia="Times New Roman"/>
          <w:sz w:val="28"/>
          <w:szCs w:val="28"/>
        </w:rPr>
        <w:t>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AF3D0C" w:rsidRPr="00C95EF7" w:rsidP="00AF3D0C">
      <w:pPr>
        <w:ind w:right="-142" w:firstLine="567"/>
        <w:contextualSpacing/>
        <w:rPr>
          <w:rFonts w:eastAsia="Times New Roman"/>
          <w:sz w:val="28"/>
          <w:szCs w:val="28"/>
        </w:rPr>
      </w:pPr>
      <w:r w:rsidRPr="00C95EF7">
        <w:rPr>
          <w:rFonts w:eastAsia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C95EF7">
        <w:rPr>
          <w:rFonts w:eastAsia="Times New Roman"/>
          <w:sz w:val="28"/>
          <w:szCs w:val="28"/>
        </w:rPr>
        <w:t>ти суток, либо обязательные работы на срок до пятидесяти часов (ч.1 ст.20.25 КоАП РФ).</w:t>
      </w:r>
    </w:p>
    <w:p w:rsidR="00AF3D0C" w:rsidRPr="00C95EF7" w:rsidP="00AF3D0C">
      <w:pPr>
        <w:pStyle w:val="NoSpacing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C95EF7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через </w:t>
      </w:r>
      <w:r w:rsidRPr="00C95EF7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C95EF7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</w:t>
      </w:r>
      <w:r w:rsidRPr="00C95EF7">
        <w:rPr>
          <w:rFonts w:ascii="Times New Roman" w:hAnsi="Times New Roman"/>
          <w:sz w:val="28"/>
          <w:szCs w:val="28"/>
        </w:rPr>
        <w:t>онного городского округа Симферополь) Республики Крым в течение 10 суток.</w:t>
      </w:r>
    </w:p>
    <w:p w:rsidR="00AF3D0C" w:rsidRPr="00C95EF7" w:rsidP="00AF3D0C">
      <w:pPr>
        <w:pStyle w:val="NoSpacing"/>
        <w:ind w:right="-284" w:firstLine="567"/>
        <w:jc w:val="both"/>
        <w:rPr>
          <w:rFonts w:ascii="Times New Roman" w:hAnsi="Times New Roman"/>
          <w:sz w:val="28"/>
          <w:szCs w:val="28"/>
        </w:rPr>
      </w:pPr>
    </w:p>
    <w:p w:rsidR="00AF3D0C" w:rsidP="00AF3D0C">
      <w:pPr>
        <w:rPr>
          <w:sz w:val="28"/>
          <w:szCs w:val="28"/>
        </w:rPr>
      </w:pPr>
      <w:r w:rsidRPr="00C95EF7">
        <w:rPr>
          <w:sz w:val="28"/>
          <w:szCs w:val="28"/>
        </w:rPr>
        <w:t xml:space="preserve">        Мировой судья                                             </w:t>
      </w:r>
      <w:r w:rsidRPr="00C95EF7">
        <w:rPr>
          <w:sz w:val="28"/>
          <w:szCs w:val="28"/>
        </w:rPr>
        <w:tab/>
      </w:r>
      <w:r w:rsidRPr="00C95EF7">
        <w:rPr>
          <w:sz w:val="28"/>
          <w:szCs w:val="28"/>
        </w:rPr>
        <w:tab/>
        <w:t xml:space="preserve">  О.А. </w:t>
      </w:r>
      <w:r w:rsidRPr="00C95EF7">
        <w:rPr>
          <w:sz w:val="28"/>
          <w:szCs w:val="28"/>
        </w:rPr>
        <w:t>Чепиль</w:t>
      </w:r>
    </w:p>
    <w:p w:rsidR="00907770" w:rsidRPr="00C95EF7" w:rsidP="00AF3D0C">
      <w:pPr>
        <w:rPr>
          <w:sz w:val="28"/>
          <w:szCs w:val="28"/>
        </w:rPr>
      </w:pPr>
    </w:p>
    <w:p w:rsidR="00AF3D0C" w:rsidP="00AF3D0C"/>
    <w:p w:rsidR="00907770" w:rsidP="00907770"/>
    <w:p w:rsidR="00907770" w:rsidRPr="00057A87" w:rsidP="00907770"/>
    <w:p w:rsidR="00371FA0"/>
    <w:sectPr w:rsidSect="00907770">
      <w:headerReference w:type="default" r:id="rId5"/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0265809"/>
      <w:docPartObj>
        <w:docPartGallery w:val="Page Numbers (Top of Page)"/>
        <w:docPartUnique/>
      </w:docPartObj>
    </w:sdtPr>
    <w:sdtContent>
      <w:p w:rsidR="00B6040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770">
          <w:rPr>
            <w:noProof/>
          </w:rPr>
          <w:t>1</w:t>
        </w:r>
        <w:r>
          <w:fldChar w:fldCharType="end"/>
        </w:r>
      </w:p>
    </w:sdtContent>
  </w:sdt>
  <w:p w:rsidR="00B60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70"/>
    <w:rsid w:val="00057A87"/>
    <w:rsid w:val="001964C2"/>
    <w:rsid w:val="00371FA0"/>
    <w:rsid w:val="00375A1C"/>
    <w:rsid w:val="004721C6"/>
    <w:rsid w:val="007A667D"/>
    <w:rsid w:val="00907770"/>
    <w:rsid w:val="00AF2978"/>
    <w:rsid w:val="00AF3D0C"/>
    <w:rsid w:val="00B60406"/>
    <w:rsid w:val="00C95EF7"/>
    <w:rsid w:val="00DE07BA"/>
    <w:rsid w:val="00EB0EF0"/>
    <w:rsid w:val="00EF04FB"/>
    <w:rsid w:val="00F92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0C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AF3D0C"/>
  </w:style>
  <w:style w:type="paragraph" w:styleId="NoSpacing">
    <w:name w:val="No Spacing"/>
    <w:uiPriority w:val="1"/>
    <w:qFormat/>
    <w:rsid w:val="00AF3D0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F3D0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F3D0C"/>
  </w:style>
  <w:style w:type="paragraph" w:customStyle="1" w:styleId="Style18">
    <w:name w:val="Style18"/>
    <w:basedOn w:val="Normal"/>
    <w:uiPriority w:val="99"/>
    <w:rsid w:val="00AF297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B6040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60406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a0"/>
    <w:uiPriority w:val="99"/>
    <w:unhideWhenUsed/>
    <w:rsid w:val="00B6040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60406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A969D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69D6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"/>
    <w:basedOn w:val="DefaultParagraphFont"/>
    <w:rsid w:val="009077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30FD8-3AD5-418C-8EFB-83159A44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