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2070" w:rsidRPr="0030208E" w:rsidP="006913F0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08E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 w:rsidRPr="0030208E" w:rsidR="0020775A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30208E">
        <w:rPr>
          <w:rFonts w:ascii="Times New Roman" w:eastAsia="Times New Roman" w:hAnsi="Times New Roman" w:cs="Times New Roman"/>
          <w:b/>
          <w:sz w:val="28"/>
          <w:szCs w:val="28"/>
        </w:rPr>
        <w:t>5-</w:t>
      </w:r>
      <w:r w:rsidRPr="0030208E" w:rsidR="00F907BC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30208E" w:rsidR="001E47C3">
        <w:rPr>
          <w:rFonts w:ascii="Times New Roman" w:eastAsia="Times New Roman" w:hAnsi="Times New Roman" w:cs="Times New Roman"/>
          <w:b/>
          <w:sz w:val="28"/>
          <w:szCs w:val="28"/>
        </w:rPr>
        <w:t>497</w:t>
      </w:r>
      <w:r w:rsidRPr="0030208E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Pr="0030208E" w:rsidR="0020775A">
        <w:rPr>
          <w:rFonts w:ascii="Times New Roman" w:eastAsia="Times New Roman" w:hAnsi="Times New Roman" w:cs="Times New Roman"/>
          <w:b/>
          <w:sz w:val="28"/>
          <w:szCs w:val="28"/>
        </w:rPr>
        <w:t>16/</w:t>
      </w:r>
      <w:r w:rsidRPr="0030208E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Pr="0030208E" w:rsidR="00CA45DF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FC1A96" w:rsidRPr="0030208E" w:rsidP="006913F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2070" w:rsidRPr="0030208E" w:rsidP="006913F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08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C41E5" w:rsidRPr="0030208E" w:rsidP="006913F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08E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30208E" w:rsidR="00CE4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08E"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 w:rsidRPr="0030208E" w:rsidR="00071962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30208E" w:rsidR="00CA45DF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30208E" w:rsidR="00071962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30208E" w:rsidR="00CA45D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30208E" w:rsidR="0007196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0208E" w:rsidR="00071962">
        <w:rPr>
          <w:rFonts w:ascii="Times New Roman" w:eastAsia="Times New Roman" w:hAnsi="Times New Roman" w:cs="Times New Roman"/>
          <w:sz w:val="28"/>
          <w:szCs w:val="28"/>
        </w:rPr>
        <w:tab/>
      </w:r>
      <w:r w:rsidRPr="0030208E" w:rsidR="00071962">
        <w:rPr>
          <w:rFonts w:ascii="Times New Roman" w:eastAsia="Times New Roman" w:hAnsi="Times New Roman" w:cs="Times New Roman"/>
          <w:sz w:val="28"/>
          <w:szCs w:val="28"/>
        </w:rPr>
        <w:tab/>
      </w:r>
      <w:r w:rsidRPr="0030208E" w:rsidR="00071962">
        <w:rPr>
          <w:rFonts w:ascii="Times New Roman" w:eastAsia="Times New Roman" w:hAnsi="Times New Roman" w:cs="Times New Roman"/>
          <w:sz w:val="28"/>
          <w:szCs w:val="28"/>
        </w:rPr>
        <w:tab/>
        <w:t xml:space="preserve">     г.</w:t>
      </w:r>
      <w:r w:rsidRPr="0030208E" w:rsidR="00F84C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08E" w:rsidR="00071962">
        <w:rPr>
          <w:rFonts w:ascii="Times New Roman" w:eastAsia="Times New Roman" w:hAnsi="Times New Roman" w:cs="Times New Roman"/>
          <w:sz w:val="28"/>
          <w:szCs w:val="28"/>
        </w:rPr>
        <w:t>Симферополь</w:t>
      </w:r>
    </w:p>
    <w:p w:rsidR="00FC1A96" w:rsidRPr="0030208E" w:rsidP="006913F0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5C71" w:rsidRPr="0030208E" w:rsidP="006913F0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CCE">
        <w:rPr>
          <w:rFonts w:ascii="Times New Roman" w:hAnsi="Times New Roman" w:cs="Times New Roman"/>
          <w:sz w:val="28"/>
          <w:szCs w:val="28"/>
        </w:rPr>
        <w:t>Исполняющий обязанности мирового судьи су</w:t>
      </w:r>
      <w:r w:rsidRPr="009C4CCE">
        <w:rPr>
          <w:rFonts w:ascii="Times New Roman" w:hAnsi="Times New Roman" w:cs="Times New Roman"/>
          <w:sz w:val="28"/>
          <w:szCs w:val="28"/>
        </w:rPr>
        <w:t xml:space="preserve">дебного участка №16 Центрального судебного района города Симферополь (Центрального районного городского </w:t>
      </w:r>
      <w:r w:rsidRPr="009C4CCE">
        <w:rPr>
          <w:rFonts w:ascii="Times New Roman" w:hAnsi="Times New Roman" w:cs="Times New Roman"/>
          <w:sz w:val="28"/>
          <w:szCs w:val="28"/>
        </w:rPr>
        <w:t xml:space="preserve">округа Симферополь) Республики Крым мировой судья судебного участка №20 Центрального судебного района города Симферополь (Центрального районного городского округа Симферополь) Республики Крым </w:t>
      </w:r>
      <w:r w:rsidRPr="009C4CCE">
        <w:rPr>
          <w:rFonts w:ascii="Times New Roman" w:hAnsi="Times New Roman" w:cs="Times New Roman"/>
          <w:sz w:val="28"/>
          <w:szCs w:val="28"/>
        </w:rPr>
        <w:t>Ломанов</w:t>
      </w:r>
      <w:r w:rsidRPr="009C4CCE">
        <w:rPr>
          <w:rFonts w:ascii="Times New Roman" w:hAnsi="Times New Roman" w:cs="Times New Roman"/>
          <w:sz w:val="28"/>
          <w:szCs w:val="28"/>
        </w:rPr>
        <w:t xml:space="preserve"> С.Г.</w:t>
      </w:r>
      <w:r w:rsidRPr="0030208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0208E" w:rsidR="006272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08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3020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30208E"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Pr="0030208E">
        <w:rPr>
          <w:rFonts w:ascii="Times New Roman" w:hAnsi="Times New Roman" w:cs="Times New Roman"/>
          <w:sz w:val="28"/>
          <w:szCs w:val="28"/>
        </w:rPr>
        <w:t xml:space="preserve">судебного района города Симферополь, по адресу: </w:t>
      </w:r>
      <w:r w:rsidRPr="003020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30208E">
        <w:rPr>
          <w:rFonts w:ascii="Times New Roman" w:hAnsi="Times New Roman" w:cs="Times New Roman"/>
          <w:sz w:val="28"/>
          <w:szCs w:val="28"/>
        </w:rPr>
        <w:t>дело об административном</w:t>
      </w:r>
      <w:r w:rsidRPr="0030208E">
        <w:rPr>
          <w:rFonts w:ascii="Times New Roman" w:hAnsi="Times New Roman" w:cs="Times New Roman"/>
          <w:sz w:val="28"/>
          <w:szCs w:val="28"/>
        </w:rPr>
        <w:t xml:space="preserve"> </w:t>
      </w:r>
      <w:r w:rsidRPr="0030208E">
        <w:rPr>
          <w:rFonts w:ascii="Times New Roman" w:hAnsi="Times New Roman" w:cs="Times New Roman"/>
          <w:sz w:val="28"/>
          <w:szCs w:val="28"/>
        </w:rPr>
        <w:t>правонарушении</w:t>
      </w:r>
      <w:r w:rsidRPr="0030208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0A7035" w:rsidRPr="0030208E" w:rsidP="006913F0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042070" w:rsidRPr="0030208E" w:rsidP="006913F0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08E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30208E" w:rsidR="00307744">
        <w:rPr>
          <w:rFonts w:ascii="Times New Roman" w:hAnsi="Times New Roman" w:cs="Times New Roman"/>
          <w:sz w:val="28"/>
          <w:szCs w:val="28"/>
        </w:rPr>
        <w:t>д</w:t>
      </w:r>
      <w:r w:rsidRPr="0030208E" w:rsidR="00606C53">
        <w:rPr>
          <w:rFonts w:ascii="Times New Roman" w:hAnsi="Times New Roman" w:cs="Times New Roman"/>
          <w:sz w:val="28"/>
          <w:szCs w:val="28"/>
        </w:rPr>
        <w:t>иректора Общества с ограниченной ответственностью «</w:t>
      </w:r>
      <w:r w:rsidRPr="0030208E">
        <w:rPr>
          <w:rFonts w:ascii="Times New Roman" w:hAnsi="Times New Roman" w:cs="Times New Roman"/>
          <w:sz w:val="28"/>
          <w:szCs w:val="28"/>
        </w:rPr>
        <w:t>КАФА</w:t>
      </w:r>
      <w:r w:rsidRPr="0030208E" w:rsidR="00606C53">
        <w:rPr>
          <w:rFonts w:ascii="Times New Roman" w:hAnsi="Times New Roman" w:cs="Times New Roman"/>
          <w:sz w:val="28"/>
          <w:szCs w:val="28"/>
        </w:rPr>
        <w:t xml:space="preserve">» - </w:t>
      </w:r>
      <w:r w:rsidRPr="0030208E">
        <w:rPr>
          <w:rFonts w:ascii="Times New Roman" w:hAnsi="Times New Roman" w:cs="Times New Roman"/>
          <w:sz w:val="28"/>
          <w:szCs w:val="28"/>
        </w:rPr>
        <w:t>Литика</w:t>
      </w:r>
      <w:r w:rsidRPr="0030208E">
        <w:rPr>
          <w:rFonts w:ascii="Times New Roman" w:hAnsi="Times New Roman" w:cs="Times New Roman"/>
          <w:sz w:val="28"/>
          <w:szCs w:val="28"/>
        </w:rPr>
        <w:t xml:space="preserve"> Александра Викторовича</w:t>
      </w:r>
      <w:r w:rsidRPr="0030208E" w:rsidR="00606C5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0208E" w:rsidR="003077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30208E" w:rsidR="0033180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C1A96" w:rsidRPr="0030208E" w:rsidP="006913F0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070" w:rsidRPr="0030208E" w:rsidP="006913F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08E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30208E" w:rsidR="002F3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08E" w:rsidR="00701F2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0208E">
        <w:rPr>
          <w:rFonts w:ascii="Times New Roman" w:eastAsia="Times New Roman" w:hAnsi="Times New Roman" w:cs="Times New Roman"/>
          <w:sz w:val="28"/>
          <w:szCs w:val="28"/>
        </w:rPr>
        <w:t>оАП</w:t>
      </w:r>
      <w:r w:rsidRPr="0030208E" w:rsidR="00701F2A"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 w:rsidRPr="0030208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C1A96" w:rsidRPr="0030208E" w:rsidP="006913F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070" w:rsidRPr="0030208E" w:rsidP="006913F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08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2A51CB" w:rsidRPr="0030208E" w:rsidP="006913F0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08E">
        <w:rPr>
          <w:rFonts w:ascii="Times New Roman" w:hAnsi="Times New Roman" w:cs="Times New Roman"/>
          <w:sz w:val="28"/>
          <w:szCs w:val="28"/>
        </w:rPr>
        <w:t>Литик</w:t>
      </w:r>
      <w:r w:rsidRPr="0030208E">
        <w:rPr>
          <w:rFonts w:ascii="Times New Roman" w:hAnsi="Times New Roman" w:cs="Times New Roman"/>
          <w:sz w:val="28"/>
          <w:szCs w:val="28"/>
        </w:rPr>
        <w:t xml:space="preserve"> А.В.</w:t>
      </w:r>
      <w:r w:rsidRPr="0030208E" w:rsidR="00606C5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0208E" w:rsidR="002F3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08E" w:rsidR="00606C53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30208E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30208E" w:rsidR="00606C53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30208E" w:rsidR="002F3248">
        <w:rPr>
          <w:rFonts w:ascii="Times New Roman" w:hAnsi="Times New Roman" w:cs="Times New Roman"/>
          <w:sz w:val="28"/>
          <w:szCs w:val="28"/>
        </w:rPr>
        <w:t xml:space="preserve">ООО </w:t>
      </w:r>
      <w:r w:rsidRPr="0030208E" w:rsidR="00606C53">
        <w:rPr>
          <w:rFonts w:ascii="Times New Roman" w:hAnsi="Times New Roman" w:cs="Times New Roman"/>
          <w:sz w:val="28"/>
          <w:szCs w:val="28"/>
        </w:rPr>
        <w:t>«</w:t>
      </w:r>
      <w:r w:rsidRPr="0030208E">
        <w:rPr>
          <w:rFonts w:ascii="Times New Roman" w:hAnsi="Times New Roman" w:cs="Times New Roman"/>
          <w:sz w:val="28"/>
          <w:szCs w:val="28"/>
        </w:rPr>
        <w:t>КАФА</w:t>
      </w:r>
      <w:r w:rsidRPr="0030208E" w:rsidR="00606C53">
        <w:rPr>
          <w:rFonts w:ascii="Times New Roman" w:hAnsi="Times New Roman" w:cs="Times New Roman"/>
          <w:sz w:val="28"/>
          <w:szCs w:val="28"/>
        </w:rPr>
        <w:t>»</w:t>
      </w:r>
      <w:r w:rsidRPr="0030208E" w:rsidR="00606C53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30208E" w:rsidR="000719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0208E">
        <w:rPr>
          <w:rFonts w:ascii="Times New Roman" w:eastAsia="Times New Roman" w:hAnsi="Times New Roman" w:cs="Times New Roman"/>
          <w:sz w:val="28"/>
          <w:szCs w:val="28"/>
        </w:rPr>
        <w:t>нарушив требования п.п.</w:t>
      </w:r>
      <w:r w:rsidRPr="0030208E" w:rsidR="00606C53">
        <w:rPr>
          <w:rFonts w:ascii="Times New Roman" w:eastAsia="Times New Roman" w:hAnsi="Times New Roman" w:cs="Times New Roman"/>
          <w:sz w:val="28"/>
          <w:szCs w:val="28"/>
        </w:rPr>
        <w:t>3.1</w:t>
      </w:r>
      <w:r w:rsidRPr="0030208E">
        <w:rPr>
          <w:rFonts w:ascii="Times New Roman" w:eastAsia="Times New Roman" w:hAnsi="Times New Roman" w:cs="Times New Roman"/>
          <w:sz w:val="28"/>
          <w:szCs w:val="28"/>
        </w:rPr>
        <w:t xml:space="preserve"> п.</w:t>
      </w:r>
      <w:r w:rsidRPr="0030208E" w:rsidR="00606C53">
        <w:rPr>
          <w:rFonts w:ascii="Times New Roman" w:eastAsia="Times New Roman" w:hAnsi="Times New Roman" w:cs="Times New Roman"/>
          <w:sz w:val="28"/>
          <w:szCs w:val="28"/>
        </w:rPr>
        <w:t xml:space="preserve">2 ст.23 </w:t>
      </w:r>
      <w:r w:rsidRPr="0030208E">
        <w:rPr>
          <w:rFonts w:ascii="Times New Roman" w:eastAsia="Times New Roman" w:hAnsi="Times New Roman" w:cs="Times New Roman"/>
          <w:sz w:val="28"/>
          <w:szCs w:val="28"/>
        </w:rPr>
        <w:t xml:space="preserve">Налогового Кодекса РФ, не представил в ИФНС России по г.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3020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0208E" w:rsidR="00606C53">
        <w:rPr>
          <w:rFonts w:ascii="Times New Roman" w:eastAsia="Times New Roman" w:hAnsi="Times New Roman" w:cs="Times New Roman"/>
          <w:sz w:val="28"/>
          <w:szCs w:val="28"/>
        </w:rPr>
        <w:t>сообщение об обособленных подразделениях российской организации на территории Российской Федерации, через которые прекращается деятельность организации (которые закрываются организацией) по ф. №С-09-3-2.</w:t>
      </w:r>
    </w:p>
    <w:p w:rsidR="002C4827" w:rsidRPr="0030208E" w:rsidP="002C4827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08E">
        <w:rPr>
          <w:rFonts w:ascii="Times New Roman" w:hAnsi="Times New Roman" w:cs="Times New Roman"/>
          <w:sz w:val="28"/>
          <w:szCs w:val="28"/>
        </w:rPr>
        <w:t>Литик</w:t>
      </w:r>
      <w:r w:rsidRPr="0030208E">
        <w:rPr>
          <w:rFonts w:ascii="Times New Roman" w:hAnsi="Times New Roman" w:cs="Times New Roman"/>
          <w:sz w:val="28"/>
          <w:szCs w:val="28"/>
        </w:rPr>
        <w:t xml:space="preserve"> А.В.</w:t>
      </w:r>
      <w:r w:rsidRPr="008C7EBC"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C7EBC">
        <w:rPr>
          <w:rFonts w:ascii="Times New Roman" w:eastAsia="Times New Roman" w:hAnsi="Times New Roman" w:cs="Times New Roman"/>
          <w:sz w:val="28"/>
          <w:szCs w:val="28"/>
        </w:rPr>
        <w:t xml:space="preserve">, о месте и времени слушания дела </w:t>
      </w:r>
      <w:r w:rsidRPr="008C7EBC">
        <w:rPr>
          <w:rFonts w:ascii="Times New Roman" w:eastAsia="Times New Roman" w:hAnsi="Times New Roman" w:cs="Times New Roman"/>
          <w:sz w:val="28"/>
          <w:szCs w:val="28"/>
        </w:rPr>
        <w:t>извещен</w:t>
      </w:r>
      <w:r w:rsidRPr="008C7EBC">
        <w:rPr>
          <w:rFonts w:ascii="Times New Roman" w:eastAsia="Times New Roman" w:hAnsi="Times New Roman" w:cs="Times New Roman"/>
          <w:sz w:val="28"/>
          <w:szCs w:val="28"/>
        </w:rPr>
        <w:t xml:space="preserve"> надлежащим</w:t>
      </w:r>
      <w:r w:rsidRPr="008C7EBC">
        <w:rPr>
          <w:rFonts w:ascii="Times New Roman" w:eastAsia="Times New Roman" w:hAnsi="Times New Roman" w:cs="Times New Roman"/>
          <w:sz w:val="28"/>
          <w:szCs w:val="28"/>
        </w:rPr>
        <w:t xml:space="preserve"> образом, подал заявление о рассмотрении дела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C7EBC">
        <w:rPr>
          <w:rFonts w:ascii="Times New Roman" w:eastAsia="Times New Roman" w:hAnsi="Times New Roman" w:cs="Times New Roman"/>
          <w:sz w:val="28"/>
          <w:szCs w:val="28"/>
        </w:rPr>
        <w:t xml:space="preserve"> отсутствие, в котором также указывает, что вину признает в полном объеме, просит ограничиться минимальным наказанием.</w:t>
      </w:r>
    </w:p>
    <w:p w:rsidR="00606C53" w:rsidRPr="0030208E" w:rsidP="008C7EBC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08E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</w:t>
      </w:r>
      <w:r w:rsidRPr="0030208E">
        <w:rPr>
          <w:rFonts w:ascii="Times New Roman" w:eastAsia="Times New Roman" w:hAnsi="Times New Roman" w:cs="Times New Roman"/>
          <w:sz w:val="28"/>
          <w:szCs w:val="28"/>
        </w:rPr>
        <w:t>ходит к следующим выводам</w:t>
      </w:r>
      <w:r w:rsidRPr="0030208E">
        <w:rPr>
          <w:rFonts w:ascii="Times New Roman" w:hAnsi="Times New Roman" w:cs="Times New Roman"/>
          <w:sz w:val="28"/>
          <w:szCs w:val="28"/>
        </w:rPr>
        <w:t>.</w:t>
      </w:r>
    </w:p>
    <w:p w:rsidR="00F632F1" w:rsidRPr="0030208E" w:rsidP="00F63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08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"consultantplus://offline/ref=117B953311BEDFDB8619E8BD887BEFDFAEEE8042444AF4F4EF6A6C6B05FE06F845530030837EJ1H6O" </w:instrText>
      </w:r>
      <w:r>
        <w:fldChar w:fldCharType="separate"/>
      </w:r>
      <w:r w:rsidRPr="0030208E">
        <w:rPr>
          <w:rFonts w:ascii="Times New Roman" w:hAnsi="Times New Roman" w:cs="Times New Roman"/>
          <w:sz w:val="28"/>
          <w:szCs w:val="28"/>
        </w:rPr>
        <w:t>пп</w:t>
      </w:r>
      <w:r w:rsidRPr="0030208E">
        <w:rPr>
          <w:rFonts w:ascii="Times New Roman" w:hAnsi="Times New Roman" w:cs="Times New Roman"/>
          <w:sz w:val="28"/>
          <w:szCs w:val="28"/>
        </w:rPr>
        <w:t>. 3.1 п. 2 ст. 23</w:t>
      </w:r>
      <w:r>
        <w:fldChar w:fldCharType="end"/>
      </w:r>
      <w:r w:rsidRPr="0030208E">
        <w:rPr>
          <w:rFonts w:ascii="Times New Roman" w:hAnsi="Times New Roman" w:cs="Times New Roman"/>
          <w:sz w:val="28"/>
          <w:szCs w:val="28"/>
        </w:rPr>
        <w:t xml:space="preserve"> Налогового кодекса РФ налогоплательщики - организации и индивидуальные предприниматели помимо обязанностей, предусмотренных </w:t>
      </w:r>
      <w:r>
        <w:fldChar w:fldCharType="begin"/>
      </w:r>
      <w:r>
        <w:instrText xml:space="preserve"> HYPERLINK "consultantplus://offline/ref=117B953311BEDFDB8619E8BD887BEFDFAEEE8042444AF4F4EF6A6C6B05FE06F84553003380J7H0O" </w:instrText>
      </w:r>
      <w:r>
        <w:fldChar w:fldCharType="separate"/>
      </w:r>
      <w:r w:rsidRPr="0030208E">
        <w:rPr>
          <w:rFonts w:ascii="Times New Roman" w:hAnsi="Times New Roman" w:cs="Times New Roman"/>
          <w:sz w:val="28"/>
          <w:szCs w:val="28"/>
        </w:rPr>
        <w:t>пунктом 1</w:t>
      </w:r>
      <w:r w:rsidRPr="0030208E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>
        <w:fldChar w:fldCharType="end"/>
      </w:r>
      <w:r w:rsidRPr="0030208E">
        <w:rPr>
          <w:rFonts w:ascii="Times New Roman" w:hAnsi="Times New Roman" w:cs="Times New Roman"/>
          <w:sz w:val="28"/>
          <w:szCs w:val="28"/>
        </w:rPr>
        <w:t>, обязаны сообщать в налоговый орган соответственно по месту нахождения организации, месту жительства индивидуального предпринимателя: в частности обо всех обособленных подразделениях российской организации на территории Российской Феде</w:t>
      </w:r>
      <w:r w:rsidRPr="0030208E">
        <w:rPr>
          <w:rFonts w:ascii="Times New Roman" w:hAnsi="Times New Roman" w:cs="Times New Roman"/>
          <w:sz w:val="28"/>
          <w:szCs w:val="28"/>
        </w:rPr>
        <w:t xml:space="preserve">рации, через которые прекращается деятельность </w:t>
      </w:r>
      <w:r w:rsidRPr="0030208E">
        <w:rPr>
          <w:rFonts w:ascii="Times New Roman" w:hAnsi="Times New Roman" w:cs="Times New Roman"/>
          <w:sz w:val="28"/>
          <w:szCs w:val="28"/>
        </w:rPr>
        <w:t>этой организации (которые закрываются этой организацией</w:t>
      </w:r>
      <w:r w:rsidRPr="0030208E">
        <w:rPr>
          <w:rFonts w:ascii="Times New Roman" w:hAnsi="Times New Roman" w:cs="Times New Roman"/>
          <w:sz w:val="28"/>
          <w:szCs w:val="28"/>
        </w:rPr>
        <w:t xml:space="preserve">) в течение трех дней со дня принятия российской организацией решения о прекращении деятельности через филиал или представительство (закрытии филиала или </w:t>
      </w:r>
      <w:r w:rsidRPr="0030208E">
        <w:rPr>
          <w:rFonts w:ascii="Times New Roman" w:hAnsi="Times New Roman" w:cs="Times New Roman"/>
          <w:sz w:val="28"/>
          <w:szCs w:val="28"/>
        </w:rPr>
        <w:t>представительства).</w:t>
      </w:r>
    </w:p>
    <w:p w:rsidR="006362F5" w:rsidRPr="0030208E" w:rsidP="006362F5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08E">
        <w:rPr>
          <w:rFonts w:ascii="Times New Roman" w:hAnsi="Times New Roman" w:cs="Times New Roman"/>
          <w:sz w:val="28"/>
          <w:szCs w:val="28"/>
        </w:rPr>
        <w:t>Как следует из материалов дела,</w:t>
      </w:r>
      <w:r w:rsidRPr="0030208E">
        <w:rPr>
          <w:rFonts w:ascii="Times New Roman" w:eastAsia="Times New Roman" w:hAnsi="Times New Roman" w:cs="Times New Roman"/>
          <w:sz w:val="28"/>
          <w:szCs w:val="28"/>
        </w:rPr>
        <w:t xml:space="preserve"> сообщение по ф. №С-09-3-2 подано в ИФНС России по г.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3020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08E" w:rsidR="001E47C3">
        <w:rPr>
          <w:rFonts w:ascii="Times New Roman" w:hAnsi="Times New Roman" w:cs="Times New Roman"/>
          <w:sz w:val="28"/>
          <w:szCs w:val="28"/>
        </w:rPr>
        <w:t>ООО «КАФА»</w:t>
      </w:r>
      <w:r w:rsidRPr="0030208E">
        <w:rPr>
          <w:rFonts w:ascii="Times New Roman" w:hAnsi="Times New Roman" w:cs="Times New Roman"/>
          <w:sz w:val="28"/>
          <w:szCs w:val="28"/>
        </w:rPr>
        <w:t xml:space="preserve"> по телекоммуникационным каналам связи </w:t>
      </w:r>
      <w:r w:rsidRPr="0030208E" w:rsidR="001E47C3">
        <w:rPr>
          <w:rFonts w:ascii="Times New Roman" w:hAnsi="Times New Roman" w:cs="Times New Roman"/>
          <w:sz w:val="28"/>
          <w:szCs w:val="28"/>
        </w:rPr>
        <w:t>05</w:t>
      </w:r>
      <w:r w:rsidRPr="0030208E">
        <w:rPr>
          <w:rFonts w:ascii="Times New Roman" w:hAnsi="Times New Roman" w:cs="Times New Roman"/>
          <w:sz w:val="28"/>
          <w:szCs w:val="28"/>
        </w:rPr>
        <w:t>.</w:t>
      </w:r>
      <w:r w:rsidRPr="0030208E" w:rsidR="001E47C3">
        <w:rPr>
          <w:rFonts w:ascii="Times New Roman" w:hAnsi="Times New Roman" w:cs="Times New Roman"/>
          <w:sz w:val="28"/>
          <w:szCs w:val="28"/>
        </w:rPr>
        <w:t>06</w:t>
      </w:r>
      <w:r w:rsidRPr="0030208E">
        <w:rPr>
          <w:rFonts w:ascii="Times New Roman" w:hAnsi="Times New Roman" w:cs="Times New Roman"/>
          <w:sz w:val="28"/>
          <w:szCs w:val="28"/>
        </w:rPr>
        <w:t>.201</w:t>
      </w:r>
      <w:r w:rsidRPr="0030208E" w:rsidR="001E47C3">
        <w:rPr>
          <w:rFonts w:ascii="Times New Roman" w:hAnsi="Times New Roman" w:cs="Times New Roman"/>
          <w:sz w:val="28"/>
          <w:szCs w:val="28"/>
        </w:rPr>
        <w:t>8</w:t>
      </w:r>
      <w:r w:rsidRPr="0030208E">
        <w:rPr>
          <w:rFonts w:ascii="Times New Roman" w:hAnsi="Times New Roman" w:cs="Times New Roman"/>
          <w:sz w:val="28"/>
          <w:szCs w:val="28"/>
        </w:rPr>
        <w:t xml:space="preserve">г., а обособленное подразделение </w:t>
      </w:r>
      <w:r w:rsidRPr="0030208E" w:rsidR="00305C4D">
        <w:rPr>
          <w:rFonts w:ascii="Times New Roman" w:hAnsi="Times New Roman" w:cs="Times New Roman"/>
          <w:sz w:val="28"/>
          <w:szCs w:val="28"/>
        </w:rPr>
        <w:t>(</w:t>
      </w:r>
      <w:r w:rsidRPr="0030208E">
        <w:rPr>
          <w:rFonts w:ascii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30208E" w:rsidR="00305C4D">
        <w:rPr>
          <w:rFonts w:ascii="Times New Roman" w:hAnsi="Times New Roman" w:cs="Times New Roman"/>
          <w:sz w:val="28"/>
          <w:szCs w:val="28"/>
        </w:rPr>
        <w:t xml:space="preserve">) </w:t>
      </w:r>
      <w:r w:rsidRPr="0030208E">
        <w:rPr>
          <w:rFonts w:ascii="Times New Roman" w:hAnsi="Times New Roman" w:cs="Times New Roman"/>
          <w:sz w:val="28"/>
          <w:szCs w:val="28"/>
        </w:rPr>
        <w:t xml:space="preserve"> прекратило деятельность, согла</w:t>
      </w:r>
      <w:r w:rsidRPr="0030208E">
        <w:rPr>
          <w:rFonts w:ascii="Times New Roman" w:hAnsi="Times New Roman" w:cs="Times New Roman"/>
          <w:sz w:val="28"/>
          <w:szCs w:val="28"/>
        </w:rPr>
        <w:t xml:space="preserve">сно </w:t>
      </w:r>
      <w:r w:rsidRPr="0030208E" w:rsidR="00305C4D">
        <w:rPr>
          <w:rFonts w:ascii="Times New Roman" w:hAnsi="Times New Roman" w:cs="Times New Roman"/>
          <w:sz w:val="28"/>
          <w:szCs w:val="28"/>
        </w:rPr>
        <w:t>сведениям,</w:t>
      </w:r>
      <w:r w:rsidRPr="0030208E">
        <w:rPr>
          <w:rFonts w:ascii="Times New Roman" w:hAnsi="Times New Roman" w:cs="Times New Roman"/>
          <w:sz w:val="28"/>
          <w:szCs w:val="28"/>
        </w:rPr>
        <w:t xml:space="preserve"> указанны</w:t>
      </w:r>
      <w:r w:rsidRPr="0030208E" w:rsidR="00305C4D">
        <w:rPr>
          <w:rFonts w:ascii="Times New Roman" w:hAnsi="Times New Roman" w:cs="Times New Roman"/>
          <w:sz w:val="28"/>
          <w:szCs w:val="28"/>
        </w:rPr>
        <w:t>м</w:t>
      </w:r>
      <w:r w:rsidRPr="0030208E">
        <w:rPr>
          <w:rFonts w:ascii="Times New Roman" w:hAnsi="Times New Roman" w:cs="Times New Roman"/>
          <w:sz w:val="28"/>
          <w:szCs w:val="28"/>
        </w:rPr>
        <w:t xml:space="preserve"> налогоплательщиком</w:t>
      </w:r>
      <w:r w:rsidRPr="0030208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30208E" w:rsidR="001E47C3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30208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0208E" w:rsidR="001E47C3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30208E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30208E" w:rsidR="001E47C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0208E">
        <w:rPr>
          <w:rFonts w:ascii="Times New Roman" w:eastAsia="Times New Roman" w:hAnsi="Times New Roman" w:cs="Times New Roman"/>
          <w:sz w:val="28"/>
          <w:szCs w:val="28"/>
        </w:rPr>
        <w:t xml:space="preserve"> г., т.е. документ был предоставлен после предельного срока  подачи сообщения.</w:t>
      </w:r>
    </w:p>
    <w:p w:rsidR="00B85C71" w:rsidRPr="0030208E" w:rsidP="00EA5E23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08E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</w:t>
      </w:r>
      <w:r w:rsidRPr="0030208E" w:rsidR="00D1557D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Pr="0030208E" w:rsidR="001E47C3">
        <w:rPr>
          <w:rFonts w:ascii="Times New Roman" w:hAnsi="Times New Roman" w:cs="Times New Roman"/>
          <w:sz w:val="28"/>
          <w:szCs w:val="28"/>
        </w:rPr>
        <w:t xml:space="preserve">генеральный директор ООО «КАФА» </w:t>
      </w:r>
      <w:r w:rsidRPr="0030208E" w:rsidR="001E47C3">
        <w:rPr>
          <w:rFonts w:ascii="Times New Roman" w:hAnsi="Times New Roman" w:cs="Times New Roman"/>
          <w:sz w:val="28"/>
          <w:szCs w:val="28"/>
        </w:rPr>
        <w:t>Литик</w:t>
      </w:r>
      <w:r w:rsidRPr="0030208E" w:rsidR="001E47C3">
        <w:rPr>
          <w:rFonts w:ascii="Times New Roman" w:hAnsi="Times New Roman" w:cs="Times New Roman"/>
          <w:sz w:val="28"/>
          <w:szCs w:val="28"/>
        </w:rPr>
        <w:t xml:space="preserve"> А.В. </w:t>
      </w:r>
      <w:r w:rsidRPr="0030208E" w:rsidR="00CB7252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Pr="0030208E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</w:t>
      </w:r>
      <w:r w:rsidRPr="0030208E" w:rsidR="00D1557D">
        <w:rPr>
          <w:rFonts w:ascii="Times New Roman" w:eastAsia="Times New Roman" w:hAnsi="Times New Roman" w:cs="Times New Roman"/>
          <w:sz w:val="28"/>
          <w:szCs w:val="28"/>
        </w:rPr>
        <w:t>ие, предусмотренное ч.1 ст.15.6</w:t>
      </w:r>
      <w:r w:rsidRPr="0030208E"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</w:t>
      </w:r>
      <w:r w:rsidRPr="0030208E">
        <w:rPr>
          <w:rFonts w:ascii="Times New Roman" w:eastAsia="Times New Roman" w:hAnsi="Times New Roman" w:cs="Times New Roman"/>
          <w:sz w:val="28"/>
          <w:szCs w:val="28"/>
        </w:rPr>
        <w:t>еобходимых для осуществления налогового контроля.</w:t>
      </w:r>
    </w:p>
    <w:p w:rsidR="004F26E3" w:rsidRPr="0030208E" w:rsidP="006913F0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0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Виновность </w:t>
      </w:r>
      <w:r w:rsidRPr="0030208E" w:rsidR="001E47C3">
        <w:rPr>
          <w:rFonts w:ascii="Times New Roman" w:hAnsi="Times New Roman" w:cs="Times New Roman"/>
          <w:sz w:val="28"/>
          <w:szCs w:val="28"/>
        </w:rPr>
        <w:t xml:space="preserve">генерального директора ООО «КАФА» </w:t>
      </w:r>
      <w:r w:rsidRPr="0030208E" w:rsidR="001E47C3">
        <w:rPr>
          <w:rFonts w:ascii="Times New Roman" w:hAnsi="Times New Roman" w:cs="Times New Roman"/>
          <w:sz w:val="28"/>
          <w:szCs w:val="28"/>
        </w:rPr>
        <w:t>Литика</w:t>
      </w:r>
      <w:r w:rsidRPr="0030208E" w:rsidR="001E47C3">
        <w:rPr>
          <w:rFonts w:ascii="Times New Roman" w:hAnsi="Times New Roman" w:cs="Times New Roman"/>
          <w:sz w:val="28"/>
          <w:szCs w:val="28"/>
        </w:rPr>
        <w:t xml:space="preserve"> А.В.</w:t>
      </w:r>
      <w:r w:rsidRPr="0030208E" w:rsidR="006913F0">
        <w:rPr>
          <w:rFonts w:ascii="Times New Roman" w:hAnsi="Times New Roman" w:cs="Times New Roman"/>
          <w:sz w:val="28"/>
          <w:szCs w:val="28"/>
        </w:rPr>
        <w:t xml:space="preserve"> </w:t>
      </w:r>
      <w:r w:rsidRPr="003020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протоколом </w:t>
      </w:r>
      <w:r w:rsidRPr="0030208E" w:rsidR="00196C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r w:rsidRPr="0030208E" w:rsidR="001E4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93</w:t>
      </w:r>
      <w:r w:rsidRPr="0030208E" w:rsidR="00196C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-13/2018 </w:t>
      </w:r>
      <w:r w:rsidRPr="003020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</w:t>
      </w:r>
      <w:r w:rsidRPr="0030208E" w:rsidR="008C6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Pr="0030208E" w:rsidR="001E4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30208E" w:rsidR="00D15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Pr="0030208E" w:rsidR="001E4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30208E" w:rsidR="00573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</w:t>
      </w:r>
      <w:r w:rsidRPr="0030208E" w:rsidR="00196C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30208E" w:rsidR="00CB72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г. (л.д.1-3</w:t>
      </w:r>
      <w:r w:rsidRPr="003020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30208E" w:rsidR="00972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сведениями о должностных лицах ООО «</w:t>
      </w:r>
      <w:r w:rsidRPr="0030208E" w:rsidR="001E4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КАФА</w:t>
      </w:r>
      <w:r w:rsidRPr="0030208E" w:rsidR="00972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Pr="0030208E" w:rsidR="006913F0">
        <w:rPr>
          <w:rFonts w:ascii="Times New Roman" w:eastAsia="Times New Roman" w:hAnsi="Times New Roman" w:cs="Times New Roman"/>
          <w:sz w:val="28"/>
          <w:szCs w:val="28"/>
        </w:rPr>
        <w:t>(л.д.</w:t>
      </w:r>
      <w:r w:rsidRPr="0030208E" w:rsidR="0030208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0208E" w:rsidR="00585C5D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30208E">
        <w:rPr>
          <w:rFonts w:ascii="Times New Roman" w:eastAsia="Times New Roman" w:hAnsi="Times New Roman" w:cs="Times New Roman"/>
          <w:sz w:val="28"/>
          <w:szCs w:val="28"/>
        </w:rPr>
        <w:t>актом №</w:t>
      </w:r>
      <w:r w:rsidRPr="0030208E" w:rsidR="009723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08E" w:rsidR="0030208E">
        <w:rPr>
          <w:rFonts w:ascii="Times New Roman" w:eastAsia="Times New Roman" w:hAnsi="Times New Roman" w:cs="Times New Roman"/>
          <w:sz w:val="28"/>
          <w:szCs w:val="28"/>
        </w:rPr>
        <w:t>23345</w:t>
      </w:r>
      <w:r w:rsidRPr="0030208E" w:rsidR="009723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08E">
        <w:rPr>
          <w:rFonts w:ascii="Times New Roman" w:eastAsia="Times New Roman" w:hAnsi="Times New Roman" w:cs="Times New Roman"/>
          <w:sz w:val="28"/>
          <w:szCs w:val="28"/>
        </w:rPr>
        <w:t>об обнаружении фактов, свидетельствующих о предусмотренных НК РФ нал</w:t>
      </w:r>
      <w:r w:rsidRPr="0030208E" w:rsidR="00585C5D">
        <w:rPr>
          <w:rFonts w:ascii="Times New Roman" w:eastAsia="Times New Roman" w:hAnsi="Times New Roman" w:cs="Times New Roman"/>
          <w:sz w:val="28"/>
          <w:szCs w:val="28"/>
        </w:rPr>
        <w:t xml:space="preserve">оговых правонарушениях </w:t>
      </w:r>
      <w:r w:rsidRPr="0030208E" w:rsidR="0097236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30208E" w:rsidR="0030208E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30208E" w:rsidR="00972360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30208E" w:rsidR="0030208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0208E" w:rsidR="00972360">
        <w:rPr>
          <w:rFonts w:ascii="Times New Roman" w:eastAsia="Times New Roman" w:hAnsi="Times New Roman" w:cs="Times New Roman"/>
          <w:sz w:val="28"/>
          <w:szCs w:val="28"/>
        </w:rPr>
        <w:t xml:space="preserve">.2018 г. </w:t>
      </w:r>
      <w:r w:rsidRPr="0030208E" w:rsidR="00585C5D">
        <w:rPr>
          <w:rFonts w:ascii="Times New Roman" w:eastAsia="Times New Roman" w:hAnsi="Times New Roman" w:cs="Times New Roman"/>
          <w:sz w:val="28"/>
          <w:szCs w:val="28"/>
        </w:rPr>
        <w:t>(л.д.</w:t>
      </w:r>
      <w:r w:rsidRPr="0030208E" w:rsidR="0030208E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30208E" w:rsidR="006913F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0208E" w:rsidR="0030208E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30208E" w:rsidR="002A51C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0208E" w:rsidR="00CB3AE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0208E" w:rsidR="00C04CAE">
        <w:rPr>
          <w:rFonts w:ascii="Times New Roman" w:eastAsia="Times New Roman" w:hAnsi="Times New Roman" w:cs="Times New Roman"/>
          <w:sz w:val="28"/>
          <w:szCs w:val="28"/>
        </w:rPr>
        <w:t>копиями сообщения по ф.№С-09-3-2 (</w:t>
      </w:r>
      <w:r w:rsidRPr="0030208E" w:rsidR="00C04CAE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30208E" w:rsidR="00C04CAE">
        <w:rPr>
          <w:rFonts w:ascii="Times New Roman" w:eastAsia="Times New Roman" w:hAnsi="Times New Roman" w:cs="Times New Roman"/>
          <w:sz w:val="28"/>
          <w:szCs w:val="28"/>
        </w:rPr>
        <w:t>. 1</w:t>
      </w:r>
      <w:r w:rsidRPr="0030208E" w:rsidR="0030208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0208E" w:rsidR="00C04CA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0208E" w:rsidR="00ED0DD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0208E" w:rsidR="0030208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0208E" w:rsidR="00ED0DDC">
        <w:rPr>
          <w:rFonts w:ascii="Times New Roman" w:eastAsia="Times New Roman" w:hAnsi="Times New Roman" w:cs="Times New Roman"/>
          <w:sz w:val="28"/>
          <w:szCs w:val="28"/>
        </w:rPr>
        <w:t>), сведениями из ЕГРЮЛ.</w:t>
      </w:r>
    </w:p>
    <w:p w:rsidR="00B85C71" w:rsidRPr="0030208E" w:rsidP="006913F0">
      <w:pPr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08E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30208E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946B0" w:rsidRPr="0030208E" w:rsidP="007946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08E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30208E"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Pr="0030208E" w:rsidR="0030208E">
        <w:rPr>
          <w:rFonts w:ascii="Times New Roman" w:hAnsi="Times New Roman" w:cs="Times New Roman"/>
          <w:sz w:val="28"/>
          <w:szCs w:val="28"/>
        </w:rPr>
        <w:t>генерального директор</w:t>
      </w:r>
      <w:r w:rsidRPr="0030208E" w:rsidR="0030208E">
        <w:rPr>
          <w:rFonts w:ascii="Times New Roman" w:hAnsi="Times New Roman" w:cs="Times New Roman"/>
          <w:sz w:val="28"/>
          <w:szCs w:val="28"/>
        </w:rPr>
        <w:t>а ООО</w:t>
      </w:r>
      <w:r w:rsidRPr="0030208E" w:rsidR="0030208E">
        <w:rPr>
          <w:rFonts w:ascii="Times New Roman" w:hAnsi="Times New Roman" w:cs="Times New Roman"/>
          <w:sz w:val="28"/>
          <w:szCs w:val="28"/>
        </w:rPr>
        <w:t xml:space="preserve"> «КАФА» </w:t>
      </w:r>
      <w:r w:rsidRPr="0030208E" w:rsidR="0030208E">
        <w:rPr>
          <w:rFonts w:ascii="Times New Roman" w:hAnsi="Times New Roman" w:cs="Times New Roman"/>
          <w:sz w:val="28"/>
          <w:szCs w:val="28"/>
        </w:rPr>
        <w:t>Литика</w:t>
      </w:r>
      <w:r w:rsidRPr="0030208E" w:rsidR="0030208E">
        <w:rPr>
          <w:rFonts w:ascii="Times New Roman" w:hAnsi="Times New Roman" w:cs="Times New Roman"/>
          <w:sz w:val="28"/>
          <w:szCs w:val="28"/>
        </w:rPr>
        <w:t xml:space="preserve"> А.В.</w:t>
      </w:r>
      <w:r w:rsidRPr="0030208E">
        <w:rPr>
          <w:rFonts w:ascii="Times New Roman" w:hAnsi="Times New Roman" w:cs="Times New Roman"/>
          <w:sz w:val="28"/>
          <w:szCs w:val="28"/>
        </w:rPr>
        <w:t xml:space="preserve"> </w:t>
      </w:r>
      <w:r w:rsidRPr="0030208E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7946B0" w:rsidRPr="0030208E" w:rsidP="00794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08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</w:t>
      </w:r>
      <w:r w:rsidRPr="00302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меры административного</w:t>
      </w:r>
      <w:r w:rsidRPr="0030208E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</w:t>
      </w:r>
      <w:r w:rsidRPr="0030208E">
        <w:rPr>
          <w:rFonts w:ascii="Times New Roman" w:eastAsia="Times New Roman" w:hAnsi="Times New Roman" w:cs="Times New Roman"/>
          <w:sz w:val="28"/>
          <w:szCs w:val="28"/>
        </w:rPr>
        <w:t>имущественное положение, а также об</w:t>
      </w:r>
      <w:r w:rsidRPr="0030208E">
        <w:rPr>
          <w:rFonts w:ascii="Times New Roman" w:eastAsia="Times New Roman" w:hAnsi="Times New Roman" w:cs="Times New Roman"/>
          <w:sz w:val="28"/>
          <w:szCs w:val="28"/>
        </w:rPr>
        <w:t>стоятельства, смягчающие или отягчающие административную ответственность.</w:t>
      </w:r>
    </w:p>
    <w:p w:rsidR="007946B0" w:rsidRPr="0030208E" w:rsidP="00794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08E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7946B0" w:rsidRPr="0030208E" w:rsidP="007946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208E">
        <w:rPr>
          <w:rFonts w:ascii="Times New Roman" w:eastAsia="Calibri" w:hAnsi="Times New Roman" w:cs="Times New Roman"/>
          <w:sz w:val="28"/>
          <w:szCs w:val="28"/>
          <w:lang w:eastAsia="en-US"/>
        </w:rPr>
        <w:t>Учитывая обстоятельства совершенного правонарушения, мировой судья считает необходим</w:t>
      </w:r>
      <w:r w:rsidRPr="0030208E">
        <w:rPr>
          <w:rFonts w:ascii="Times New Roman" w:eastAsia="Calibri" w:hAnsi="Times New Roman" w:cs="Times New Roman"/>
          <w:sz w:val="28"/>
          <w:szCs w:val="28"/>
          <w:lang w:eastAsia="en-US"/>
        </w:rPr>
        <w:t>ым и достаточным назначить минимальное наказание в пределах санкции ч. 1 ст. 15.6 Кодекса Российской Федерации об административных правонарушениях в виде штрафа.</w:t>
      </w:r>
    </w:p>
    <w:p w:rsidR="007946B0" w:rsidRPr="0030208E" w:rsidP="007946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20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силу требований  статьи 4.1.1 Кодекса Российской Федерации об административных </w:t>
      </w:r>
      <w:r w:rsidRPr="0030208E">
        <w:rPr>
          <w:rFonts w:ascii="Times New Roman" w:eastAsia="Calibri" w:hAnsi="Times New Roman" w:cs="Times New Roman"/>
          <w:sz w:val="28"/>
          <w:szCs w:val="28"/>
          <w:lang w:eastAsia="en-US"/>
        </w:rPr>
        <w:t>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</w:t>
      </w:r>
      <w:r w:rsidRPr="0030208E">
        <w:rPr>
          <w:rFonts w:ascii="Times New Roman" w:eastAsia="Calibri" w:hAnsi="Times New Roman" w:cs="Times New Roman"/>
          <w:sz w:val="28"/>
          <w:szCs w:val="28"/>
          <w:lang w:eastAsia="en-US"/>
        </w:rPr>
        <w:t>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3020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II настоящего Кодекса или</w:t>
      </w:r>
      <w:r w:rsidRPr="003020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</w:t>
      </w:r>
      <w:r w:rsidRPr="0030208E">
        <w:rPr>
          <w:rFonts w:ascii="Times New Roman" w:eastAsia="Calibri" w:hAnsi="Times New Roman" w:cs="Times New Roman"/>
          <w:sz w:val="28"/>
          <w:szCs w:val="28"/>
          <w:lang w:eastAsia="en-US"/>
        </w:rPr>
        <w:t>ключением случаев, предусмотренных частью 2 настоящей статьи.</w:t>
      </w:r>
    </w:p>
    <w:p w:rsidR="007946B0" w:rsidRPr="0030208E" w:rsidP="007946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20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требованиям ч. 2 ст. 3.4. </w:t>
      </w:r>
      <w:r w:rsidRPr="0030208E">
        <w:rPr>
          <w:rFonts w:ascii="Times New Roman" w:eastAsia="Calibri" w:hAnsi="Times New Roman" w:cs="Times New Roman"/>
          <w:sz w:val="28"/>
          <w:szCs w:val="28"/>
          <w:lang w:eastAsia="en-US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</w:t>
      </w:r>
      <w:r w:rsidRPr="0030208E">
        <w:rPr>
          <w:rFonts w:ascii="Times New Roman" w:eastAsia="Calibri" w:hAnsi="Times New Roman" w:cs="Times New Roman"/>
          <w:sz w:val="28"/>
          <w:szCs w:val="28"/>
          <w:lang w:eastAsia="en-US"/>
        </w:rPr>
        <w:t>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</w:t>
      </w:r>
      <w:r w:rsidRPr="0030208E">
        <w:rPr>
          <w:rFonts w:ascii="Times New Roman" w:eastAsia="Calibri" w:hAnsi="Times New Roman" w:cs="Times New Roman"/>
          <w:sz w:val="28"/>
          <w:szCs w:val="28"/>
          <w:lang w:eastAsia="en-US"/>
        </w:rPr>
        <w:t>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946B0" w:rsidRPr="0030208E" w:rsidP="007946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208E">
        <w:rPr>
          <w:rFonts w:ascii="Times New Roman" w:eastAsia="Times New Roman" w:hAnsi="Times New Roman" w:cs="Times New Roman"/>
          <w:sz w:val="28"/>
          <w:szCs w:val="28"/>
        </w:rPr>
        <w:t>Согласно сведений из Единого реестра субъектов малого и среднего предпринимательств</w:t>
      </w:r>
      <w:r w:rsidRPr="0030208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0208E" w:rsidR="0030208E">
        <w:rPr>
          <w:rFonts w:ascii="Times New Roman" w:hAnsi="Times New Roman" w:cs="Times New Roman"/>
          <w:sz w:val="28"/>
          <w:szCs w:val="28"/>
        </w:rPr>
        <w:t>ООО</w:t>
      </w:r>
      <w:r w:rsidRPr="0030208E" w:rsidR="0030208E">
        <w:rPr>
          <w:rFonts w:ascii="Times New Roman" w:hAnsi="Times New Roman" w:cs="Times New Roman"/>
          <w:sz w:val="28"/>
          <w:szCs w:val="28"/>
        </w:rPr>
        <w:t xml:space="preserve"> «КАФА» </w:t>
      </w:r>
      <w:r w:rsidRPr="0030208E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30208E"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 w:rsidRPr="003020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46B0" w:rsidRPr="0030208E" w:rsidP="007946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208E">
        <w:rPr>
          <w:rFonts w:ascii="Times New Roman" w:eastAsia="Calibri" w:hAnsi="Times New Roman" w:cs="Times New Roman"/>
          <w:sz w:val="28"/>
          <w:szCs w:val="28"/>
          <w:lang w:eastAsia="en-US"/>
        </w:rPr>
        <w:t>Таким об</w:t>
      </w:r>
      <w:r w:rsidRPr="003020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разом, учитывая вышеизложенное, а также отсутствие сведений о привлечении </w:t>
      </w:r>
      <w:r w:rsidRPr="0030208E" w:rsidR="0030208E">
        <w:rPr>
          <w:rFonts w:ascii="Times New Roman" w:hAnsi="Times New Roman" w:cs="Times New Roman"/>
          <w:sz w:val="28"/>
          <w:szCs w:val="28"/>
        </w:rPr>
        <w:t xml:space="preserve">генерального директора ООО «КАФА» </w:t>
      </w:r>
      <w:r w:rsidRPr="0030208E" w:rsidR="0030208E">
        <w:rPr>
          <w:rFonts w:ascii="Times New Roman" w:hAnsi="Times New Roman" w:cs="Times New Roman"/>
          <w:sz w:val="28"/>
          <w:szCs w:val="28"/>
        </w:rPr>
        <w:t>Литика</w:t>
      </w:r>
      <w:r w:rsidRPr="0030208E" w:rsidR="0030208E">
        <w:rPr>
          <w:rFonts w:ascii="Times New Roman" w:hAnsi="Times New Roman" w:cs="Times New Roman"/>
          <w:sz w:val="28"/>
          <w:szCs w:val="28"/>
        </w:rPr>
        <w:t xml:space="preserve"> А.В.</w:t>
      </w:r>
      <w:r w:rsidRPr="0030208E">
        <w:rPr>
          <w:rFonts w:ascii="Times New Roman" w:hAnsi="Times New Roman" w:cs="Times New Roman"/>
          <w:sz w:val="28"/>
          <w:szCs w:val="28"/>
        </w:rPr>
        <w:t xml:space="preserve"> </w:t>
      </w:r>
      <w:r w:rsidRPr="0030208E"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административной ответственности за нарушения законодательства о налогах и сборах ранее, отсутствие вреда жизни, здоровью людей, окруж</w:t>
      </w:r>
      <w:r w:rsidRPr="003020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ающей среде и безопасности государства, а также отсутствие имущественного ущерба, мировой судья считает необходимым заменить </w:t>
      </w:r>
      <w:r w:rsidRPr="0030208E" w:rsidR="0030208E">
        <w:rPr>
          <w:rFonts w:ascii="Times New Roman" w:hAnsi="Times New Roman" w:cs="Times New Roman"/>
          <w:sz w:val="28"/>
          <w:szCs w:val="28"/>
        </w:rPr>
        <w:t xml:space="preserve">генеральному директору ООО «КАФА» </w:t>
      </w:r>
      <w:r w:rsidRPr="0030208E" w:rsidR="0030208E">
        <w:rPr>
          <w:rFonts w:ascii="Times New Roman" w:hAnsi="Times New Roman" w:cs="Times New Roman"/>
          <w:sz w:val="28"/>
          <w:szCs w:val="28"/>
        </w:rPr>
        <w:t>Литику</w:t>
      </w:r>
      <w:r w:rsidRPr="0030208E" w:rsidR="0030208E">
        <w:rPr>
          <w:rFonts w:ascii="Times New Roman" w:hAnsi="Times New Roman" w:cs="Times New Roman"/>
          <w:sz w:val="28"/>
          <w:szCs w:val="28"/>
        </w:rPr>
        <w:t xml:space="preserve"> А.В.</w:t>
      </w:r>
      <w:r w:rsidRPr="0030208E" w:rsidR="00DC20F9">
        <w:rPr>
          <w:rFonts w:ascii="Times New Roman" w:hAnsi="Times New Roman" w:cs="Times New Roman"/>
          <w:sz w:val="28"/>
          <w:szCs w:val="28"/>
        </w:rPr>
        <w:t xml:space="preserve"> </w:t>
      </w:r>
      <w:r w:rsidRPr="0030208E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административного</w:t>
      </w:r>
      <w:r w:rsidRPr="003020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0208E">
        <w:rPr>
          <w:rFonts w:ascii="Times New Roman" w:eastAsia="Calibri" w:hAnsi="Times New Roman" w:cs="Times New Roman"/>
          <w:sz w:val="28"/>
          <w:szCs w:val="28"/>
          <w:lang w:eastAsia="en-US"/>
        </w:rPr>
        <w:t>штрафа, предусмотренного санкцие</w:t>
      </w:r>
      <w:r w:rsidRPr="0030208E">
        <w:rPr>
          <w:rFonts w:ascii="Times New Roman" w:eastAsia="Calibri" w:hAnsi="Times New Roman" w:cs="Times New Roman"/>
          <w:sz w:val="28"/>
          <w:szCs w:val="28"/>
          <w:lang w:eastAsia="en-US"/>
        </w:rPr>
        <w:t>й данной статьи, на предупреждение.</w:t>
      </w:r>
    </w:p>
    <w:p w:rsidR="007946B0" w:rsidRPr="0030208E" w:rsidP="007946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08E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30208E">
        <w:rPr>
          <w:rFonts w:ascii="Times New Roman" w:hAnsi="Times New Roman" w:cs="Times New Roman"/>
          <w:sz w:val="28"/>
          <w:szCs w:val="28"/>
        </w:rPr>
        <w:t>ст.ст</w:t>
      </w:r>
      <w:r w:rsidRPr="0030208E">
        <w:rPr>
          <w:rFonts w:ascii="Times New Roman" w:hAnsi="Times New Roman" w:cs="Times New Roman"/>
          <w:sz w:val="28"/>
          <w:szCs w:val="28"/>
        </w:rPr>
        <w:t>. 4.1.1, 29.9-29.11 Кодекса Российской Федерации об административных правонарушениях, мировой судья,-</w:t>
      </w:r>
    </w:p>
    <w:p w:rsidR="007946B0" w:rsidRPr="0030208E" w:rsidP="007946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46B0" w:rsidRPr="0030208E" w:rsidP="007946B0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08E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7946B0" w:rsidRPr="0030208E" w:rsidP="007946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08E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30208E" w:rsidR="0030208E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«КАФА» - </w:t>
      </w:r>
      <w:r w:rsidRPr="0030208E" w:rsidR="0030208E">
        <w:rPr>
          <w:rFonts w:ascii="Times New Roman" w:hAnsi="Times New Roman" w:cs="Times New Roman"/>
          <w:sz w:val="28"/>
          <w:szCs w:val="28"/>
        </w:rPr>
        <w:t>Литика</w:t>
      </w:r>
      <w:r w:rsidRPr="0030208E" w:rsidR="0030208E">
        <w:rPr>
          <w:rFonts w:ascii="Times New Roman" w:hAnsi="Times New Roman" w:cs="Times New Roman"/>
          <w:sz w:val="28"/>
          <w:szCs w:val="28"/>
        </w:rPr>
        <w:t xml:space="preserve"> Александра Викторовича </w:t>
      </w:r>
      <w:r w:rsidRPr="0030208E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ему наказание в виде штрафа в размере 3</w:t>
      </w:r>
      <w:r w:rsidRPr="0030208E">
        <w:rPr>
          <w:rFonts w:ascii="Times New Roman" w:hAnsi="Times New Roman" w:cs="Times New Roman"/>
          <w:sz w:val="28"/>
          <w:szCs w:val="28"/>
        </w:rPr>
        <w:t>00 (триста) рублей.</w:t>
      </w:r>
    </w:p>
    <w:p w:rsidR="007946B0" w:rsidRPr="0030208E" w:rsidP="007946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08E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 w:rsidRPr="0030208E"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 w:rsidRPr="003020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46B0" w:rsidRPr="0030208E" w:rsidP="007946B0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30208E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</w:t>
      </w:r>
      <w:r w:rsidRPr="0030208E">
        <w:rPr>
          <w:rFonts w:ascii="Times New Roman" w:hAnsi="Times New Roman"/>
          <w:sz w:val="28"/>
          <w:szCs w:val="28"/>
        </w:rPr>
        <w:t>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946B0" w:rsidRPr="0030208E" w:rsidP="007946B0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6B0" w:rsidRPr="0030208E" w:rsidP="007946B0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13F0" w:rsidP="007946B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08E">
        <w:rPr>
          <w:rFonts w:ascii="Times New Roman" w:hAnsi="Times New Roman" w:cs="Times New Roman"/>
          <w:sz w:val="28"/>
          <w:szCs w:val="28"/>
        </w:rPr>
        <w:t xml:space="preserve">Мировой судья             </w:t>
      </w:r>
      <w:r w:rsidRPr="0030208E" w:rsidR="00F84CE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0208E">
        <w:rPr>
          <w:rFonts w:ascii="Times New Roman" w:hAnsi="Times New Roman" w:cs="Times New Roman"/>
          <w:sz w:val="28"/>
          <w:szCs w:val="28"/>
        </w:rPr>
        <w:t xml:space="preserve">      </w:t>
      </w:r>
      <w:r w:rsidRPr="0030208E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9C4CCE">
        <w:rPr>
          <w:rFonts w:ascii="Times New Roman" w:hAnsi="Times New Roman" w:cs="Times New Roman"/>
          <w:sz w:val="28"/>
          <w:szCs w:val="28"/>
        </w:rPr>
        <w:t>С</w:t>
      </w:r>
      <w:r w:rsidRPr="0030208E">
        <w:rPr>
          <w:rFonts w:ascii="Times New Roman" w:hAnsi="Times New Roman" w:cs="Times New Roman"/>
          <w:sz w:val="28"/>
          <w:szCs w:val="28"/>
        </w:rPr>
        <w:t>.</w:t>
      </w:r>
      <w:r w:rsidR="009C4CCE">
        <w:rPr>
          <w:rFonts w:ascii="Times New Roman" w:hAnsi="Times New Roman" w:cs="Times New Roman"/>
          <w:sz w:val="28"/>
          <w:szCs w:val="28"/>
        </w:rPr>
        <w:t>Г</w:t>
      </w:r>
      <w:r w:rsidRPr="0030208E">
        <w:rPr>
          <w:rFonts w:ascii="Times New Roman" w:hAnsi="Times New Roman" w:cs="Times New Roman"/>
          <w:sz w:val="28"/>
          <w:szCs w:val="28"/>
        </w:rPr>
        <w:t xml:space="preserve">. </w:t>
      </w:r>
      <w:r w:rsidR="009C4CCE">
        <w:rPr>
          <w:rFonts w:ascii="Times New Roman" w:hAnsi="Times New Roman" w:cs="Times New Roman"/>
          <w:sz w:val="28"/>
          <w:szCs w:val="28"/>
        </w:rPr>
        <w:t>Ломанов</w:t>
      </w:r>
    </w:p>
    <w:p w:rsidR="006C7FBE" w:rsidRPr="0030208E" w:rsidP="007946B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6913F0">
      <w:pgSz w:w="11906" w:h="16838"/>
      <w:pgMar w:top="851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42070"/>
    <w:rsid w:val="00055C2C"/>
    <w:rsid w:val="00063769"/>
    <w:rsid w:val="00071962"/>
    <w:rsid w:val="00087703"/>
    <w:rsid w:val="000878AE"/>
    <w:rsid w:val="00097298"/>
    <w:rsid w:val="000A5518"/>
    <w:rsid w:val="000A7035"/>
    <w:rsid w:val="000F04B2"/>
    <w:rsid w:val="001200A1"/>
    <w:rsid w:val="00142614"/>
    <w:rsid w:val="001441E3"/>
    <w:rsid w:val="00196CA2"/>
    <w:rsid w:val="00197646"/>
    <w:rsid w:val="001C371C"/>
    <w:rsid w:val="001E47C3"/>
    <w:rsid w:val="00200C78"/>
    <w:rsid w:val="00204A79"/>
    <w:rsid w:val="0020775A"/>
    <w:rsid w:val="0024113B"/>
    <w:rsid w:val="00261B5D"/>
    <w:rsid w:val="00276715"/>
    <w:rsid w:val="002976EE"/>
    <w:rsid w:val="002A51CB"/>
    <w:rsid w:val="002C4827"/>
    <w:rsid w:val="002E1A9E"/>
    <w:rsid w:val="002F3248"/>
    <w:rsid w:val="002F6734"/>
    <w:rsid w:val="00300428"/>
    <w:rsid w:val="0030208E"/>
    <w:rsid w:val="00305C4D"/>
    <w:rsid w:val="00307744"/>
    <w:rsid w:val="0033180D"/>
    <w:rsid w:val="00336A88"/>
    <w:rsid w:val="00340E3D"/>
    <w:rsid w:val="00352DFD"/>
    <w:rsid w:val="0037424D"/>
    <w:rsid w:val="00384461"/>
    <w:rsid w:val="003B3C96"/>
    <w:rsid w:val="003C51DF"/>
    <w:rsid w:val="003D08C1"/>
    <w:rsid w:val="003D4213"/>
    <w:rsid w:val="003F5287"/>
    <w:rsid w:val="00412728"/>
    <w:rsid w:val="00431780"/>
    <w:rsid w:val="00443B36"/>
    <w:rsid w:val="00454FA7"/>
    <w:rsid w:val="00455B1E"/>
    <w:rsid w:val="00471B10"/>
    <w:rsid w:val="00472B3C"/>
    <w:rsid w:val="004B2DEE"/>
    <w:rsid w:val="004B708A"/>
    <w:rsid w:val="004F26E3"/>
    <w:rsid w:val="004F2DCC"/>
    <w:rsid w:val="00502162"/>
    <w:rsid w:val="00544307"/>
    <w:rsid w:val="00555579"/>
    <w:rsid w:val="00560722"/>
    <w:rsid w:val="00573E33"/>
    <w:rsid w:val="005837CB"/>
    <w:rsid w:val="00585C5D"/>
    <w:rsid w:val="00590C6E"/>
    <w:rsid w:val="005C060B"/>
    <w:rsid w:val="005D1CB3"/>
    <w:rsid w:val="005F3C3C"/>
    <w:rsid w:val="00606C53"/>
    <w:rsid w:val="0061568E"/>
    <w:rsid w:val="00624E4C"/>
    <w:rsid w:val="00627202"/>
    <w:rsid w:val="006362F5"/>
    <w:rsid w:val="00641326"/>
    <w:rsid w:val="00651D1E"/>
    <w:rsid w:val="00654067"/>
    <w:rsid w:val="006913F0"/>
    <w:rsid w:val="006B2ACC"/>
    <w:rsid w:val="006C4D91"/>
    <w:rsid w:val="006C7FBE"/>
    <w:rsid w:val="006E6E2B"/>
    <w:rsid w:val="00701F2A"/>
    <w:rsid w:val="00735C67"/>
    <w:rsid w:val="007554A4"/>
    <w:rsid w:val="007602FD"/>
    <w:rsid w:val="0076355F"/>
    <w:rsid w:val="0076768C"/>
    <w:rsid w:val="00782EDE"/>
    <w:rsid w:val="00785F87"/>
    <w:rsid w:val="007946B0"/>
    <w:rsid w:val="007C41E5"/>
    <w:rsid w:val="007C6BD6"/>
    <w:rsid w:val="007D262E"/>
    <w:rsid w:val="007E1025"/>
    <w:rsid w:val="007F30EC"/>
    <w:rsid w:val="00831ECD"/>
    <w:rsid w:val="00880720"/>
    <w:rsid w:val="008C67CE"/>
    <w:rsid w:val="008C7EBC"/>
    <w:rsid w:val="008D2327"/>
    <w:rsid w:val="008F4CD6"/>
    <w:rsid w:val="00904A7B"/>
    <w:rsid w:val="00972360"/>
    <w:rsid w:val="00974D61"/>
    <w:rsid w:val="00981075"/>
    <w:rsid w:val="00987C5C"/>
    <w:rsid w:val="009A0DED"/>
    <w:rsid w:val="009C4CCE"/>
    <w:rsid w:val="009D5615"/>
    <w:rsid w:val="009D6E70"/>
    <w:rsid w:val="009E2356"/>
    <w:rsid w:val="009F2938"/>
    <w:rsid w:val="00A2588C"/>
    <w:rsid w:val="00A46159"/>
    <w:rsid w:val="00A50B87"/>
    <w:rsid w:val="00A94C23"/>
    <w:rsid w:val="00AA23F2"/>
    <w:rsid w:val="00AA47DF"/>
    <w:rsid w:val="00AB488B"/>
    <w:rsid w:val="00B214D1"/>
    <w:rsid w:val="00B27FEC"/>
    <w:rsid w:val="00B603C7"/>
    <w:rsid w:val="00B62216"/>
    <w:rsid w:val="00B85C71"/>
    <w:rsid w:val="00B912F6"/>
    <w:rsid w:val="00BB45CC"/>
    <w:rsid w:val="00BD2E72"/>
    <w:rsid w:val="00BD3AE8"/>
    <w:rsid w:val="00BD681A"/>
    <w:rsid w:val="00C04B1C"/>
    <w:rsid w:val="00C04CAE"/>
    <w:rsid w:val="00C34C85"/>
    <w:rsid w:val="00C577F4"/>
    <w:rsid w:val="00C759B6"/>
    <w:rsid w:val="00C823B1"/>
    <w:rsid w:val="00C84796"/>
    <w:rsid w:val="00CA45DF"/>
    <w:rsid w:val="00CB094D"/>
    <w:rsid w:val="00CB3AED"/>
    <w:rsid w:val="00CB7252"/>
    <w:rsid w:val="00CD0499"/>
    <w:rsid w:val="00CE4B45"/>
    <w:rsid w:val="00D04239"/>
    <w:rsid w:val="00D1557D"/>
    <w:rsid w:val="00D16AB5"/>
    <w:rsid w:val="00D644EF"/>
    <w:rsid w:val="00D72BD9"/>
    <w:rsid w:val="00DA1E9C"/>
    <w:rsid w:val="00DA6A70"/>
    <w:rsid w:val="00DB3DD3"/>
    <w:rsid w:val="00DC1336"/>
    <w:rsid w:val="00DC20F9"/>
    <w:rsid w:val="00DF0B81"/>
    <w:rsid w:val="00E12399"/>
    <w:rsid w:val="00E23BE7"/>
    <w:rsid w:val="00E9354E"/>
    <w:rsid w:val="00EA5E23"/>
    <w:rsid w:val="00ED0DDC"/>
    <w:rsid w:val="00F045FB"/>
    <w:rsid w:val="00F21F90"/>
    <w:rsid w:val="00F336FA"/>
    <w:rsid w:val="00F36753"/>
    <w:rsid w:val="00F47A40"/>
    <w:rsid w:val="00F632F1"/>
    <w:rsid w:val="00F651A1"/>
    <w:rsid w:val="00F84CE4"/>
    <w:rsid w:val="00F907BC"/>
    <w:rsid w:val="00FA010C"/>
    <w:rsid w:val="00FA0D7F"/>
    <w:rsid w:val="00FC1A96"/>
    <w:rsid w:val="00FC4B3D"/>
    <w:rsid w:val="00FC645C"/>
    <w:rsid w:val="00FE2C5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uiPriority w:val="99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DefaultParagraphFont"/>
    <w:rsid w:val="006C7F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